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B52D9" w:rsidRDefault="006B52D9" w:rsidP="006B52D9">
      <w:pPr>
        <w:pStyle w:val="a3"/>
        <w:jc w:val="center"/>
        <w:rPr>
          <w:rFonts w:ascii="Times New Roman" w:hAnsi="Times New Roman"/>
          <w:b/>
          <w:sz w:val="28"/>
          <w:szCs w:val="28"/>
        </w:rPr>
      </w:pPr>
      <w:r>
        <w:rPr>
          <w:rFonts w:ascii="Times New Roman" w:hAnsi="Times New Roman"/>
          <w:b/>
          <w:sz w:val="28"/>
          <w:szCs w:val="28"/>
        </w:rPr>
        <w:t>ОБЛАСТНОЕ ГОСУДАРСТВЕННОЕ АВТОНОМНОЕ</w:t>
      </w:r>
    </w:p>
    <w:p w:rsidR="006B52D9" w:rsidRDefault="006B52D9" w:rsidP="006B52D9">
      <w:pPr>
        <w:pStyle w:val="a3"/>
        <w:jc w:val="center"/>
        <w:rPr>
          <w:rFonts w:ascii="Times New Roman" w:hAnsi="Times New Roman"/>
          <w:b/>
          <w:sz w:val="28"/>
          <w:szCs w:val="28"/>
        </w:rPr>
      </w:pPr>
      <w:r>
        <w:rPr>
          <w:rFonts w:ascii="Times New Roman" w:hAnsi="Times New Roman"/>
          <w:b/>
          <w:sz w:val="28"/>
          <w:szCs w:val="28"/>
        </w:rPr>
        <w:t>ПРОФЕССИОНАЛЬНОЕ ОБРАЗОВАТЕЛЬНОЕ УЧРЕЖДЕНИЕ</w:t>
      </w:r>
    </w:p>
    <w:p w:rsidR="006B52D9" w:rsidRPr="00F436C1" w:rsidRDefault="006B52D9" w:rsidP="006B52D9">
      <w:pPr>
        <w:pStyle w:val="a3"/>
        <w:jc w:val="center"/>
        <w:rPr>
          <w:rFonts w:ascii="Times New Roman" w:hAnsi="Times New Roman"/>
          <w:b/>
          <w:sz w:val="28"/>
          <w:szCs w:val="28"/>
        </w:rPr>
      </w:pPr>
      <w:r>
        <w:rPr>
          <w:rFonts w:ascii="Times New Roman" w:hAnsi="Times New Roman"/>
          <w:b/>
          <w:sz w:val="28"/>
          <w:szCs w:val="28"/>
        </w:rPr>
        <w:t>«БЕЛГОРОДСКИЙ СТРОИТЕЛЬНЫЙ КОЛЛЕДЖ»</w:t>
      </w:r>
    </w:p>
    <w:p w:rsidR="006B52D9" w:rsidRDefault="006B52D9" w:rsidP="006B52D9">
      <w:pPr>
        <w:pStyle w:val="a3"/>
        <w:jc w:val="center"/>
        <w:rPr>
          <w:rFonts w:ascii="Times New Roman" w:hAnsi="Times New Roman"/>
          <w:b/>
          <w:sz w:val="28"/>
          <w:szCs w:val="28"/>
        </w:rPr>
      </w:pPr>
    </w:p>
    <w:p w:rsidR="006B52D9" w:rsidRDefault="006B52D9" w:rsidP="006B52D9">
      <w:pPr>
        <w:pStyle w:val="a3"/>
        <w:jc w:val="center"/>
        <w:rPr>
          <w:rFonts w:ascii="Times New Roman" w:hAnsi="Times New Roman"/>
          <w:b/>
          <w:sz w:val="28"/>
          <w:szCs w:val="28"/>
        </w:rPr>
      </w:pPr>
    </w:p>
    <w:p w:rsidR="006B52D9" w:rsidRDefault="006B52D9" w:rsidP="006B52D9">
      <w:pPr>
        <w:pStyle w:val="a3"/>
        <w:jc w:val="center"/>
        <w:rPr>
          <w:rFonts w:ascii="Times New Roman" w:hAnsi="Times New Roman"/>
          <w:b/>
          <w:sz w:val="28"/>
          <w:szCs w:val="28"/>
        </w:rPr>
      </w:pPr>
    </w:p>
    <w:p w:rsidR="006B52D9" w:rsidRDefault="006B52D9" w:rsidP="006B52D9">
      <w:pPr>
        <w:pStyle w:val="a3"/>
        <w:jc w:val="center"/>
        <w:rPr>
          <w:rFonts w:ascii="Times New Roman" w:hAnsi="Times New Roman"/>
          <w:b/>
          <w:sz w:val="28"/>
          <w:szCs w:val="28"/>
        </w:rPr>
      </w:pPr>
    </w:p>
    <w:p w:rsidR="006B52D9" w:rsidRDefault="006B52D9" w:rsidP="006B52D9">
      <w:pPr>
        <w:pStyle w:val="a3"/>
        <w:jc w:val="center"/>
        <w:rPr>
          <w:rFonts w:ascii="Times New Roman" w:hAnsi="Times New Roman"/>
          <w:b/>
          <w:sz w:val="28"/>
          <w:szCs w:val="28"/>
        </w:rPr>
      </w:pPr>
    </w:p>
    <w:p w:rsidR="006B52D9" w:rsidRDefault="006B52D9" w:rsidP="006B52D9">
      <w:pPr>
        <w:pStyle w:val="a3"/>
        <w:jc w:val="center"/>
        <w:rPr>
          <w:rFonts w:ascii="Times New Roman" w:hAnsi="Times New Roman"/>
          <w:b/>
          <w:sz w:val="28"/>
          <w:szCs w:val="28"/>
        </w:rPr>
      </w:pPr>
    </w:p>
    <w:p w:rsidR="006B52D9" w:rsidRDefault="006B52D9" w:rsidP="006B52D9">
      <w:pPr>
        <w:pStyle w:val="a3"/>
        <w:jc w:val="center"/>
        <w:rPr>
          <w:rFonts w:ascii="Times New Roman" w:hAnsi="Times New Roman"/>
          <w:b/>
          <w:sz w:val="28"/>
          <w:szCs w:val="28"/>
        </w:rPr>
      </w:pPr>
    </w:p>
    <w:p w:rsidR="006B52D9" w:rsidRDefault="006B52D9" w:rsidP="006B52D9">
      <w:pPr>
        <w:pStyle w:val="a3"/>
        <w:jc w:val="center"/>
        <w:rPr>
          <w:rFonts w:ascii="Times New Roman" w:hAnsi="Times New Roman"/>
          <w:b/>
          <w:sz w:val="28"/>
          <w:szCs w:val="28"/>
        </w:rPr>
      </w:pPr>
    </w:p>
    <w:p w:rsidR="006B52D9" w:rsidRDefault="006B52D9" w:rsidP="006B52D9">
      <w:pPr>
        <w:pStyle w:val="a3"/>
        <w:jc w:val="center"/>
        <w:rPr>
          <w:rFonts w:ascii="Times New Roman" w:hAnsi="Times New Roman"/>
          <w:b/>
          <w:sz w:val="28"/>
          <w:szCs w:val="28"/>
        </w:rPr>
      </w:pPr>
    </w:p>
    <w:p w:rsidR="006B52D9" w:rsidRDefault="006B52D9" w:rsidP="006B52D9">
      <w:pPr>
        <w:pStyle w:val="a3"/>
        <w:jc w:val="center"/>
        <w:rPr>
          <w:rFonts w:ascii="Times New Roman" w:hAnsi="Times New Roman"/>
          <w:b/>
          <w:sz w:val="28"/>
          <w:szCs w:val="28"/>
        </w:rPr>
      </w:pPr>
    </w:p>
    <w:p w:rsidR="006B52D9" w:rsidRDefault="006B52D9" w:rsidP="006B52D9">
      <w:pPr>
        <w:pStyle w:val="a3"/>
        <w:jc w:val="center"/>
        <w:rPr>
          <w:rFonts w:ascii="Times New Roman" w:hAnsi="Times New Roman"/>
          <w:b/>
          <w:sz w:val="28"/>
          <w:szCs w:val="28"/>
        </w:rPr>
      </w:pPr>
    </w:p>
    <w:p w:rsidR="006B52D9" w:rsidRDefault="006B52D9" w:rsidP="006B52D9">
      <w:pPr>
        <w:pStyle w:val="a3"/>
        <w:jc w:val="center"/>
        <w:rPr>
          <w:rFonts w:ascii="Times New Roman" w:hAnsi="Times New Roman"/>
          <w:b/>
          <w:sz w:val="28"/>
          <w:szCs w:val="28"/>
        </w:rPr>
      </w:pPr>
    </w:p>
    <w:p w:rsidR="006B52D9" w:rsidRDefault="006B52D9" w:rsidP="006B52D9">
      <w:pPr>
        <w:pStyle w:val="a3"/>
        <w:jc w:val="center"/>
        <w:rPr>
          <w:rFonts w:ascii="Times New Roman" w:hAnsi="Times New Roman"/>
          <w:b/>
          <w:sz w:val="28"/>
          <w:szCs w:val="28"/>
        </w:rPr>
      </w:pPr>
    </w:p>
    <w:p w:rsidR="006B52D9" w:rsidRDefault="006B52D9" w:rsidP="006B52D9">
      <w:pPr>
        <w:pStyle w:val="a3"/>
        <w:jc w:val="center"/>
        <w:rPr>
          <w:rFonts w:ascii="Times New Roman" w:hAnsi="Times New Roman"/>
          <w:b/>
          <w:sz w:val="28"/>
          <w:szCs w:val="28"/>
        </w:rPr>
      </w:pPr>
    </w:p>
    <w:p w:rsidR="006B52D9" w:rsidRDefault="006B52D9" w:rsidP="006B52D9">
      <w:pPr>
        <w:pStyle w:val="a3"/>
        <w:jc w:val="center"/>
        <w:rPr>
          <w:rFonts w:ascii="Times New Roman" w:hAnsi="Times New Roman"/>
          <w:b/>
          <w:sz w:val="28"/>
          <w:szCs w:val="28"/>
        </w:rPr>
      </w:pPr>
    </w:p>
    <w:p w:rsidR="006B52D9" w:rsidRPr="00F436C1" w:rsidRDefault="004C5DE9" w:rsidP="006B52D9">
      <w:pPr>
        <w:pStyle w:val="a3"/>
        <w:jc w:val="center"/>
        <w:rPr>
          <w:rFonts w:ascii="Times New Roman" w:hAnsi="Times New Roman"/>
          <w:b/>
          <w:sz w:val="28"/>
          <w:szCs w:val="28"/>
        </w:rPr>
      </w:pPr>
      <w:r>
        <w:rPr>
          <w:rFonts w:ascii="Times New Roman" w:hAnsi="Times New Roman"/>
          <w:b/>
          <w:sz w:val="28"/>
          <w:szCs w:val="28"/>
        </w:rPr>
        <w:t>МЕТОДИЧЕСКИЕ УКАЗАНИЯ</w:t>
      </w:r>
    </w:p>
    <w:p w:rsidR="006B52D9" w:rsidRDefault="006B52D9" w:rsidP="006B52D9">
      <w:pPr>
        <w:pStyle w:val="a3"/>
        <w:jc w:val="center"/>
        <w:rPr>
          <w:rFonts w:ascii="Times New Roman" w:hAnsi="Times New Roman"/>
          <w:b/>
          <w:sz w:val="28"/>
          <w:szCs w:val="28"/>
        </w:rPr>
      </w:pPr>
      <w:r w:rsidRPr="00F436C1">
        <w:rPr>
          <w:rFonts w:ascii="Times New Roman" w:hAnsi="Times New Roman"/>
          <w:b/>
          <w:sz w:val="28"/>
          <w:szCs w:val="28"/>
        </w:rPr>
        <w:t xml:space="preserve">обучающимся по выполнению </w:t>
      </w:r>
      <w:r w:rsidR="00B80C8A">
        <w:rPr>
          <w:rFonts w:ascii="Times New Roman" w:hAnsi="Times New Roman"/>
          <w:b/>
          <w:sz w:val="28"/>
          <w:szCs w:val="28"/>
        </w:rPr>
        <w:t>пра</w:t>
      </w:r>
      <w:r w:rsidR="003A7690">
        <w:rPr>
          <w:rFonts w:ascii="Times New Roman" w:hAnsi="Times New Roman"/>
          <w:b/>
          <w:sz w:val="28"/>
          <w:szCs w:val="28"/>
        </w:rPr>
        <w:t>ктических</w:t>
      </w:r>
      <w:r>
        <w:rPr>
          <w:rFonts w:ascii="Times New Roman" w:hAnsi="Times New Roman"/>
          <w:b/>
          <w:sz w:val="28"/>
          <w:szCs w:val="28"/>
        </w:rPr>
        <w:t xml:space="preserve"> работ</w:t>
      </w:r>
    </w:p>
    <w:p w:rsidR="006B52D9" w:rsidRDefault="004C5DE9" w:rsidP="004C5DE9">
      <w:pPr>
        <w:pStyle w:val="a3"/>
        <w:jc w:val="center"/>
        <w:rPr>
          <w:rFonts w:ascii="Times New Roman" w:hAnsi="Times New Roman"/>
          <w:b/>
          <w:sz w:val="28"/>
          <w:szCs w:val="28"/>
        </w:rPr>
      </w:pPr>
      <w:r>
        <w:rPr>
          <w:rFonts w:ascii="Times New Roman" w:hAnsi="Times New Roman"/>
          <w:b/>
          <w:sz w:val="28"/>
          <w:szCs w:val="28"/>
        </w:rPr>
        <w:t xml:space="preserve">ОП.03 </w:t>
      </w:r>
      <w:r w:rsidR="006B52D9">
        <w:rPr>
          <w:rFonts w:ascii="Times New Roman" w:hAnsi="Times New Roman"/>
          <w:b/>
          <w:sz w:val="28"/>
          <w:szCs w:val="28"/>
        </w:rPr>
        <w:t>Электротехника и основы электронной техники</w:t>
      </w:r>
    </w:p>
    <w:p w:rsidR="006B52D9" w:rsidRDefault="006B52D9" w:rsidP="006B52D9">
      <w:pPr>
        <w:spacing w:after="0" w:line="240" w:lineRule="auto"/>
        <w:rPr>
          <w:rFonts w:ascii="Times New Roman" w:hAnsi="Times New Roman" w:cs="Times New Roman"/>
          <w:b/>
          <w:sz w:val="28"/>
          <w:szCs w:val="28"/>
        </w:rPr>
      </w:pPr>
      <w:r w:rsidRPr="0004467B">
        <w:rPr>
          <w:rFonts w:ascii="Times New Roman" w:hAnsi="Times New Roman"/>
          <w:b/>
          <w:sz w:val="28"/>
          <w:szCs w:val="28"/>
        </w:rPr>
        <w:t xml:space="preserve">специальности: </w:t>
      </w:r>
      <w:r w:rsidRPr="007E559D">
        <w:rPr>
          <w:rFonts w:ascii="Times New Roman" w:hAnsi="Times New Roman" w:cs="Times New Roman"/>
          <w:b/>
          <w:sz w:val="28"/>
          <w:szCs w:val="28"/>
        </w:rPr>
        <w:t>08.02.03«Производство неметаллических строительных изделий и конструкций»</w:t>
      </w:r>
    </w:p>
    <w:p w:rsidR="006B52D9" w:rsidRDefault="006B52D9" w:rsidP="006B52D9">
      <w:pPr>
        <w:spacing w:line="360" w:lineRule="auto"/>
        <w:rPr>
          <w:rFonts w:ascii="Times New Roman" w:hAnsi="Times New Roman" w:cs="Times New Roman"/>
          <w:b/>
          <w:sz w:val="28"/>
          <w:szCs w:val="28"/>
        </w:rPr>
      </w:pPr>
    </w:p>
    <w:p w:rsidR="006B52D9" w:rsidRDefault="006B52D9" w:rsidP="006B52D9">
      <w:pPr>
        <w:spacing w:line="360" w:lineRule="auto"/>
        <w:rPr>
          <w:rFonts w:ascii="Times New Roman" w:hAnsi="Times New Roman" w:cs="Times New Roman"/>
          <w:b/>
          <w:sz w:val="28"/>
          <w:szCs w:val="28"/>
        </w:rPr>
      </w:pPr>
    </w:p>
    <w:p w:rsidR="006B52D9" w:rsidRDefault="006B52D9" w:rsidP="006B52D9">
      <w:pPr>
        <w:spacing w:line="360" w:lineRule="auto"/>
        <w:rPr>
          <w:rFonts w:ascii="Times New Roman" w:hAnsi="Times New Roman" w:cs="Times New Roman"/>
          <w:b/>
          <w:sz w:val="28"/>
          <w:szCs w:val="28"/>
        </w:rPr>
      </w:pPr>
    </w:p>
    <w:p w:rsidR="006B52D9" w:rsidRDefault="006B52D9" w:rsidP="006B52D9">
      <w:pPr>
        <w:spacing w:line="360" w:lineRule="auto"/>
        <w:rPr>
          <w:rFonts w:ascii="Times New Roman" w:hAnsi="Times New Roman" w:cs="Times New Roman"/>
          <w:b/>
          <w:sz w:val="28"/>
          <w:szCs w:val="28"/>
        </w:rPr>
      </w:pPr>
    </w:p>
    <w:p w:rsidR="006B52D9" w:rsidRDefault="006B52D9" w:rsidP="006B52D9">
      <w:pPr>
        <w:spacing w:line="360" w:lineRule="auto"/>
        <w:rPr>
          <w:rFonts w:ascii="Times New Roman" w:hAnsi="Times New Roman" w:cs="Times New Roman"/>
          <w:b/>
          <w:sz w:val="28"/>
          <w:szCs w:val="28"/>
        </w:rPr>
      </w:pPr>
    </w:p>
    <w:p w:rsidR="006B52D9" w:rsidRDefault="006B52D9" w:rsidP="006B52D9">
      <w:pPr>
        <w:spacing w:line="360" w:lineRule="auto"/>
        <w:rPr>
          <w:rFonts w:ascii="Times New Roman" w:hAnsi="Times New Roman" w:cs="Times New Roman"/>
          <w:b/>
          <w:sz w:val="28"/>
          <w:szCs w:val="28"/>
        </w:rPr>
      </w:pPr>
    </w:p>
    <w:p w:rsidR="006B52D9" w:rsidRDefault="006B52D9" w:rsidP="006B52D9">
      <w:pPr>
        <w:spacing w:line="360" w:lineRule="auto"/>
        <w:rPr>
          <w:rFonts w:ascii="Times New Roman" w:hAnsi="Times New Roman" w:cs="Times New Roman"/>
          <w:b/>
          <w:sz w:val="28"/>
          <w:szCs w:val="28"/>
        </w:rPr>
      </w:pPr>
    </w:p>
    <w:p w:rsidR="006B52D9" w:rsidRDefault="006B52D9" w:rsidP="006B52D9">
      <w:pPr>
        <w:spacing w:line="360" w:lineRule="auto"/>
        <w:rPr>
          <w:rFonts w:ascii="Times New Roman" w:hAnsi="Times New Roman" w:cs="Times New Roman"/>
          <w:b/>
          <w:sz w:val="28"/>
          <w:szCs w:val="28"/>
        </w:rPr>
      </w:pPr>
    </w:p>
    <w:p w:rsidR="004C5DE9" w:rsidRDefault="004C5DE9" w:rsidP="006B52D9">
      <w:pPr>
        <w:spacing w:line="360" w:lineRule="auto"/>
        <w:jc w:val="center"/>
        <w:rPr>
          <w:rFonts w:ascii="Times New Roman" w:hAnsi="Times New Roman" w:cs="Times New Roman"/>
          <w:b/>
          <w:sz w:val="28"/>
          <w:szCs w:val="28"/>
        </w:rPr>
      </w:pPr>
    </w:p>
    <w:p w:rsidR="004C5DE9" w:rsidRDefault="004C5DE9" w:rsidP="006B52D9">
      <w:pPr>
        <w:spacing w:line="360" w:lineRule="auto"/>
        <w:jc w:val="center"/>
        <w:rPr>
          <w:rFonts w:ascii="Times New Roman" w:hAnsi="Times New Roman" w:cs="Times New Roman"/>
          <w:b/>
          <w:sz w:val="28"/>
          <w:szCs w:val="28"/>
        </w:rPr>
      </w:pPr>
    </w:p>
    <w:p w:rsidR="006B52D9" w:rsidRDefault="006B52D9" w:rsidP="006B52D9">
      <w:pPr>
        <w:spacing w:line="360" w:lineRule="auto"/>
        <w:jc w:val="center"/>
        <w:rPr>
          <w:rFonts w:ascii="Times New Roman" w:hAnsi="Times New Roman" w:cs="Times New Roman"/>
          <w:b/>
          <w:sz w:val="28"/>
          <w:szCs w:val="28"/>
        </w:rPr>
      </w:pPr>
      <w:r>
        <w:rPr>
          <w:rFonts w:ascii="Times New Roman" w:hAnsi="Times New Roman" w:cs="Times New Roman"/>
          <w:b/>
          <w:sz w:val="28"/>
          <w:szCs w:val="28"/>
        </w:rPr>
        <w:t>Белгород, 201</w:t>
      </w:r>
      <w:r w:rsidR="008F4CA7">
        <w:rPr>
          <w:rFonts w:ascii="Times New Roman" w:hAnsi="Times New Roman" w:cs="Times New Roman"/>
          <w:b/>
          <w:sz w:val="28"/>
          <w:szCs w:val="28"/>
        </w:rPr>
        <w:t>9</w:t>
      </w:r>
      <w:r>
        <w:rPr>
          <w:rFonts w:ascii="Times New Roman" w:hAnsi="Times New Roman" w:cs="Times New Roman"/>
          <w:b/>
          <w:sz w:val="28"/>
          <w:szCs w:val="28"/>
        </w:rPr>
        <w:t>г</w:t>
      </w:r>
    </w:p>
    <w:tbl>
      <w:tblPr>
        <w:tblW w:w="0" w:type="auto"/>
        <w:tblLook w:val="04A0"/>
      </w:tblPr>
      <w:tblGrid>
        <w:gridCol w:w="4928"/>
        <w:gridCol w:w="4643"/>
      </w:tblGrid>
      <w:tr w:rsidR="006B52D9" w:rsidRPr="00EC4EC2" w:rsidTr="00B80C8A">
        <w:tc>
          <w:tcPr>
            <w:tcW w:w="4928" w:type="dxa"/>
          </w:tcPr>
          <w:p w:rsidR="006B52D9" w:rsidRPr="00EC4EC2" w:rsidRDefault="006B52D9" w:rsidP="00B80C8A">
            <w:pPr>
              <w:pStyle w:val="a3"/>
              <w:jc w:val="both"/>
              <w:rPr>
                <w:rFonts w:ascii="Times New Roman" w:hAnsi="Times New Roman"/>
                <w:sz w:val="28"/>
                <w:szCs w:val="28"/>
              </w:rPr>
            </w:pPr>
            <w:r w:rsidRPr="004C5DE9">
              <w:rPr>
                <w:rFonts w:ascii="Times New Roman" w:hAnsi="Times New Roman"/>
                <w:b/>
                <w:sz w:val="28"/>
                <w:szCs w:val="28"/>
              </w:rPr>
              <w:lastRenderedPageBreak/>
              <w:t>Одобре</w:t>
            </w:r>
            <w:r w:rsidR="004C5DE9">
              <w:rPr>
                <w:rFonts w:ascii="Times New Roman" w:hAnsi="Times New Roman"/>
                <w:b/>
                <w:sz w:val="28"/>
                <w:szCs w:val="28"/>
              </w:rPr>
              <w:t>но</w:t>
            </w:r>
            <w:r>
              <w:rPr>
                <w:rFonts w:ascii="Times New Roman" w:hAnsi="Times New Roman"/>
                <w:sz w:val="28"/>
                <w:szCs w:val="28"/>
              </w:rPr>
              <w:t xml:space="preserve"> предметно-</w:t>
            </w:r>
            <w:r w:rsidRPr="00EC4EC2">
              <w:rPr>
                <w:rFonts w:ascii="Times New Roman" w:hAnsi="Times New Roman"/>
                <w:sz w:val="28"/>
                <w:szCs w:val="28"/>
              </w:rPr>
              <w:t>цикловой</w:t>
            </w:r>
            <w:r>
              <w:rPr>
                <w:rFonts w:ascii="Times New Roman" w:hAnsi="Times New Roman"/>
                <w:sz w:val="28"/>
                <w:szCs w:val="28"/>
              </w:rPr>
              <w:t xml:space="preserve"> комиссией общепрофессиональных дисциплин</w:t>
            </w:r>
          </w:p>
          <w:p w:rsidR="006B52D9" w:rsidRPr="00EC4EC2" w:rsidRDefault="006B52D9" w:rsidP="00B80C8A">
            <w:pPr>
              <w:pStyle w:val="a3"/>
              <w:jc w:val="both"/>
              <w:rPr>
                <w:rFonts w:ascii="Times New Roman" w:hAnsi="Times New Roman"/>
                <w:sz w:val="28"/>
                <w:szCs w:val="28"/>
              </w:rPr>
            </w:pPr>
          </w:p>
          <w:p w:rsidR="006B52D9" w:rsidRPr="00EC4EC2" w:rsidRDefault="006B52D9" w:rsidP="00B80C8A">
            <w:pPr>
              <w:pStyle w:val="a3"/>
              <w:jc w:val="both"/>
              <w:rPr>
                <w:rFonts w:ascii="Times New Roman" w:hAnsi="Times New Roman"/>
                <w:sz w:val="28"/>
                <w:szCs w:val="28"/>
              </w:rPr>
            </w:pPr>
          </w:p>
          <w:p w:rsidR="006B52D9" w:rsidRPr="00EC4EC2" w:rsidRDefault="006B52D9" w:rsidP="00B80C8A">
            <w:pPr>
              <w:pStyle w:val="a3"/>
              <w:jc w:val="both"/>
              <w:rPr>
                <w:rFonts w:ascii="Times New Roman" w:hAnsi="Times New Roman"/>
                <w:sz w:val="28"/>
                <w:szCs w:val="28"/>
              </w:rPr>
            </w:pPr>
          </w:p>
          <w:p w:rsidR="006B52D9" w:rsidRPr="00EC4EC2" w:rsidRDefault="006B52D9" w:rsidP="00B80C8A">
            <w:pPr>
              <w:pStyle w:val="a3"/>
              <w:jc w:val="both"/>
              <w:rPr>
                <w:rFonts w:ascii="Times New Roman" w:hAnsi="Times New Roman"/>
                <w:sz w:val="28"/>
                <w:szCs w:val="28"/>
              </w:rPr>
            </w:pPr>
          </w:p>
          <w:p w:rsidR="006B52D9" w:rsidRPr="00EC4EC2" w:rsidRDefault="006B52D9" w:rsidP="00B80C8A">
            <w:pPr>
              <w:pStyle w:val="a3"/>
              <w:jc w:val="both"/>
              <w:rPr>
                <w:rFonts w:ascii="Times New Roman" w:hAnsi="Times New Roman"/>
                <w:sz w:val="28"/>
                <w:szCs w:val="28"/>
              </w:rPr>
            </w:pPr>
          </w:p>
          <w:p w:rsidR="006B52D9" w:rsidRPr="00EC4EC2" w:rsidRDefault="006B52D9" w:rsidP="00B80C8A">
            <w:pPr>
              <w:pStyle w:val="a3"/>
              <w:jc w:val="both"/>
              <w:rPr>
                <w:rFonts w:ascii="Times New Roman" w:hAnsi="Times New Roman"/>
                <w:sz w:val="28"/>
                <w:szCs w:val="28"/>
              </w:rPr>
            </w:pPr>
          </w:p>
          <w:p w:rsidR="006B52D9" w:rsidRPr="00EC4EC2" w:rsidRDefault="006B52D9" w:rsidP="00B80C8A">
            <w:pPr>
              <w:pStyle w:val="a3"/>
              <w:jc w:val="both"/>
              <w:rPr>
                <w:rFonts w:ascii="Times New Roman" w:hAnsi="Times New Roman"/>
                <w:sz w:val="28"/>
                <w:szCs w:val="28"/>
              </w:rPr>
            </w:pPr>
          </w:p>
          <w:p w:rsidR="006B52D9" w:rsidRPr="00EC4EC2" w:rsidRDefault="006B52D9" w:rsidP="00B80C8A">
            <w:pPr>
              <w:pStyle w:val="a3"/>
              <w:jc w:val="both"/>
              <w:rPr>
                <w:rFonts w:ascii="Times New Roman" w:hAnsi="Times New Roman"/>
                <w:sz w:val="28"/>
                <w:szCs w:val="28"/>
              </w:rPr>
            </w:pPr>
          </w:p>
          <w:p w:rsidR="006B52D9" w:rsidRPr="00EC4EC2" w:rsidRDefault="006B52D9" w:rsidP="00B80C8A">
            <w:pPr>
              <w:pStyle w:val="a3"/>
              <w:jc w:val="both"/>
              <w:rPr>
                <w:rFonts w:ascii="Times New Roman" w:hAnsi="Times New Roman"/>
                <w:sz w:val="28"/>
                <w:szCs w:val="28"/>
              </w:rPr>
            </w:pPr>
          </w:p>
          <w:p w:rsidR="006B52D9" w:rsidRPr="00EC4EC2" w:rsidRDefault="006B52D9" w:rsidP="00B80C8A">
            <w:pPr>
              <w:pStyle w:val="a3"/>
              <w:jc w:val="both"/>
              <w:rPr>
                <w:rFonts w:ascii="Times New Roman" w:hAnsi="Times New Roman"/>
                <w:sz w:val="28"/>
                <w:szCs w:val="28"/>
              </w:rPr>
            </w:pPr>
            <w:r w:rsidRPr="00EC4EC2">
              <w:rPr>
                <w:rFonts w:ascii="Times New Roman" w:hAnsi="Times New Roman"/>
                <w:sz w:val="28"/>
                <w:szCs w:val="28"/>
              </w:rPr>
              <w:t>Протокол № _____</w:t>
            </w:r>
          </w:p>
          <w:p w:rsidR="006B52D9" w:rsidRPr="00EC4EC2" w:rsidRDefault="006B52D9" w:rsidP="00B80C8A">
            <w:pPr>
              <w:pStyle w:val="a3"/>
              <w:jc w:val="both"/>
              <w:rPr>
                <w:rFonts w:ascii="Times New Roman" w:hAnsi="Times New Roman"/>
                <w:sz w:val="28"/>
                <w:szCs w:val="28"/>
              </w:rPr>
            </w:pPr>
            <w:r>
              <w:rPr>
                <w:rFonts w:ascii="Times New Roman" w:hAnsi="Times New Roman"/>
                <w:sz w:val="28"/>
                <w:szCs w:val="28"/>
              </w:rPr>
              <w:t>от «__» _____________201</w:t>
            </w:r>
            <w:r w:rsidR="008F4CA7">
              <w:rPr>
                <w:rFonts w:ascii="Times New Roman" w:hAnsi="Times New Roman"/>
                <w:sz w:val="28"/>
                <w:szCs w:val="28"/>
              </w:rPr>
              <w:t>9</w:t>
            </w:r>
            <w:r w:rsidRPr="00EC4EC2">
              <w:rPr>
                <w:rFonts w:ascii="Times New Roman" w:hAnsi="Times New Roman"/>
                <w:sz w:val="28"/>
                <w:szCs w:val="28"/>
              </w:rPr>
              <w:t xml:space="preserve"> г.</w:t>
            </w:r>
          </w:p>
          <w:p w:rsidR="006B52D9" w:rsidRPr="00EC4EC2" w:rsidRDefault="006B52D9" w:rsidP="00B80C8A">
            <w:pPr>
              <w:pStyle w:val="a3"/>
              <w:jc w:val="both"/>
              <w:rPr>
                <w:rFonts w:ascii="Times New Roman" w:hAnsi="Times New Roman"/>
                <w:sz w:val="28"/>
                <w:szCs w:val="28"/>
              </w:rPr>
            </w:pPr>
          </w:p>
          <w:p w:rsidR="006B52D9" w:rsidRPr="00EC4EC2" w:rsidRDefault="006B52D9" w:rsidP="00B80C8A">
            <w:pPr>
              <w:pStyle w:val="a3"/>
              <w:jc w:val="both"/>
              <w:rPr>
                <w:rFonts w:ascii="Times New Roman" w:hAnsi="Times New Roman"/>
                <w:sz w:val="28"/>
                <w:szCs w:val="28"/>
              </w:rPr>
            </w:pPr>
          </w:p>
          <w:p w:rsidR="006B52D9" w:rsidRPr="00EC4EC2" w:rsidRDefault="006B52D9" w:rsidP="00B80C8A">
            <w:pPr>
              <w:pStyle w:val="a3"/>
              <w:jc w:val="both"/>
              <w:rPr>
                <w:rFonts w:ascii="Times New Roman" w:hAnsi="Times New Roman"/>
                <w:sz w:val="28"/>
                <w:szCs w:val="28"/>
              </w:rPr>
            </w:pPr>
          </w:p>
          <w:p w:rsidR="006B52D9" w:rsidRPr="00EC4EC2" w:rsidRDefault="006B52D9" w:rsidP="00B80C8A">
            <w:pPr>
              <w:pStyle w:val="a3"/>
              <w:jc w:val="both"/>
              <w:rPr>
                <w:rFonts w:ascii="Times New Roman" w:hAnsi="Times New Roman"/>
                <w:sz w:val="28"/>
                <w:szCs w:val="28"/>
              </w:rPr>
            </w:pPr>
          </w:p>
          <w:p w:rsidR="006B52D9" w:rsidRPr="00EC4EC2" w:rsidRDefault="006B52D9" w:rsidP="00B80C8A">
            <w:pPr>
              <w:pStyle w:val="a3"/>
              <w:jc w:val="both"/>
              <w:rPr>
                <w:rFonts w:ascii="Times New Roman" w:hAnsi="Times New Roman"/>
                <w:sz w:val="28"/>
                <w:szCs w:val="28"/>
              </w:rPr>
            </w:pPr>
          </w:p>
          <w:p w:rsidR="006B52D9" w:rsidRPr="00EC4EC2" w:rsidRDefault="006B52D9" w:rsidP="00B80C8A">
            <w:pPr>
              <w:pStyle w:val="a3"/>
              <w:jc w:val="both"/>
              <w:rPr>
                <w:rFonts w:ascii="Times New Roman" w:hAnsi="Times New Roman"/>
                <w:sz w:val="28"/>
                <w:szCs w:val="28"/>
              </w:rPr>
            </w:pPr>
          </w:p>
          <w:p w:rsidR="006B52D9" w:rsidRPr="00EC4EC2" w:rsidRDefault="006B52D9" w:rsidP="00B80C8A">
            <w:pPr>
              <w:pStyle w:val="a3"/>
              <w:jc w:val="both"/>
              <w:rPr>
                <w:rFonts w:ascii="Times New Roman" w:hAnsi="Times New Roman"/>
                <w:sz w:val="28"/>
                <w:szCs w:val="28"/>
              </w:rPr>
            </w:pPr>
          </w:p>
          <w:p w:rsidR="006B52D9" w:rsidRPr="00EC4EC2" w:rsidRDefault="006B52D9" w:rsidP="00B80C8A">
            <w:pPr>
              <w:pStyle w:val="a3"/>
              <w:jc w:val="both"/>
              <w:rPr>
                <w:rFonts w:ascii="Times New Roman" w:hAnsi="Times New Roman"/>
                <w:sz w:val="28"/>
                <w:szCs w:val="28"/>
              </w:rPr>
            </w:pPr>
          </w:p>
          <w:p w:rsidR="006B52D9" w:rsidRPr="00EC4EC2" w:rsidRDefault="006B52D9" w:rsidP="00B80C8A">
            <w:pPr>
              <w:pStyle w:val="a3"/>
              <w:jc w:val="both"/>
              <w:rPr>
                <w:rFonts w:ascii="Times New Roman" w:hAnsi="Times New Roman"/>
                <w:sz w:val="28"/>
                <w:szCs w:val="28"/>
              </w:rPr>
            </w:pPr>
            <w:bookmarkStart w:id="0" w:name="_GoBack"/>
            <w:bookmarkEnd w:id="0"/>
          </w:p>
          <w:p w:rsidR="006B52D9" w:rsidRPr="00EC4EC2" w:rsidRDefault="006B52D9" w:rsidP="00B80C8A">
            <w:pPr>
              <w:pStyle w:val="a3"/>
              <w:jc w:val="both"/>
              <w:rPr>
                <w:rFonts w:ascii="Times New Roman" w:hAnsi="Times New Roman"/>
                <w:sz w:val="28"/>
                <w:szCs w:val="28"/>
              </w:rPr>
            </w:pPr>
            <w:r w:rsidRPr="00EC4EC2">
              <w:rPr>
                <w:rFonts w:ascii="Times New Roman" w:hAnsi="Times New Roman"/>
                <w:sz w:val="28"/>
                <w:szCs w:val="28"/>
              </w:rPr>
              <w:t>Председатель ПЦК</w:t>
            </w:r>
          </w:p>
          <w:p w:rsidR="006B52D9" w:rsidRPr="00EC4EC2" w:rsidRDefault="006B52D9" w:rsidP="00B80C8A">
            <w:pPr>
              <w:pStyle w:val="a3"/>
              <w:pBdr>
                <w:bottom w:val="single" w:sz="12" w:space="1" w:color="auto"/>
              </w:pBdr>
              <w:jc w:val="both"/>
              <w:rPr>
                <w:rFonts w:ascii="Times New Roman" w:hAnsi="Times New Roman"/>
                <w:sz w:val="28"/>
                <w:szCs w:val="28"/>
              </w:rPr>
            </w:pPr>
          </w:p>
          <w:p w:rsidR="006B52D9" w:rsidRPr="00EC4EC2" w:rsidRDefault="006B52D9" w:rsidP="00B80C8A">
            <w:pPr>
              <w:pStyle w:val="a3"/>
              <w:jc w:val="both"/>
              <w:rPr>
                <w:rFonts w:ascii="Times New Roman" w:hAnsi="Times New Roman"/>
                <w:sz w:val="28"/>
                <w:szCs w:val="28"/>
              </w:rPr>
            </w:pPr>
            <w:r w:rsidRPr="00EC4EC2">
              <w:rPr>
                <w:rFonts w:ascii="Times New Roman" w:hAnsi="Times New Roman"/>
                <w:sz w:val="28"/>
                <w:szCs w:val="28"/>
              </w:rPr>
              <w:t>подпись Ф.И.О.</w:t>
            </w:r>
          </w:p>
          <w:p w:rsidR="006B52D9" w:rsidRPr="00EC4EC2" w:rsidRDefault="006B52D9" w:rsidP="00B80C8A">
            <w:pPr>
              <w:jc w:val="both"/>
              <w:rPr>
                <w:rFonts w:ascii="Times New Roman" w:hAnsi="Times New Roman"/>
                <w:sz w:val="28"/>
                <w:szCs w:val="28"/>
              </w:rPr>
            </w:pPr>
          </w:p>
        </w:tc>
        <w:tc>
          <w:tcPr>
            <w:tcW w:w="4643" w:type="dxa"/>
          </w:tcPr>
          <w:p w:rsidR="006B52D9" w:rsidRPr="007E6F5D" w:rsidRDefault="004C5DE9" w:rsidP="00B80C8A">
            <w:pPr>
              <w:pStyle w:val="a3"/>
              <w:rPr>
                <w:rFonts w:ascii="Times New Roman" w:hAnsi="Times New Roman"/>
                <w:sz w:val="28"/>
                <w:szCs w:val="28"/>
              </w:rPr>
            </w:pPr>
            <w:r w:rsidRPr="004C5DE9">
              <w:rPr>
                <w:rFonts w:ascii="Times New Roman" w:hAnsi="Times New Roman"/>
                <w:b/>
                <w:sz w:val="28"/>
                <w:szCs w:val="28"/>
              </w:rPr>
              <w:t>Разработано</w:t>
            </w:r>
            <w:r w:rsidR="006B52D9" w:rsidRPr="00EC4EC2">
              <w:rPr>
                <w:rFonts w:ascii="Times New Roman" w:hAnsi="Times New Roman"/>
                <w:sz w:val="28"/>
                <w:szCs w:val="28"/>
              </w:rPr>
              <w:t xml:space="preserve"> на основе </w:t>
            </w:r>
            <w:r w:rsidR="006B52D9">
              <w:rPr>
                <w:rFonts w:ascii="Times New Roman" w:hAnsi="Times New Roman"/>
                <w:sz w:val="28"/>
                <w:szCs w:val="28"/>
              </w:rPr>
              <w:t>р</w:t>
            </w:r>
            <w:r w:rsidR="006B52D9" w:rsidRPr="00EC4EC2">
              <w:rPr>
                <w:rFonts w:ascii="Times New Roman" w:hAnsi="Times New Roman"/>
                <w:sz w:val="28"/>
                <w:szCs w:val="28"/>
              </w:rPr>
              <w:t>абочей пр</w:t>
            </w:r>
            <w:r w:rsidR="006B52D9">
              <w:rPr>
                <w:rFonts w:ascii="Times New Roman" w:hAnsi="Times New Roman"/>
                <w:sz w:val="28"/>
                <w:szCs w:val="28"/>
              </w:rPr>
              <w:t xml:space="preserve">ограммы </w:t>
            </w:r>
            <w:r w:rsidR="006B52D9" w:rsidRPr="007E6F5D">
              <w:rPr>
                <w:rFonts w:ascii="Times New Roman" w:hAnsi="Times New Roman"/>
                <w:sz w:val="28"/>
                <w:szCs w:val="28"/>
              </w:rPr>
              <w:t>«Электротехника и основы электронной техники»</w:t>
            </w:r>
          </w:p>
          <w:p w:rsidR="006B52D9" w:rsidRPr="00EC4EC2" w:rsidRDefault="006B52D9" w:rsidP="00B80C8A">
            <w:pPr>
              <w:pStyle w:val="a3"/>
              <w:jc w:val="both"/>
              <w:rPr>
                <w:rFonts w:ascii="Times New Roman" w:hAnsi="Times New Roman"/>
                <w:b/>
                <w:sz w:val="28"/>
                <w:szCs w:val="28"/>
              </w:rPr>
            </w:pPr>
            <w:r w:rsidRPr="007E559D">
              <w:rPr>
                <w:rFonts w:ascii="Times New Roman" w:hAnsi="Times New Roman"/>
                <w:b/>
                <w:sz w:val="28"/>
                <w:szCs w:val="28"/>
              </w:rPr>
              <w:t>08.02.03«Производство неметаллических строительных изделий и конструкций»</w:t>
            </w:r>
          </w:p>
          <w:p w:rsidR="006B52D9" w:rsidRPr="00EC4EC2" w:rsidRDefault="006B52D9" w:rsidP="00B80C8A">
            <w:pPr>
              <w:pStyle w:val="a3"/>
              <w:jc w:val="both"/>
              <w:rPr>
                <w:rFonts w:ascii="Times New Roman" w:hAnsi="Times New Roman"/>
                <w:sz w:val="28"/>
                <w:szCs w:val="28"/>
              </w:rPr>
            </w:pPr>
          </w:p>
          <w:p w:rsidR="006B52D9" w:rsidRPr="00EC4EC2" w:rsidRDefault="006B52D9" w:rsidP="00B80C8A">
            <w:pPr>
              <w:pStyle w:val="a3"/>
              <w:jc w:val="both"/>
              <w:rPr>
                <w:rFonts w:ascii="Times New Roman" w:hAnsi="Times New Roman"/>
                <w:sz w:val="28"/>
                <w:szCs w:val="28"/>
              </w:rPr>
            </w:pPr>
          </w:p>
          <w:p w:rsidR="006B52D9" w:rsidRPr="00EC4EC2" w:rsidRDefault="006B52D9" w:rsidP="00B80C8A">
            <w:pPr>
              <w:pStyle w:val="a3"/>
              <w:jc w:val="both"/>
              <w:rPr>
                <w:rFonts w:ascii="Times New Roman" w:hAnsi="Times New Roman"/>
                <w:sz w:val="28"/>
                <w:szCs w:val="28"/>
              </w:rPr>
            </w:pPr>
          </w:p>
          <w:p w:rsidR="006B52D9" w:rsidRPr="00EC4EC2" w:rsidRDefault="006B52D9" w:rsidP="00B80C8A">
            <w:pPr>
              <w:pStyle w:val="a3"/>
              <w:jc w:val="both"/>
              <w:rPr>
                <w:rFonts w:ascii="Times New Roman" w:hAnsi="Times New Roman"/>
                <w:sz w:val="28"/>
                <w:szCs w:val="28"/>
              </w:rPr>
            </w:pPr>
          </w:p>
          <w:p w:rsidR="006B52D9" w:rsidRPr="00EC4EC2" w:rsidRDefault="006B52D9" w:rsidP="00B80C8A">
            <w:pPr>
              <w:pStyle w:val="a3"/>
              <w:jc w:val="both"/>
              <w:rPr>
                <w:rFonts w:ascii="Times New Roman" w:hAnsi="Times New Roman"/>
                <w:sz w:val="28"/>
                <w:szCs w:val="28"/>
              </w:rPr>
            </w:pPr>
          </w:p>
          <w:p w:rsidR="006B52D9" w:rsidRPr="00EC4EC2" w:rsidRDefault="006B52D9" w:rsidP="00B80C8A">
            <w:pPr>
              <w:pStyle w:val="a3"/>
              <w:jc w:val="both"/>
              <w:rPr>
                <w:rFonts w:ascii="Times New Roman" w:hAnsi="Times New Roman"/>
                <w:sz w:val="28"/>
                <w:szCs w:val="28"/>
              </w:rPr>
            </w:pPr>
          </w:p>
          <w:p w:rsidR="006B52D9" w:rsidRPr="00EC4EC2" w:rsidRDefault="006B52D9" w:rsidP="00B80C8A">
            <w:pPr>
              <w:pStyle w:val="a3"/>
              <w:jc w:val="both"/>
              <w:rPr>
                <w:rFonts w:ascii="Times New Roman" w:hAnsi="Times New Roman"/>
                <w:sz w:val="28"/>
                <w:szCs w:val="28"/>
              </w:rPr>
            </w:pPr>
          </w:p>
          <w:p w:rsidR="006B52D9" w:rsidRPr="00EC4EC2" w:rsidRDefault="006B52D9" w:rsidP="00B80C8A">
            <w:pPr>
              <w:pStyle w:val="a3"/>
              <w:jc w:val="both"/>
              <w:rPr>
                <w:rFonts w:ascii="Times New Roman" w:hAnsi="Times New Roman"/>
                <w:sz w:val="28"/>
                <w:szCs w:val="28"/>
              </w:rPr>
            </w:pPr>
          </w:p>
          <w:p w:rsidR="006B52D9" w:rsidRPr="00EC4EC2" w:rsidRDefault="006B52D9" w:rsidP="00B80C8A">
            <w:pPr>
              <w:pStyle w:val="a3"/>
              <w:jc w:val="both"/>
              <w:rPr>
                <w:rFonts w:ascii="Times New Roman" w:hAnsi="Times New Roman"/>
                <w:sz w:val="28"/>
                <w:szCs w:val="28"/>
              </w:rPr>
            </w:pPr>
          </w:p>
          <w:p w:rsidR="006B52D9" w:rsidRPr="00EC4EC2" w:rsidRDefault="006B52D9" w:rsidP="00B80C8A">
            <w:pPr>
              <w:pStyle w:val="a3"/>
              <w:jc w:val="both"/>
              <w:rPr>
                <w:rFonts w:ascii="Times New Roman" w:hAnsi="Times New Roman"/>
                <w:sz w:val="28"/>
                <w:szCs w:val="28"/>
              </w:rPr>
            </w:pPr>
          </w:p>
          <w:p w:rsidR="006B52D9" w:rsidRPr="00EC4EC2" w:rsidRDefault="006B52D9" w:rsidP="00B80C8A">
            <w:pPr>
              <w:pStyle w:val="a3"/>
              <w:jc w:val="both"/>
              <w:rPr>
                <w:rFonts w:ascii="Times New Roman" w:hAnsi="Times New Roman"/>
                <w:sz w:val="28"/>
                <w:szCs w:val="28"/>
              </w:rPr>
            </w:pPr>
          </w:p>
          <w:p w:rsidR="006B52D9" w:rsidRPr="00EC4EC2" w:rsidRDefault="006B52D9" w:rsidP="00B80C8A">
            <w:pPr>
              <w:pStyle w:val="a3"/>
              <w:jc w:val="both"/>
              <w:rPr>
                <w:rFonts w:ascii="Times New Roman" w:hAnsi="Times New Roman"/>
                <w:sz w:val="28"/>
                <w:szCs w:val="28"/>
              </w:rPr>
            </w:pPr>
          </w:p>
          <w:p w:rsidR="006B52D9" w:rsidRPr="00EC4EC2" w:rsidRDefault="006B52D9" w:rsidP="00B80C8A">
            <w:pPr>
              <w:pStyle w:val="a3"/>
              <w:jc w:val="both"/>
              <w:rPr>
                <w:rFonts w:ascii="Times New Roman" w:hAnsi="Times New Roman"/>
                <w:sz w:val="28"/>
                <w:szCs w:val="28"/>
              </w:rPr>
            </w:pPr>
          </w:p>
          <w:p w:rsidR="006B52D9" w:rsidRPr="00EC4EC2" w:rsidRDefault="006B52D9" w:rsidP="00B80C8A">
            <w:pPr>
              <w:pStyle w:val="a3"/>
              <w:jc w:val="both"/>
              <w:rPr>
                <w:rFonts w:ascii="Times New Roman" w:hAnsi="Times New Roman"/>
                <w:sz w:val="28"/>
                <w:szCs w:val="28"/>
              </w:rPr>
            </w:pPr>
          </w:p>
          <w:p w:rsidR="006B52D9" w:rsidRPr="00EC4EC2" w:rsidRDefault="006B52D9" w:rsidP="00B80C8A">
            <w:pPr>
              <w:pStyle w:val="a3"/>
              <w:jc w:val="both"/>
              <w:rPr>
                <w:rFonts w:ascii="Times New Roman" w:hAnsi="Times New Roman"/>
                <w:sz w:val="28"/>
                <w:szCs w:val="28"/>
              </w:rPr>
            </w:pPr>
          </w:p>
          <w:p w:rsidR="006B52D9" w:rsidRPr="00EC4EC2" w:rsidRDefault="006B52D9" w:rsidP="00B80C8A">
            <w:pPr>
              <w:pStyle w:val="a3"/>
              <w:jc w:val="both"/>
              <w:rPr>
                <w:rFonts w:ascii="Times New Roman" w:hAnsi="Times New Roman"/>
                <w:sz w:val="28"/>
                <w:szCs w:val="28"/>
              </w:rPr>
            </w:pPr>
          </w:p>
          <w:p w:rsidR="006B52D9" w:rsidRPr="00EC4EC2" w:rsidRDefault="006B52D9" w:rsidP="00B80C8A">
            <w:pPr>
              <w:pStyle w:val="a3"/>
              <w:jc w:val="both"/>
              <w:rPr>
                <w:rFonts w:ascii="Times New Roman" w:hAnsi="Times New Roman"/>
                <w:sz w:val="28"/>
                <w:szCs w:val="28"/>
              </w:rPr>
            </w:pPr>
          </w:p>
          <w:p w:rsidR="005B39CC" w:rsidRPr="00EC4EC2" w:rsidRDefault="006B52D9" w:rsidP="005B39CC">
            <w:pPr>
              <w:pStyle w:val="a3"/>
              <w:jc w:val="both"/>
              <w:rPr>
                <w:rFonts w:ascii="Times New Roman" w:hAnsi="Times New Roman"/>
                <w:sz w:val="28"/>
                <w:szCs w:val="28"/>
              </w:rPr>
            </w:pPr>
            <w:r w:rsidRPr="00EC4EC2">
              <w:rPr>
                <w:rFonts w:ascii="Times New Roman" w:hAnsi="Times New Roman"/>
                <w:sz w:val="28"/>
                <w:szCs w:val="28"/>
              </w:rPr>
              <w:t xml:space="preserve">Заместитель директора </w:t>
            </w:r>
          </w:p>
          <w:p w:rsidR="006B52D9" w:rsidRPr="00EC4EC2" w:rsidRDefault="006B52D9" w:rsidP="00B80C8A">
            <w:pPr>
              <w:pStyle w:val="a3"/>
              <w:jc w:val="both"/>
              <w:rPr>
                <w:rFonts w:ascii="Times New Roman" w:hAnsi="Times New Roman"/>
                <w:sz w:val="28"/>
                <w:szCs w:val="28"/>
              </w:rPr>
            </w:pPr>
            <w:r w:rsidRPr="00EC4EC2">
              <w:rPr>
                <w:rFonts w:ascii="Times New Roman" w:hAnsi="Times New Roman"/>
                <w:sz w:val="28"/>
                <w:szCs w:val="28"/>
              </w:rPr>
              <w:t>______________________</w:t>
            </w:r>
          </w:p>
          <w:p w:rsidR="006B52D9" w:rsidRPr="00EC4EC2" w:rsidRDefault="006B52D9" w:rsidP="00B80C8A">
            <w:pPr>
              <w:pStyle w:val="a3"/>
              <w:jc w:val="both"/>
              <w:rPr>
                <w:rFonts w:ascii="Times New Roman" w:hAnsi="Times New Roman"/>
                <w:sz w:val="28"/>
                <w:szCs w:val="28"/>
              </w:rPr>
            </w:pPr>
            <w:r w:rsidRPr="00EC4EC2">
              <w:rPr>
                <w:rFonts w:ascii="Times New Roman" w:hAnsi="Times New Roman"/>
                <w:sz w:val="28"/>
                <w:szCs w:val="28"/>
              </w:rPr>
              <w:t>подпись Ф.И.О.</w:t>
            </w:r>
          </w:p>
          <w:p w:rsidR="006B52D9" w:rsidRPr="00EC4EC2" w:rsidRDefault="006B52D9" w:rsidP="00B80C8A">
            <w:pPr>
              <w:pStyle w:val="a3"/>
              <w:jc w:val="both"/>
              <w:rPr>
                <w:rFonts w:ascii="Times New Roman" w:hAnsi="Times New Roman"/>
                <w:sz w:val="28"/>
                <w:szCs w:val="28"/>
              </w:rPr>
            </w:pPr>
          </w:p>
          <w:p w:rsidR="006B52D9" w:rsidRPr="00EC4EC2" w:rsidRDefault="006B52D9" w:rsidP="00B80C8A">
            <w:pPr>
              <w:jc w:val="both"/>
              <w:rPr>
                <w:rFonts w:ascii="Times New Roman" w:hAnsi="Times New Roman"/>
                <w:sz w:val="28"/>
                <w:szCs w:val="28"/>
              </w:rPr>
            </w:pPr>
          </w:p>
        </w:tc>
      </w:tr>
    </w:tbl>
    <w:p w:rsidR="006B52D9" w:rsidRDefault="006B52D9" w:rsidP="006B52D9">
      <w:pPr>
        <w:spacing w:line="360" w:lineRule="auto"/>
        <w:jc w:val="center"/>
        <w:rPr>
          <w:rFonts w:ascii="Times New Roman" w:hAnsi="Times New Roman" w:cs="Times New Roman"/>
          <w:sz w:val="28"/>
          <w:szCs w:val="28"/>
        </w:rPr>
      </w:pPr>
    </w:p>
    <w:p w:rsidR="006B52D9" w:rsidRDefault="006B52D9" w:rsidP="006B52D9">
      <w:pPr>
        <w:spacing w:line="360" w:lineRule="auto"/>
        <w:jc w:val="center"/>
        <w:rPr>
          <w:rFonts w:ascii="Times New Roman" w:hAnsi="Times New Roman" w:cs="Times New Roman"/>
          <w:sz w:val="28"/>
          <w:szCs w:val="28"/>
        </w:rPr>
      </w:pPr>
    </w:p>
    <w:p w:rsidR="006B52D9" w:rsidRDefault="003A7690" w:rsidP="006B52D9">
      <w:pPr>
        <w:spacing w:line="360" w:lineRule="auto"/>
        <w:jc w:val="both"/>
        <w:rPr>
          <w:rFonts w:ascii="Times New Roman" w:hAnsi="Times New Roman" w:cs="Times New Roman"/>
          <w:sz w:val="28"/>
          <w:szCs w:val="28"/>
        </w:rPr>
      </w:pPr>
      <w:r>
        <w:rPr>
          <w:rFonts w:ascii="Times New Roman" w:hAnsi="Times New Roman" w:cs="Times New Roman"/>
          <w:sz w:val="28"/>
          <w:szCs w:val="28"/>
        </w:rPr>
        <w:t>Разработчик: Ногина А.В</w:t>
      </w:r>
      <w:r w:rsidR="006B52D9">
        <w:rPr>
          <w:rFonts w:ascii="Times New Roman" w:hAnsi="Times New Roman" w:cs="Times New Roman"/>
          <w:sz w:val="28"/>
          <w:szCs w:val="28"/>
        </w:rPr>
        <w:t>., преподаватель ОГАПОУ «БСК»</w:t>
      </w:r>
    </w:p>
    <w:p w:rsidR="006B52D9" w:rsidRDefault="006B52D9" w:rsidP="006B52D9">
      <w:pPr>
        <w:spacing w:line="360" w:lineRule="auto"/>
        <w:jc w:val="both"/>
        <w:rPr>
          <w:rFonts w:ascii="Times New Roman" w:hAnsi="Times New Roman" w:cs="Times New Roman"/>
          <w:sz w:val="28"/>
          <w:szCs w:val="28"/>
        </w:rPr>
      </w:pPr>
    </w:p>
    <w:p w:rsidR="006B52D9" w:rsidRDefault="006B52D9" w:rsidP="006B52D9">
      <w:pPr>
        <w:spacing w:line="360" w:lineRule="auto"/>
        <w:jc w:val="center"/>
        <w:rPr>
          <w:rFonts w:ascii="Times New Roman" w:hAnsi="Times New Roman" w:cs="Times New Roman"/>
          <w:sz w:val="28"/>
          <w:szCs w:val="28"/>
        </w:rPr>
      </w:pPr>
    </w:p>
    <w:p w:rsidR="006B52D9" w:rsidRDefault="006B52D9" w:rsidP="006B52D9">
      <w:pPr>
        <w:spacing w:line="360" w:lineRule="auto"/>
        <w:rPr>
          <w:rFonts w:ascii="Times New Roman" w:hAnsi="Times New Roman" w:cs="Times New Roman"/>
          <w:sz w:val="28"/>
          <w:szCs w:val="28"/>
        </w:rPr>
      </w:pPr>
    </w:p>
    <w:p w:rsidR="006B52D9" w:rsidRDefault="006B52D9" w:rsidP="006B52D9">
      <w:pPr>
        <w:spacing w:line="360" w:lineRule="auto"/>
        <w:rPr>
          <w:rFonts w:ascii="Times New Roman" w:hAnsi="Times New Roman" w:cs="Times New Roman"/>
          <w:sz w:val="28"/>
          <w:szCs w:val="28"/>
        </w:rPr>
      </w:pPr>
    </w:p>
    <w:p w:rsidR="006B52D9" w:rsidRDefault="006B52D9" w:rsidP="006B52D9">
      <w:pPr>
        <w:spacing w:line="360" w:lineRule="auto"/>
        <w:rPr>
          <w:rFonts w:ascii="Times New Roman" w:hAnsi="Times New Roman" w:cs="Times New Roman"/>
          <w:sz w:val="28"/>
          <w:szCs w:val="28"/>
        </w:rPr>
      </w:pPr>
    </w:p>
    <w:p w:rsidR="006B52D9" w:rsidRDefault="006B52D9" w:rsidP="006B52D9">
      <w:pPr>
        <w:shd w:val="clear" w:color="auto" w:fill="FFFFFF"/>
        <w:rPr>
          <w:rFonts w:ascii="Times New Roman" w:hAnsi="Times New Roman" w:cs="Times New Roman"/>
          <w:b/>
          <w:color w:val="000000"/>
          <w:sz w:val="28"/>
          <w:szCs w:val="28"/>
        </w:rPr>
      </w:pPr>
    </w:p>
    <w:p w:rsidR="006B52D9" w:rsidRPr="0004467B" w:rsidRDefault="006B52D9" w:rsidP="006B52D9">
      <w:pPr>
        <w:shd w:val="clear" w:color="auto" w:fill="FFFFFF"/>
        <w:jc w:val="center"/>
        <w:rPr>
          <w:rFonts w:ascii="Times New Roman" w:hAnsi="Times New Roman" w:cs="Times New Roman"/>
          <w:b/>
          <w:color w:val="000000"/>
          <w:sz w:val="28"/>
          <w:szCs w:val="28"/>
        </w:rPr>
      </w:pPr>
      <w:r w:rsidRPr="0004467B">
        <w:rPr>
          <w:rFonts w:ascii="Times New Roman" w:hAnsi="Times New Roman" w:cs="Times New Roman"/>
          <w:b/>
          <w:color w:val="000000"/>
          <w:sz w:val="28"/>
          <w:szCs w:val="28"/>
        </w:rPr>
        <w:t>ПОЯСНИТЕЛЬНАЯ ЗАПИСКА</w:t>
      </w:r>
    </w:p>
    <w:p w:rsidR="003A7690" w:rsidRPr="005D3AA1" w:rsidRDefault="003A7690" w:rsidP="003A7690">
      <w:pPr>
        <w:shd w:val="clear" w:color="auto" w:fill="FFFFFF"/>
        <w:spacing w:before="100" w:beforeAutospacing="1" w:after="0" w:line="240" w:lineRule="atLeast"/>
        <w:contextualSpacing/>
        <w:jc w:val="right"/>
        <w:rPr>
          <w:rFonts w:ascii="Verdana" w:eastAsia="Times New Roman" w:hAnsi="Verdana" w:cs="Times New Roman"/>
          <w:color w:val="000000"/>
          <w:sz w:val="17"/>
          <w:szCs w:val="17"/>
          <w:lang w:eastAsia="ru-RU"/>
        </w:rPr>
      </w:pPr>
    </w:p>
    <w:p w:rsidR="003A7690" w:rsidRPr="005D3AA1" w:rsidRDefault="003A7690" w:rsidP="003A7690">
      <w:pPr>
        <w:shd w:val="clear" w:color="auto" w:fill="FFFFFF"/>
        <w:spacing w:before="100" w:beforeAutospacing="1" w:after="0" w:line="240" w:lineRule="atLeast"/>
        <w:contextualSpacing/>
        <w:jc w:val="both"/>
        <w:rPr>
          <w:rFonts w:ascii="Verdana" w:eastAsia="Times New Roman" w:hAnsi="Verdana" w:cs="Times New Roman"/>
          <w:color w:val="000000"/>
          <w:sz w:val="17"/>
          <w:szCs w:val="17"/>
          <w:lang w:eastAsia="ru-RU"/>
        </w:rPr>
      </w:pPr>
      <w:r w:rsidRPr="005D3AA1">
        <w:rPr>
          <w:rFonts w:ascii="Times New Roman" w:eastAsia="Times New Roman" w:hAnsi="Times New Roman" w:cs="Times New Roman"/>
          <w:color w:val="000000"/>
          <w:sz w:val="28"/>
          <w:szCs w:val="28"/>
          <w:lang w:eastAsia="ru-RU"/>
        </w:rPr>
        <w:t>         Главная цель практических занятий (ПЗ)  – формирование у обучающихся умений, связанных с  основой деятельности будущего рабочего</w:t>
      </w:r>
    </w:p>
    <w:p w:rsidR="003A7690" w:rsidRPr="005D3AA1" w:rsidRDefault="003A7690" w:rsidP="003A7690">
      <w:pPr>
        <w:shd w:val="clear" w:color="auto" w:fill="FFFFFF"/>
        <w:spacing w:before="100" w:beforeAutospacing="1" w:after="0" w:line="240" w:lineRule="atLeast"/>
        <w:contextualSpacing/>
        <w:jc w:val="both"/>
        <w:rPr>
          <w:rFonts w:ascii="Verdana" w:eastAsia="Times New Roman" w:hAnsi="Verdana" w:cs="Times New Roman"/>
          <w:color w:val="000000"/>
          <w:sz w:val="17"/>
          <w:szCs w:val="17"/>
          <w:lang w:eastAsia="ru-RU"/>
        </w:rPr>
      </w:pPr>
      <w:r w:rsidRPr="005D3AA1">
        <w:rPr>
          <w:rFonts w:ascii="Times New Roman" w:eastAsia="Times New Roman" w:hAnsi="Times New Roman" w:cs="Times New Roman"/>
          <w:color w:val="000000"/>
          <w:sz w:val="28"/>
          <w:szCs w:val="28"/>
          <w:lang w:eastAsia="ru-RU"/>
        </w:rPr>
        <w:t>Деятельность в условиях современного производства требует от квалифицированного рабочего применения самого широкого спектра человеческих способностей, развития неповторимых индивидуальных физических и интеллектуальных качеств, которые формируются в процессе непрерывной практической работы. Навыки, необходимые для будущей профессии, приобретаются в процессе практических занятий. Практические задания к занятиям составлены таким образом, чтобы способствовать развитию творческих способностей обучающихся  и предназначены для формирования умений, навыков, профессиональных компетенций, необходимых для учебной работы, а также для выполнения различных трудовых заданий в учебных мастерских и  производственной деятельности.</w:t>
      </w:r>
    </w:p>
    <w:p w:rsidR="003A7690" w:rsidRPr="005D3AA1" w:rsidRDefault="003A7690" w:rsidP="003A7690">
      <w:pPr>
        <w:shd w:val="clear" w:color="auto" w:fill="FFFFFF"/>
        <w:spacing w:before="100" w:beforeAutospacing="1" w:after="0" w:line="240" w:lineRule="atLeast"/>
        <w:ind w:firstLine="708"/>
        <w:contextualSpacing/>
        <w:jc w:val="both"/>
        <w:rPr>
          <w:rFonts w:ascii="Verdana" w:eastAsia="Times New Roman" w:hAnsi="Verdana" w:cs="Times New Roman"/>
          <w:color w:val="000000"/>
          <w:sz w:val="17"/>
          <w:szCs w:val="17"/>
          <w:lang w:eastAsia="ru-RU"/>
        </w:rPr>
      </w:pPr>
      <w:r w:rsidRPr="005D3AA1">
        <w:rPr>
          <w:rFonts w:ascii="Times New Roman" w:eastAsia="Times New Roman" w:hAnsi="Times New Roman" w:cs="Times New Roman"/>
          <w:color w:val="000000"/>
          <w:sz w:val="28"/>
          <w:szCs w:val="28"/>
          <w:lang w:eastAsia="ru-RU"/>
        </w:rPr>
        <w:t>Общая структура практических занятий включает:</w:t>
      </w:r>
    </w:p>
    <w:p w:rsidR="003A7690" w:rsidRPr="005D3AA1" w:rsidRDefault="003A7690" w:rsidP="003A7690">
      <w:pPr>
        <w:shd w:val="clear" w:color="auto" w:fill="FFFFFF"/>
        <w:spacing w:before="100" w:beforeAutospacing="1" w:after="0" w:line="240" w:lineRule="atLeast"/>
        <w:contextualSpacing/>
        <w:jc w:val="both"/>
        <w:rPr>
          <w:rFonts w:ascii="Verdana" w:eastAsia="Times New Roman" w:hAnsi="Verdana" w:cs="Times New Roman"/>
          <w:color w:val="000000"/>
          <w:sz w:val="17"/>
          <w:szCs w:val="17"/>
          <w:lang w:eastAsia="ru-RU"/>
        </w:rPr>
      </w:pPr>
      <w:r w:rsidRPr="005D3AA1">
        <w:rPr>
          <w:rFonts w:ascii="Times New Roman" w:eastAsia="Times New Roman" w:hAnsi="Times New Roman" w:cs="Times New Roman"/>
          <w:color w:val="000000"/>
          <w:sz w:val="28"/>
          <w:szCs w:val="28"/>
          <w:lang w:eastAsia="ru-RU"/>
        </w:rPr>
        <w:t>– вводную часть (объявляется тема</w:t>
      </w:r>
      <w:r>
        <w:rPr>
          <w:rFonts w:ascii="Times New Roman" w:eastAsia="Times New Roman" w:hAnsi="Times New Roman" w:cs="Times New Roman"/>
          <w:color w:val="000000"/>
          <w:sz w:val="28"/>
          <w:szCs w:val="28"/>
          <w:lang w:eastAsia="ru-RU"/>
        </w:rPr>
        <w:t xml:space="preserve"> занятия, ставятся цель</w:t>
      </w:r>
      <w:r w:rsidRPr="005D3AA1">
        <w:rPr>
          <w:rFonts w:ascii="Times New Roman" w:eastAsia="Times New Roman" w:hAnsi="Times New Roman" w:cs="Times New Roman"/>
          <w:color w:val="000000"/>
          <w:sz w:val="28"/>
          <w:szCs w:val="28"/>
          <w:lang w:eastAsia="ru-RU"/>
        </w:rPr>
        <w:t xml:space="preserve"> к</w:t>
      </w:r>
    </w:p>
    <w:p w:rsidR="003A7690" w:rsidRPr="005D3AA1" w:rsidRDefault="003A7690" w:rsidP="003A7690">
      <w:pPr>
        <w:shd w:val="clear" w:color="auto" w:fill="FFFFFF"/>
        <w:spacing w:before="100" w:beforeAutospacing="1" w:after="0" w:line="240" w:lineRule="atLeast"/>
        <w:contextualSpacing/>
        <w:jc w:val="both"/>
        <w:rPr>
          <w:rFonts w:ascii="Verdana" w:eastAsia="Times New Roman" w:hAnsi="Verdana" w:cs="Times New Roman"/>
          <w:color w:val="000000"/>
          <w:sz w:val="17"/>
          <w:szCs w:val="17"/>
          <w:lang w:eastAsia="ru-RU"/>
        </w:rPr>
      </w:pPr>
      <w:r w:rsidRPr="005D3AA1">
        <w:rPr>
          <w:rFonts w:ascii="Times New Roman" w:eastAsia="Times New Roman" w:hAnsi="Times New Roman" w:cs="Times New Roman"/>
          <w:color w:val="000000"/>
          <w:sz w:val="28"/>
          <w:szCs w:val="28"/>
          <w:lang w:eastAsia="ru-RU"/>
        </w:rPr>
        <w:t>занятию, проводится обсуждение готовности обучающихся к выполнению заданий, выдается задание,  обеспечение дидактическими материалами);</w:t>
      </w:r>
    </w:p>
    <w:p w:rsidR="003A7690" w:rsidRPr="005D3AA1" w:rsidRDefault="003A7690" w:rsidP="003A7690">
      <w:pPr>
        <w:shd w:val="clear" w:color="auto" w:fill="FFFFFF"/>
        <w:spacing w:before="100" w:beforeAutospacing="1" w:after="0" w:line="240" w:lineRule="atLeast"/>
        <w:contextualSpacing/>
        <w:jc w:val="both"/>
        <w:rPr>
          <w:rFonts w:ascii="Verdana" w:eastAsia="Times New Roman" w:hAnsi="Verdana" w:cs="Times New Roman"/>
          <w:color w:val="000000"/>
          <w:sz w:val="17"/>
          <w:szCs w:val="17"/>
          <w:lang w:eastAsia="ru-RU"/>
        </w:rPr>
      </w:pPr>
      <w:r w:rsidRPr="005D3AA1">
        <w:rPr>
          <w:rFonts w:ascii="Times New Roman" w:eastAsia="Times New Roman" w:hAnsi="Times New Roman" w:cs="Times New Roman"/>
          <w:color w:val="000000"/>
          <w:sz w:val="28"/>
          <w:szCs w:val="28"/>
          <w:lang w:eastAsia="ru-RU"/>
        </w:rPr>
        <w:t>– самостоятельную работу (определяются пути выполнения задания,</w:t>
      </w:r>
    </w:p>
    <w:p w:rsidR="003A7690" w:rsidRPr="005D3AA1" w:rsidRDefault="003A7690" w:rsidP="003A7690">
      <w:pPr>
        <w:shd w:val="clear" w:color="auto" w:fill="FFFFFF"/>
        <w:spacing w:before="100" w:beforeAutospacing="1" w:after="0" w:line="240" w:lineRule="atLeast"/>
        <w:contextualSpacing/>
        <w:jc w:val="both"/>
        <w:rPr>
          <w:rFonts w:ascii="Verdana" w:eastAsia="Times New Roman" w:hAnsi="Verdana" w:cs="Times New Roman"/>
          <w:color w:val="000000"/>
          <w:sz w:val="17"/>
          <w:szCs w:val="17"/>
          <w:lang w:eastAsia="ru-RU"/>
        </w:rPr>
      </w:pPr>
      <w:r w:rsidRPr="005D3AA1">
        <w:rPr>
          <w:rFonts w:ascii="Times New Roman" w:eastAsia="Times New Roman" w:hAnsi="Times New Roman" w:cs="Times New Roman"/>
          <w:color w:val="000000"/>
          <w:sz w:val="28"/>
          <w:szCs w:val="28"/>
          <w:lang w:eastAsia="ru-RU"/>
        </w:rPr>
        <w:t>разбираются основные алгоритмы выполнения задания на конкретном примере, выполняется задание</w:t>
      </w:r>
      <w:r>
        <w:rPr>
          <w:rFonts w:ascii="Times New Roman" w:eastAsia="Times New Roman" w:hAnsi="Times New Roman" w:cs="Times New Roman"/>
          <w:color w:val="000000"/>
          <w:sz w:val="28"/>
          <w:szCs w:val="28"/>
          <w:lang w:eastAsia="ru-RU"/>
        </w:rPr>
        <w:t>, в конце работы делаются выводы.</w:t>
      </w:r>
      <w:r w:rsidRPr="005D3AA1">
        <w:rPr>
          <w:rFonts w:ascii="Times New Roman" w:eastAsia="Times New Roman" w:hAnsi="Times New Roman" w:cs="Times New Roman"/>
          <w:color w:val="000000"/>
          <w:sz w:val="28"/>
          <w:szCs w:val="28"/>
          <w:lang w:eastAsia="ru-RU"/>
        </w:rPr>
        <w:t>);</w:t>
      </w:r>
    </w:p>
    <w:p w:rsidR="003A7690" w:rsidRDefault="003A7690" w:rsidP="003A7690">
      <w:pPr>
        <w:shd w:val="clear" w:color="auto" w:fill="FFFFFF"/>
        <w:spacing w:before="100" w:beforeAutospacing="1" w:after="0" w:line="240" w:lineRule="atLeast"/>
        <w:contextualSpacing/>
        <w:jc w:val="both"/>
        <w:rPr>
          <w:rFonts w:ascii="Times New Roman" w:eastAsia="Times New Roman" w:hAnsi="Times New Roman" w:cs="Times New Roman"/>
          <w:color w:val="000000"/>
          <w:sz w:val="28"/>
          <w:szCs w:val="28"/>
          <w:lang w:eastAsia="ru-RU"/>
        </w:rPr>
      </w:pPr>
      <w:r w:rsidRPr="005D3AA1">
        <w:rPr>
          <w:rFonts w:ascii="Times New Roman" w:eastAsia="Times New Roman" w:hAnsi="Times New Roman" w:cs="Times New Roman"/>
          <w:color w:val="000000"/>
          <w:sz w:val="28"/>
          <w:szCs w:val="28"/>
          <w:lang w:eastAsia="ru-RU"/>
        </w:rPr>
        <w:t>– заключительную часть (анализируются результаты работы по предложенным критериям, выявляются ошибки при выполнении задания и определяются причины их возникновения, проводится рефлексия собственной деятельности).</w:t>
      </w:r>
    </w:p>
    <w:p w:rsidR="003A7690" w:rsidRPr="005D3AA1" w:rsidRDefault="003A7690" w:rsidP="003A7690">
      <w:pPr>
        <w:shd w:val="clear" w:color="auto" w:fill="FFFFFF"/>
        <w:spacing w:before="100" w:beforeAutospacing="1" w:after="0" w:line="240" w:lineRule="atLeast"/>
        <w:contextualSpacing/>
        <w:jc w:val="both"/>
        <w:rPr>
          <w:rFonts w:ascii="Verdana" w:eastAsia="Times New Roman" w:hAnsi="Verdana" w:cs="Times New Roman"/>
          <w:color w:val="000000"/>
          <w:sz w:val="17"/>
          <w:szCs w:val="17"/>
          <w:lang w:eastAsia="ru-RU"/>
        </w:rPr>
      </w:pPr>
      <w:r>
        <w:rPr>
          <w:rFonts w:ascii="Times New Roman" w:eastAsia="Times New Roman" w:hAnsi="Times New Roman" w:cs="Times New Roman"/>
          <w:color w:val="000000"/>
          <w:sz w:val="28"/>
          <w:szCs w:val="28"/>
          <w:lang w:eastAsia="ru-RU"/>
        </w:rPr>
        <w:tab/>
        <w:t xml:space="preserve">ПР защищается, в конце ее выполнения. </w:t>
      </w:r>
    </w:p>
    <w:p w:rsidR="003A7690" w:rsidRPr="005D3AA1" w:rsidRDefault="003A7690" w:rsidP="003A7690">
      <w:pPr>
        <w:shd w:val="clear" w:color="auto" w:fill="FFFFFF"/>
        <w:spacing w:before="100" w:beforeAutospacing="1" w:after="0" w:line="240" w:lineRule="atLeast"/>
        <w:ind w:firstLine="708"/>
        <w:contextualSpacing/>
        <w:jc w:val="both"/>
        <w:rPr>
          <w:rFonts w:ascii="Verdana" w:eastAsia="Times New Roman" w:hAnsi="Verdana" w:cs="Times New Roman"/>
          <w:color w:val="000000"/>
          <w:sz w:val="17"/>
          <w:szCs w:val="17"/>
          <w:lang w:eastAsia="ru-RU"/>
        </w:rPr>
      </w:pPr>
      <w:r w:rsidRPr="005D3AA1">
        <w:rPr>
          <w:rFonts w:ascii="Times New Roman" w:eastAsia="Times New Roman" w:hAnsi="Times New Roman" w:cs="Times New Roman"/>
          <w:color w:val="000000"/>
          <w:sz w:val="28"/>
          <w:szCs w:val="28"/>
          <w:lang w:eastAsia="ru-RU"/>
        </w:rPr>
        <w:t>При проведении практических занятий используются следующие виды</w:t>
      </w:r>
    </w:p>
    <w:p w:rsidR="003A7690" w:rsidRPr="005D3AA1" w:rsidRDefault="003A7690" w:rsidP="003A7690">
      <w:pPr>
        <w:shd w:val="clear" w:color="auto" w:fill="FFFFFF"/>
        <w:spacing w:before="100" w:beforeAutospacing="1" w:after="0" w:line="240" w:lineRule="atLeast"/>
        <w:contextualSpacing/>
        <w:jc w:val="both"/>
        <w:rPr>
          <w:rFonts w:ascii="Verdana" w:eastAsia="Times New Roman" w:hAnsi="Verdana" w:cs="Times New Roman"/>
          <w:color w:val="000000"/>
          <w:sz w:val="17"/>
          <w:szCs w:val="17"/>
          <w:lang w:eastAsia="ru-RU"/>
        </w:rPr>
      </w:pPr>
      <w:r w:rsidRPr="005D3AA1">
        <w:rPr>
          <w:rFonts w:ascii="Times New Roman" w:eastAsia="Times New Roman" w:hAnsi="Times New Roman" w:cs="Times New Roman"/>
          <w:color w:val="000000"/>
          <w:sz w:val="28"/>
          <w:szCs w:val="28"/>
          <w:lang w:eastAsia="ru-RU"/>
        </w:rPr>
        <w:t>деятельности обучающихся, формирующие общие и профессиональные компетенции:</w:t>
      </w:r>
    </w:p>
    <w:p w:rsidR="003A7690" w:rsidRPr="005D3AA1" w:rsidRDefault="003A7690" w:rsidP="003A7690">
      <w:pPr>
        <w:shd w:val="clear" w:color="auto" w:fill="FFFFFF"/>
        <w:spacing w:before="100" w:beforeAutospacing="1" w:after="0" w:line="240" w:lineRule="atLeast"/>
        <w:contextualSpacing/>
        <w:jc w:val="both"/>
        <w:rPr>
          <w:rFonts w:ascii="Verdana" w:eastAsia="Times New Roman" w:hAnsi="Verdana" w:cs="Times New Roman"/>
          <w:color w:val="000000"/>
          <w:sz w:val="17"/>
          <w:szCs w:val="17"/>
          <w:lang w:eastAsia="ru-RU"/>
        </w:rPr>
      </w:pPr>
      <w:r w:rsidRPr="005D3AA1">
        <w:rPr>
          <w:rFonts w:ascii="Times New Roman" w:eastAsia="Times New Roman" w:hAnsi="Times New Roman" w:cs="Times New Roman"/>
          <w:color w:val="000000"/>
          <w:sz w:val="28"/>
          <w:szCs w:val="28"/>
          <w:lang w:eastAsia="ru-RU"/>
        </w:rPr>
        <w:t>– индивидуальная работа по выполнению заданий;</w:t>
      </w:r>
    </w:p>
    <w:p w:rsidR="003A7690" w:rsidRPr="005D3AA1" w:rsidRDefault="003A7690" w:rsidP="003A7690">
      <w:pPr>
        <w:shd w:val="clear" w:color="auto" w:fill="FFFFFF"/>
        <w:spacing w:before="100" w:beforeAutospacing="1" w:after="0" w:line="240" w:lineRule="atLeast"/>
        <w:contextualSpacing/>
        <w:jc w:val="both"/>
        <w:rPr>
          <w:rFonts w:ascii="Verdana" w:eastAsia="Times New Roman" w:hAnsi="Verdana" w:cs="Times New Roman"/>
          <w:color w:val="000000"/>
          <w:sz w:val="17"/>
          <w:szCs w:val="17"/>
          <w:lang w:eastAsia="ru-RU"/>
        </w:rPr>
      </w:pPr>
      <w:r w:rsidRPr="005D3AA1">
        <w:rPr>
          <w:rFonts w:ascii="Times New Roman" w:eastAsia="Times New Roman" w:hAnsi="Times New Roman" w:cs="Times New Roman"/>
          <w:color w:val="000000"/>
          <w:sz w:val="28"/>
          <w:szCs w:val="28"/>
          <w:lang w:eastAsia="ru-RU"/>
        </w:rPr>
        <w:t>– работа в паре по взаимообучению и взаимопроверке при решении заданий;</w:t>
      </w:r>
    </w:p>
    <w:p w:rsidR="003A7690" w:rsidRPr="005D3AA1" w:rsidRDefault="003A7690" w:rsidP="003A7690">
      <w:pPr>
        <w:shd w:val="clear" w:color="auto" w:fill="FFFFFF"/>
        <w:spacing w:before="100" w:beforeAutospacing="1" w:after="0" w:line="240" w:lineRule="atLeast"/>
        <w:contextualSpacing/>
        <w:jc w:val="both"/>
        <w:rPr>
          <w:rFonts w:ascii="Verdana" w:eastAsia="Times New Roman" w:hAnsi="Verdana" w:cs="Times New Roman"/>
          <w:color w:val="000000"/>
          <w:sz w:val="17"/>
          <w:szCs w:val="17"/>
          <w:lang w:eastAsia="ru-RU"/>
        </w:rPr>
      </w:pPr>
      <w:r w:rsidRPr="005D3AA1">
        <w:rPr>
          <w:rFonts w:ascii="Times New Roman" w:eastAsia="Times New Roman" w:hAnsi="Times New Roman" w:cs="Times New Roman"/>
          <w:color w:val="000000"/>
          <w:sz w:val="28"/>
          <w:szCs w:val="28"/>
          <w:lang w:eastAsia="ru-RU"/>
        </w:rPr>
        <w:t>– коллективное обсуждение проблем и решение заданий под руководством преподавателя.</w:t>
      </w:r>
    </w:p>
    <w:p w:rsidR="006B52D9" w:rsidRDefault="006B52D9" w:rsidP="006B52D9">
      <w:pPr>
        <w:spacing w:line="360" w:lineRule="auto"/>
        <w:jc w:val="center"/>
        <w:rPr>
          <w:rFonts w:ascii="Times New Roman" w:hAnsi="Times New Roman" w:cs="Times New Roman"/>
          <w:b/>
          <w:sz w:val="28"/>
          <w:szCs w:val="28"/>
        </w:rPr>
      </w:pPr>
    </w:p>
    <w:p w:rsidR="006B52D9" w:rsidRDefault="006B52D9" w:rsidP="006B52D9">
      <w:pPr>
        <w:spacing w:line="360" w:lineRule="auto"/>
        <w:jc w:val="center"/>
        <w:rPr>
          <w:rFonts w:ascii="Times New Roman" w:hAnsi="Times New Roman" w:cs="Times New Roman"/>
          <w:b/>
          <w:sz w:val="28"/>
          <w:szCs w:val="28"/>
        </w:rPr>
      </w:pPr>
    </w:p>
    <w:p w:rsidR="006B52D9" w:rsidRDefault="006B52D9" w:rsidP="006B52D9">
      <w:pPr>
        <w:spacing w:line="360" w:lineRule="auto"/>
        <w:jc w:val="center"/>
        <w:rPr>
          <w:rFonts w:ascii="Times New Roman" w:hAnsi="Times New Roman" w:cs="Times New Roman"/>
          <w:b/>
          <w:sz w:val="28"/>
          <w:szCs w:val="28"/>
        </w:rPr>
      </w:pPr>
    </w:p>
    <w:p w:rsidR="006B52D9" w:rsidRDefault="006B52D9" w:rsidP="006B52D9">
      <w:pPr>
        <w:spacing w:line="360" w:lineRule="auto"/>
        <w:jc w:val="center"/>
        <w:rPr>
          <w:rFonts w:ascii="Times New Roman" w:hAnsi="Times New Roman" w:cs="Times New Roman"/>
          <w:b/>
          <w:sz w:val="28"/>
          <w:szCs w:val="28"/>
        </w:rPr>
      </w:pPr>
    </w:p>
    <w:p w:rsidR="006B52D9" w:rsidRDefault="006B52D9" w:rsidP="006B52D9">
      <w:pPr>
        <w:spacing w:line="360" w:lineRule="auto"/>
        <w:jc w:val="center"/>
        <w:rPr>
          <w:rFonts w:ascii="Times New Roman" w:hAnsi="Times New Roman" w:cs="Times New Roman"/>
          <w:b/>
          <w:sz w:val="28"/>
          <w:szCs w:val="28"/>
        </w:rPr>
      </w:pPr>
    </w:p>
    <w:p w:rsidR="004C5DE9" w:rsidRPr="007E6F5D" w:rsidRDefault="004C5DE9" w:rsidP="004C5DE9">
      <w:pPr>
        <w:pStyle w:val="a3"/>
        <w:jc w:val="center"/>
        <w:rPr>
          <w:rFonts w:ascii="Times New Roman" w:hAnsi="Times New Roman"/>
          <w:sz w:val="28"/>
          <w:szCs w:val="28"/>
        </w:rPr>
      </w:pPr>
      <w:r w:rsidRPr="007E6F5D">
        <w:rPr>
          <w:rFonts w:ascii="Times New Roman" w:hAnsi="Times New Roman"/>
          <w:sz w:val="28"/>
          <w:szCs w:val="28"/>
        </w:rPr>
        <w:lastRenderedPageBreak/>
        <w:t xml:space="preserve">Перечень </w:t>
      </w:r>
      <w:r w:rsidR="003A7690">
        <w:rPr>
          <w:rFonts w:ascii="Times New Roman" w:hAnsi="Times New Roman"/>
          <w:sz w:val="28"/>
          <w:szCs w:val="28"/>
        </w:rPr>
        <w:t xml:space="preserve">практических </w:t>
      </w:r>
      <w:r w:rsidRPr="007E6F5D">
        <w:rPr>
          <w:rFonts w:ascii="Times New Roman" w:hAnsi="Times New Roman"/>
          <w:sz w:val="28"/>
          <w:szCs w:val="28"/>
        </w:rPr>
        <w:t>работ по дисциплине «Электротехника и основы электронной техник</w:t>
      </w:r>
      <w:r w:rsidR="003A7690">
        <w:rPr>
          <w:rFonts w:ascii="Times New Roman" w:hAnsi="Times New Roman"/>
          <w:sz w:val="28"/>
          <w:szCs w:val="28"/>
        </w:rPr>
        <w:t xml:space="preserve">и» для специальности  08.02.03 </w:t>
      </w:r>
      <w:r w:rsidRPr="007E6F5D">
        <w:rPr>
          <w:rFonts w:ascii="Times New Roman" w:hAnsi="Times New Roman"/>
          <w:sz w:val="28"/>
          <w:szCs w:val="28"/>
        </w:rPr>
        <w:t>«Производство неметаллических строительных изделий и конструкций»</w:t>
      </w:r>
    </w:p>
    <w:p w:rsidR="004C5DE9" w:rsidRPr="007E6F5D" w:rsidRDefault="004C5DE9" w:rsidP="004C5DE9">
      <w:pPr>
        <w:pStyle w:val="a3"/>
        <w:rPr>
          <w:rFonts w:ascii="Times New Roman" w:hAnsi="Times New Roman"/>
          <w:b/>
          <w:sz w:val="28"/>
          <w:szCs w:val="28"/>
        </w:rPr>
      </w:pPr>
    </w:p>
    <w:p w:rsidR="004C5DE9" w:rsidRPr="00043500" w:rsidRDefault="004C5DE9" w:rsidP="004C5DE9">
      <w:pPr>
        <w:jc w:val="center"/>
        <w:rPr>
          <w:rFonts w:ascii="Times New Roman" w:hAnsi="Times New Roman" w:cs="Times New Roman"/>
          <w:sz w:val="28"/>
          <w:szCs w:val="28"/>
        </w:rPr>
      </w:pPr>
    </w:p>
    <w:tbl>
      <w:tblPr>
        <w:tblpPr w:leftFromText="180" w:rightFromText="180" w:vertAnchor="text" w:horzAnchor="margin" w:tblpX="-459" w:tblpY="103"/>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34"/>
        <w:gridCol w:w="1842"/>
        <w:gridCol w:w="4111"/>
        <w:gridCol w:w="851"/>
        <w:gridCol w:w="2551"/>
      </w:tblGrid>
      <w:tr w:rsidR="004C5DE9" w:rsidRPr="009D3B56" w:rsidTr="00B80C8A">
        <w:trPr>
          <w:trHeight w:val="987"/>
        </w:trPr>
        <w:tc>
          <w:tcPr>
            <w:tcW w:w="534" w:type="dxa"/>
          </w:tcPr>
          <w:p w:rsidR="004C5DE9" w:rsidRPr="009D3B56" w:rsidRDefault="004C5DE9"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4"/>
                <w:szCs w:val="24"/>
              </w:rPr>
            </w:pPr>
            <w:r w:rsidRPr="009D3B56">
              <w:rPr>
                <w:rFonts w:ascii="Times New Roman" w:hAnsi="Times New Roman" w:cs="Times New Roman"/>
                <w:b/>
                <w:bCs/>
                <w:sz w:val="24"/>
                <w:szCs w:val="24"/>
              </w:rPr>
              <w:t>№</w:t>
            </w:r>
          </w:p>
          <w:p w:rsidR="004C5DE9" w:rsidRPr="009D3B56" w:rsidRDefault="004C5DE9"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4"/>
                <w:szCs w:val="24"/>
              </w:rPr>
            </w:pPr>
            <w:r w:rsidRPr="009D3B56">
              <w:rPr>
                <w:rFonts w:ascii="Times New Roman" w:hAnsi="Times New Roman" w:cs="Times New Roman"/>
                <w:b/>
                <w:bCs/>
                <w:sz w:val="24"/>
                <w:szCs w:val="24"/>
              </w:rPr>
              <w:t>п/п</w:t>
            </w:r>
          </w:p>
        </w:tc>
        <w:tc>
          <w:tcPr>
            <w:tcW w:w="1842" w:type="dxa"/>
          </w:tcPr>
          <w:p w:rsidR="004C5DE9" w:rsidRPr="009D3B56" w:rsidRDefault="004C5DE9"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4"/>
                <w:szCs w:val="24"/>
              </w:rPr>
            </w:pPr>
            <w:r w:rsidRPr="009D3B56">
              <w:rPr>
                <w:rFonts w:ascii="Times New Roman" w:hAnsi="Times New Roman" w:cs="Times New Roman"/>
                <w:b/>
                <w:bCs/>
                <w:sz w:val="24"/>
                <w:szCs w:val="24"/>
              </w:rPr>
              <w:t>Наименование тем учебной дисциплины</w:t>
            </w:r>
          </w:p>
        </w:tc>
        <w:tc>
          <w:tcPr>
            <w:tcW w:w="4111" w:type="dxa"/>
          </w:tcPr>
          <w:p w:rsidR="004C5DE9" w:rsidRPr="009D3B56" w:rsidRDefault="00B80C8A"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Темы практических</w:t>
            </w:r>
            <w:r w:rsidR="004C5DE9" w:rsidRPr="009D3B56">
              <w:rPr>
                <w:rFonts w:ascii="Times New Roman" w:hAnsi="Times New Roman" w:cs="Times New Roman"/>
                <w:b/>
                <w:bCs/>
                <w:sz w:val="24"/>
                <w:szCs w:val="24"/>
              </w:rPr>
              <w:t xml:space="preserve"> работ</w:t>
            </w:r>
          </w:p>
        </w:tc>
        <w:tc>
          <w:tcPr>
            <w:tcW w:w="851" w:type="dxa"/>
          </w:tcPr>
          <w:p w:rsidR="004C5DE9" w:rsidRPr="009D3B56" w:rsidRDefault="004C5DE9"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4"/>
                <w:szCs w:val="24"/>
              </w:rPr>
            </w:pPr>
            <w:r w:rsidRPr="009D3B56">
              <w:rPr>
                <w:rFonts w:ascii="Times New Roman" w:hAnsi="Times New Roman" w:cs="Times New Roman"/>
                <w:b/>
                <w:bCs/>
                <w:sz w:val="24"/>
                <w:szCs w:val="24"/>
              </w:rPr>
              <w:t>Количество часов</w:t>
            </w:r>
          </w:p>
        </w:tc>
        <w:tc>
          <w:tcPr>
            <w:tcW w:w="2551" w:type="dxa"/>
          </w:tcPr>
          <w:p w:rsidR="004C5DE9" w:rsidRPr="009D3B56" w:rsidRDefault="004C5DE9" w:rsidP="00B80C8A">
            <w:pPr>
              <w:tabs>
                <w:tab w:val="left" w:pos="14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601"/>
              <w:jc w:val="center"/>
              <w:rPr>
                <w:rFonts w:ascii="Times New Roman" w:hAnsi="Times New Roman" w:cs="Times New Roman"/>
                <w:b/>
                <w:bCs/>
                <w:sz w:val="24"/>
                <w:szCs w:val="24"/>
              </w:rPr>
            </w:pPr>
            <w:r w:rsidRPr="009D3B56">
              <w:rPr>
                <w:rFonts w:ascii="Times New Roman" w:hAnsi="Times New Roman" w:cs="Times New Roman"/>
                <w:b/>
                <w:bCs/>
                <w:sz w:val="24"/>
                <w:szCs w:val="24"/>
              </w:rPr>
              <w:t>Источник информации</w:t>
            </w:r>
          </w:p>
        </w:tc>
      </w:tr>
      <w:tr w:rsidR="004C5DE9" w:rsidRPr="009D3B56" w:rsidTr="00B80C8A">
        <w:trPr>
          <w:trHeight w:val="690"/>
        </w:trPr>
        <w:tc>
          <w:tcPr>
            <w:tcW w:w="534" w:type="dxa"/>
            <w:vMerge w:val="restart"/>
          </w:tcPr>
          <w:p w:rsidR="004C5DE9" w:rsidRPr="009D3B56" w:rsidRDefault="004C5DE9"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r w:rsidRPr="009D3B56">
              <w:rPr>
                <w:rFonts w:ascii="Times New Roman" w:hAnsi="Times New Roman" w:cs="Times New Roman"/>
                <w:bCs/>
                <w:sz w:val="24"/>
                <w:szCs w:val="24"/>
              </w:rPr>
              <w:t>1.</w:t>
            </w:r>
          </w:p>
        </w:tc>
        <w:tc>
          <w:tcPr>
            <w:tcW w:w="1842" w:type="dxa"/>
            <w:vMerge w:val="restart"/>
          </w:tcPr>
          <w:p w:rsidR="004C5DE9" w:rsidRPr="009D3B56" w:rsidRDefault="004C5DE9" w:rsidP="00B80C8A">
            <w:pPr>
              <w:spacing w:after="0" w:line="240" w:lineRule="auto"/>
              <w:rPr>
                <w:rFonts w:ascii="Times New Roman" w:hAnsi="Times New Roman" w:cs="Times New Roman"/>
                <w:bCs/>
                <w:sz w:val="24"/>
                <w:szCs w:val="24"/>
              </w:rPr>
            </w:pPr>
            <w:r w:rsidRPr="009D3B56">
              <w:rPr>
                <w:rFonts w:ascii="Times New Roman" w:eastAsia="Calibri" w:hAnsi="Times New Roman" w:cs="Times New Roman"/>
                <w:bCs/>
                <w:sz w:val="24"/>
                <w:szCs w:val="24"/>
              </w:rPr>
              <w:t>Тема 1.2.Электрические цепи постоянного тока</w:t>
            </w:r>
          </w:p>
        </w:tc>
        <w:tc>
          <w:tcPr>
            <w:tcW w:w="4111" w:type="dxa"/>
            <w:tcBorders>
              <w:bottom w:val="single" w:sz="4" w:space="0" w:color="auto"/>
            </w:tcBorders>
          </w:tcPr>
          <w:p w:rsidR="004C5DE9" w:rsidRPr="009D3B56" w:rsidRDefault="003A7690" w:rsidP="00B80C8A">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Практическая </w:t>
            </w:r>
            <w:r w:rsidR="004C5DE9" w:rsidRPr="009D3B56">
              <w:rPr>
                <w:rFonts w:ascii="Times New Roman" w:hAnsi="Times New Roman" w:cs="Times New Roman"/>
                <w:sz w:val="24"/>
                <w:szCs w:val="24"/>
              </w:rPr>
              <w:t xml:space="preserve">работа №1                                              </w:t>
            </w:r>
            <w:r w:rsidR="004C5DE9" w:rsidRPr="009D3B56">
              <w:rPr>
                <w:rFonts w:ascii="Times New Roman" w:eastAsia="Calibri" w:hAnsi="Times New Roman" w:cs="Times New Roman"/>
                <w:bCs/>
                <w:sz w:val="24"/>
                <w:szCs w:val="24"/>
              </w:rPr>
              <w:t>«</w:t>
            </w:r>
            <w:r w:rsidR="004C5DE9" w:rsidRPr="009D3B56">
              <w:rPr>
                <w:rFonts w:ascii="Times New Roman" w:hAnsi="Times New Roman" w:cs="Times New Roman"/>
                <w:bCs/>
                <w:color w:val="000000" w:themeColor="text1"/>
                <w:sz w:val="24"/>
                <w:szCs w:val="24"/>
              </w:rPr>
              <w:t>Изучение последовательного соединения приемников</w:t>
            </w:r>
          </w:p>
          <w:p w:rsidR="004C5DE9" w:rsidRPr="009D3B56" w:rsidRDefault="004C5DE9" w:rsidP="00B80C8A">
            <w:pPr>
              <w:spacing w:after="0" w:line="240" w:lineRule="auto"/>
              <w:rPr>
                <w:rFonts w:ascii="Times New Roman" w:hAnsi="Times New Roman" w:cs="Times New Roman"/>
                <w:sz w:val="24"/>
                <w:szCs w:val="24"/>
              </w:rPr>
            </w:pPr>
            <w:r w:rsidRPr="009D3B56">
              <w:rPr>
                <w:rFonts w:ascii="Times New Roman" w:hAnsi="Times New Roman" w:cs="Times New Roman"/>
                <w:bCs/>
                <w:color w:val="000000" w:themeColor="text1"/>
                <w:sz w:val="24"/>
                <w:szCs w:val="24"/>
              </w:rPr>
              <w:t>электрической энергии и проверка второго правила Кирхгофа</w:t>
            </w:r>
            <w:r w:rsidRPr="009D3B56">
              <w:rPr>
                <w:rFonts w:ascii="Times New Roman" w:eastAsia="Calibri" w:hAnsi="Times New Roman" w:cs="Times New Roman"/>
                <w:bCs/>
                <w:sz w:val="24"/>
                <w:szCs w:val="24"/>
              </w:rPr>
              <w:t>»</w:t>
            </w:r>
            <w:r w:rsidRPr="009D3B56">
              <w:rPr>
                <w:rFonts w:ascii="Times New Roman" w:hAnsi="Times New Roman" w:cs="Times New Roman"/>
                <w:bCs/>
                <w:sz w:val="24"/>
                <w:szCs w:val="24"/>
              </w:rPr>
              <w:t xml:space="preserve">.        </w:t>
            </w:r>
          </w:p>
        </w:tc>
        <w:tc>
          <w:tcPr>
            <w:tcW w:w="851" w:type="dxa"/>
          </w:tcPr>
          <w:p w:rsidR="004C5DE9" w:rsidRPr="009D3B56" w:rsidRDefault="004C5DE9" w:rsidP="00B80C8A">
            <w:pPr>
              <w:spacing w:after="0" w:line="240" w:lineRule="auto"/>
              <w:jc w:val="center"/>
              <w:rPr>
                <w:rFonts w:ascii="Times New Roman" w:hAnsi="Times New Roman" w:cs="Times New Roman"/>
                <w:sz w:val="24"/>
                <w:szCs w:val="24"/>
              </w:rPr>
            </w:pPr>
            <w:r w:rsidRPr="009D3B56">
              <w:rPr>
                <w:rFonts w:ascii="Times New Roman" w:hAnsi="Times New Roman" w:cs="Times New Roman"/>
                <w:sz w:val="24"/>
                <w:szCs w:val="24"/>
              </w:rPr>
              <w:t>2</w:t>
            </w:r>
          </w:p>
        </w:tc>
        <w:tc>
          <w:tcPr>
            <w:tcW w:w="2551" w:type="dxa"/>
          </w:tcPr>
          <w:p w:rsidR="004C5DE9" w:rsidRPr="009D3B56" w:rsidRDefault="004C5DE9" w:rsidP="00B80C8A">
            <w:pPr>
              <w:pStyle w:val="a6"/>
              <w:spacing w:after="0" w:line="240" w:lineRule="auto"/>
              <w:ind w:left="0"/>
              <w:rPr>
                <w:rFonts w:ascii="Times New Roman" w:hAnsi="Times New Roman" w:cs="Times New Roman"/>
                <w:spacing w:val="-2"/>
                <w:sz w:val="24"/>
                <w:szCs w:val="24"/>
              </w:rPr>
            </w:pPr>
            <w:r w:rsidRPr="009D3B56">
              <w:rPr>
                <w:rFonts w:ascii="Times New Roman" w:hAnsi="Times New Roman" w:cs="Times New Roman"/>
                <w:spacing w:val="-2"/>
                <w:sz w:val="24"/>
                <w:szCs w:val="24"/>
              </w:rPr>
              <w:t>Н.Ю. Морозова «Электротехника и электроника»</w:t>
            </w:r>
          </w:p>
          <w:p w:rsidR="004C5DE9" w:rsidRPr="009D3B56" w:rsidRDefault="004C5DE9"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4"/>
                <w:szCs w:val="24"/>
              </w:rPr>
            </w:pPr>
            <w:r w:rsidRPr="009D3B56">
              <w:rPr>
                <w:rFonts w:ascii="Times New Roman" w:eastAsia="Calibri" w:hAnsi="Times New Roman" w:cs="Times New Roman"/>
                <w:spacing w:val="-2"/>
                <w:sz w:val="24"/>
                <w:szCs w:val="24"/>
              </w:rPr>
              <w:t>М.В.Немцов, И</w:t>
            </w:r>
            <w:r w:rsidRPr="009D3B56">
              <w:rPr>
                <w:rFonts w:ascii="Times New Roman" w:hAnsi="Times New Roman" w:cs="Times New Roman"/>
                <w:spacing w:val="-2"/>
                <w:sz w:val="24"/>
                <w:szCs w:val="24"/>
              </w:rPr>
              <w:t>.И. Светлакова  «Электротехника</w:t>
            </w:r>
            <w:r w:rsidRPr="009D3B56">
              <w:rPr>
                <w:rFonts w:ascii="Times New Roman" w:eastAsia="Calibri" w:hAnsi="Times New Roman" w:cs="Times New Roman"/>
                <w:spacing w:val="-2"/>
                <w:sz w:val="24"/>
                <w:szCs w:val="24"/>
              </w:rPr>
              <w:t>»</w:t>
            </w:r>
          </w:p>
        </w:tc>
      </w:tr>
      <w:tr w:rsidR="004C5DE9" w:rsidRPr="009D3B56" w:rsidTr="00B80C8A">
        <w:trPr>
          <w:trHeight w:val="690"/>
        </w:trPr>
        <w:tc>
          <w:tcPr>
            <w:tcW w:w="534" w:type="dxa"/>
            <w:vMerge/>
          </w:tcPr>
          <w:p w:rsidR="004C5DE9" w:rsidRPr="009D3B56" w:rsidRDefault="004C5DE9"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p>
        </w:tc>
        <w:tc>
          <w:tcPr>
            <w:tcW w:w="1842" w:type="dxa"/>
            <w:vMerge/>
          </w:tcPr>
          <w:p w:rsidR="004C5DE9" w:rsidRPr="009D3B56" w:rsidRDefault="004C5DE9" w:rsidP="00B80C8A">
            <w:pPr>
              <w:spacing w:after="0" w:line="240" w:lineRule="auto"/>
              <w:rPr>
                <w:rFonts w:ascii="Times New Roman" w:eastAsia="Calibri" w:hAnsi="Times New Roman" w:cs="Times New Roman"/>
                <w:bCs/>
                <w:sz w:val="24"/>
                <w:szCs w:val="24"/>
              </w:rPr>
            </w:pPr>
          </w:p>
        </w:tc>
        <w:tc>
          <w:tcPr>
            <w:tcW w:w="4111" w:type="dxa"/>
            <w:tcBorders>
              <w:bottom w:val="single" w:sz="4" w:space="0" w:color="auto"/>
            </w:tcBorders>
          </w:tcPr>
          <w:p w:rsidR="004C5DE9" w:rsidRPr="009D3B56" w:rsidRDefault="003A7690" w:rsidP="00B80C8A">
            <w:pPr>
              <w:spacing w:after="0" w:line="240" w:lineRule="auto"/>
              <w:rPr>
                <w:rFonts w:ascii="Times New Roman" w:hAnsi="Times New Roman" w:cs="Times New Roman"/>
                <w:sz w:val="24"/>
                <w:szCs w:val="24"/>
              </w:rPr>
            </w:pPr>
            <w:r>
              <w:rPr>
                <w:rFonts w:ascii="Times New Roman" w:hAnsi="Times New Roman" w:cs="Times New Roman"/>
                <w:sz w:val="24"/>
                <w:szCs w:val="24"/>
              </w:rPr>
              <w:t>Практическая</w:t>
            </w:r>
            <w:r w:rsidR="004C5DE9" w:rsidRPr="009D3B56">
              <w:rPr>
                <w:rFonts w:ascii="Times New Roman" w:hAnsi="Times New Roman" w:cs="Times New Roman"/>
                <w:sz w:val="24"/>
                <w:szCs w:val="24"/>
              </w:rPr>
              <w:t xml:space="preserve"> работа №2</w:t>
            </w:r>
          </w:p>
          <w:p w:rsidR="004C5DE9" w:rsidRPr="009D3B56" w:rsidRDefault="004C5DE9" w:rsidP="00B80C8A">
            <w:pPr>
              <w:spacing w:after="0" w:line="240" w:lineRule="auto"/>
              <w:rPr>
                <w:rFonts w:ascii="Times New Roman" w:hAnsi="Times New Roman" w:cs="Times New Roman"/>
                <w:sz w:val="24"/>
                <w:szCs w:val="24"/>
              </w:rPr>
            </w:pPr>
            <w:r w:rsidRPr="009D3B56">
              <w:rPr>
                <w:rFonts w:ascii="Times New Roman" w:eastAsia="Calibri" w:hAnsi="Times New Roman" w:cs="Times New Roman"/>
                <w:sz w:val="24"/>
                <w:szCs w:val="24"/>
              </w:rPr>
              <w:t>«</w:t>
            </w:r>
            <w:r w:rsidRPr="009D3B56">
              <w:rPr>
                <w:rFonts w:ascii="Times New Roman" w:hAnsi="Times New Roman" w:cs="Times New Roman"/>
                <w:bCs/>
                <w:color w:val="000000" w:themeColor="text1"/>
                <w:sz w:val="24"/>
                <w:szCs w:val="24"/>
              </w:rPr>
              <w:t>Изучение параллельного соединения приемников электрической энергии и проверка  первого правила Кирхгофа</w:t>
            </w:r>
            <w:r w:rsidRPr="009D3B56">
              <w:rPr>
                <w:rFonts w:ascii="Times New Roman" w:hAnsi="Times New Roman" w:cs="Times New Roman"/>
                <w:sz w:val="24"/>
                <w:szCs w:val="24"/>
              </w:rPr>
              <w:t xml:space="preserve">».                  </w:t>
            </w:r>
          </w:p>
        </w:tc>
        <w:tc>
          <w:tcPr>
            <w:tcW w:w="851" w:type="dxa"/>
            <w:tcBorders>
              <w:bottom w:val="single" w:sz="4" w:space="0" w:color="auto"/>
            </w:tcBorders>
          </w:tcPr>
          <w:p w:rsidR="004C5DE9" w:rsidRPr="009D3B56" w:rsidRDefault="004C5DE9" w:rsidP="00B80C8A">
            <w:pPr>
              <w:spacing w:after="0" w:line="240" w:lineRule="auto"/>
              <w:jc w:val="center"/>
              <w:rPr>
                <w:rFonts w:ascii="Times New Roman" w:hAnsi="Times New Roman" w:cs="Times New Roman"/>
                <w:sz w:val="24"/>
                <w:szCs w:val="24"/>
              </w:rPr>
            </w:pPr>
            <w:r w:rsidRPr="009D3B56">
              <w:rPr>
                <w:rFonts w:ascii="Times New Roman" w:hAnsi="Times New Roman" w:cs="Times New Roman"/>
                <w:sz w:val="24"/>
                <w:szCs w:val="24"/>
              </w:rPr>
              <w:t>2</w:t>
            </w:r>
          </w:p>
        </w:tc>
        <w:tc>
          <w:tcPr>
            <w:tcW w:w="2551" w:type="dxa"/>
            <w:tcBorders>
              <w:bottom w:val="single" w:sz="4" w:space="0" w:color="auto"/>
            </w:tcBorders>
          </w:tcPr>
          <w:p w:rsidR="004C5DE9" w:rsidRPr="009D3B56" w:rsidRDefault="004C5DE9" w:rsidP="00B80C8A">
            <w:pPr>
              <w:pStyle w:val="a6"/>
              <w:spacing w:after="0" w:line="240" w:lineRule="auto"/>
              <w:ind w:left="0"/>
              <w:rPr>
                <w:rFonts w:ascii="Times New Roman" w:hAnsi="Times New Roman" w:cs="Times New Roman"/>
                <w:spacing w:val="-2"/>
                <w:sz w:val="24"/>
                <w:szCs w:val="24"/>
              </w:rPr>
            </w:pPr>
            <w:r w:rsidRPr="009D3B56">
              <w:rPr>
                <w:rFonts w:ascii="Times New Roman" w:hAnsi="Times New Roman" w:cs="Times New Roman"/>
                <w:spacing w:val="-2"/>
                <w:sz w:val="24"/>
                <w:szCs w:val="24"/>
              </w:rPr>
              <w:t>Н.Ю. Морозова «Электротехника и электроника»</w:t>
            </w:r>
          </w:p>
          <w:p w:rsidR="004C5DE9" w:rsidRPr="009D3B56" w:rsidRDefault="004C5DE9" w:rsidP="00B80C8A">
            <w:pPr>
              <w:pStyle w:val="a6"/>
              <w:spacing w:after="0" w:line="240" w:lineRule="auto"/>
              <w:ind w:left="0"/>
              <w:rPr>
                <w:rFonts w:ascii="Times New Roman" w:hAnsi="Times New Roman" w:cs="Times New Roman"/>
                <w:spacing w:val="-2"/>
                <w:sz w:val="24"/>
                <w:szCs w:val="24"/>
              </w:rPr>
            </w:pPr>
            <w:r w:rsidRPr="009D3B56">
              <w:rPr>
                <w:rFonts w:ascii="Times New Roman" w:eastAsia="Calibri" w:hAnsi="Times New Roman" w:cs="Times New Roman"/>
                <w:spacing w:val="-2"/>
                <w:sz w:val="24"/>
                <w:szCs w:val="24"/>
              </w:rPr>
              <w:t>М.В.Немцов, И</w:t>
            </w:r>
            <w:r w:rsidRPr="009D3B56">
              <w:rPr>
                <w:rFonts w:ascii="Times New Roman" w:hAnsi="Times New Roman" w:cs="Times New Roman"/>
                <w:spacing w:val="-2"/>
                <w:sz w:val="24"/>
                <w:szCs w:val="24"/>
              </w:rPr>
              <w:t>.И. Светлакова  «Электротехника</w:t>
            </w:r>
            <w:r w:rsidRPr="009D3B56">
              <w:rPr>
                <w:rFonts w:ascii="Times New Roman" w:eastAsia="Calibri" w:hAnsi="Times New Roman" w:cs="Times New Roman"/>
                <w:spacing w:val="-2"/>
                <w:sz w:val="24"/>
                <w:szCs w:val="24"/>
              </w:rPr>
              <w:t>»</w:t>
            </w:r>
          </w:p>
        </w:tc>
      </w:tr>
      <w:tr w:rsidR="00A27CFC" w:rsidRPr="009D3B56" w:rsidTr="00B80C8A">
        <w:trPr>
          <w:trHeight w:val="690"/>
        </w:trPr>
        <w:tc>
          <w:tcPr>
            <w:tcW w:w="534" w:type="dxa"/>
            <w:vMerge w:val="restart"/>
          </w:tcPr>
          <w:p w:rsidR="00A27CFC" w:rsidRPr="009D3B56" w:rsidRDefault="00A27CFC" w:rsidP="00D36B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p>
        </w:tc>
        <w:tc>
          <w:tcPr>
            <w:tcW w:w="1842" w:type="dxa"/>
            <w:vMerge w:val="restart"/>
          </w:tcPr>
          <w:p w:rsidR="00A27CFC" w:rsidRPr="00A27CFC" w:rsidRDefault="00A27CFC" w:rsidP="00D36B86">
            <w:pPr>
              <w:spacing w:after="0" w:line="240" w:lineRule="auto"/>
              <w:rPr>
                <w:rFonts w:ascii="Times New Roman" w:eastAsia="Calibri" w:hAnsi="Times New Roman" w:cs="Times New Roman"/>
                <w:bCs/>
                <w:sz w:val="24"/>
                <w:szCs w:val="24"/>
              </w:rPr>
            </w:pPr>
            <w:r w:rsidRPr="00A27CFC">
              <w:rPr>
                <w:rFonts w:ascii="Times New Roman" w:hAnsi="Times New Roman" w:cs="Times New Roman"/>
                <w:b/>
                <w:bCs/>
                <w:sz w:val="24"/>
                <w:szCs w:val="24"/>
              </w:rPr>
              <w:t>Тема 1.3</w:t>
            </w:r>
            <w:r w:rsidRPr="00A27CFC">
              <w:rPr>
                <w:rFonts w:ascii="Times New Roman" w:hAnsi="Times New Roman" w:cs="Times New Roman"/>
                <w:bCs/>
                <w:color w:val="000000"/>
                <w:sz w:val="24"/>
                <w:szCs w:val="24"/>
              </w:rPr>
              <w:t>Электромагнетизм</w:t>
            </w:r>
          </w:p>
        </w:tc>
        <w:tc>
          <w:tcPr>
            <w:tcW w:w="4111" w:type="dxa"/>
            <w:tcBorders>
              <w:bottom w:val="single" w:sz="4" w:space="0" w:color="auto"/>
            </w:tcBorders>
          </w:tcPr>
          <w:p w:rsidR="00A27CFC" w:rsidRPr="003668BA" w:rsidRDefault="00A27CFC" w:rsidP="00D36B86">
            <w:pPr>
              <w:spacing w:after="0" w:line="240" w:lineRule="auto"/>
              <w:rPr>
                <w:rFonts w:ascii="Times New Roman" w:hAnsi="Times New Roman" w:cs="Times New Roman"/>
                <w:sz w:val="24"/>
                <w:szCs w:val="24"/>
              </w:rPr>
            </w:pPr>
            <w:r>
              <w:rPr>
                <w:rFonts w:ascii="Times New Roman" w:hAnsi="Times New Roman" w:cs="Times New Roman"/>
                <w:sz w:val="24"/>
                <w:szCs w:val="24"/>
              </w:rPr>
              <w:t>Практическая работа № 3</w:t>
            </w:r>
          </w:p>
          <w:p w:rsidR="00A27CFC" w:rsidRPr="003668BA" w:rsidRDefault="00A27CFC" w:rsidP="00D36B86">
            <w:pPr>
              <w:spacing w:after="0" w:line="240" w:lineRule="auto"/>
              <w:rPr>
                <w:rFonts w:ascii="Times New Roman" w:hAnsi="Times New Roman" w:cs="Times New Roman"/>
                <w:sz w:val="24"/>
                <w:szCs w:val="24"/>
              </w:rPr>
            </w:pPr>
            <w:r w:rsidRPr="003668BA">
              <w:rPr>
                <w:rFonts w:ascii="Times New Roman" w:hAnsi="Times New Roman" w:cs="Times New Roman"/>
                <w:sz w:val="24"/>
                <w:szCs w:val="24"/>
              </w:rPr>
              <w:t>«</w:t>
            </w:r>
            <w:r w:rsidRPr="003668BA">
              <w:rPr>
                <w:rFonts w:ascii="Times New Roman" w:hAnsi="Times New Roman" w:cs="Times New Roman"/>
                <w:color w:val="000000"/>
                <w:sz w:val="24"/>
                <w:szCs w:val="24"/>
              </w:rPr>
              <w:t xml:space="preserve"> Изучение параметров магнитной цепи, методики расчета неразветвленной магнитной цепи</w:t>
            </w:r>
            <w:r w:rsidRPr="003668BA">
              <w:rPr>
                <w:rFonts w:ascii="Times New Roman" w:hAnsi="Times New Roman" w:cs="Times New Roman"/>
                <w:sz w:val="24"/>
                <w:szCs w:val="24"/>
              </w:rPr>
              <w:t xml:space="preserve"> »</w:t>
            </w:r>
          </w:p>
        </w:tc>
        <w:tc>
          <w:tcPr>
            <w:tcW w:w="851" w:type="dxa"/>
            <w:tcBorders>
              <w:bottom w:val="single" w:sz="4" w:space="0" w:color="auto"/>
            </w:tcBorders>
          </w:tcPr>
          <w:p w:rsidR="00A27CFC" w:rsidRPr="009D3B56" w:rsidRDefault="00A27CFC" w:rsidP="00D36B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551" w:type="dxa"/>
            <w:tcBorders>
              <w:bottom w:val="single" w:sz="4" w:space="0" w:color="auto"/>
            </w:tcBorders>
          </w:tcPr>
          <w:p w:rsidR="00A27CFC" w:rsidRPr="009D3B56" w:rsidRDefault="00A27CFC" w:rsidP="00D36B86">
            <w:pPr>
              <w:pStyle w:val="a6"/>
              <w:spacing w:after="0" w:line="240" w:lineRule="auto"/>
              <w:ind w:left="0"/>
              <w:rPr>
                <w:rFonts w:ascii="Times New Roman" w:hAnsi="Times New Roman" w:cs="Times New Roman"/>
                <w:spacing w:val="-2"/>
                <w:sz w:val="24"/>
                <w:szCs w:val="24"/>
              </w:rPr>
            </w:pPr>
            <w:r w:rsidRPr="009D3B56">
              <w:rPr>
                <w:rFonts w:ascii="Times New Roman" w:eastAsia="Calibri" w:hAnsi="Times New Roman" w:cs="Times New Roman"/>
                <w:spacing w:val="-2"/>
                <w:sz w:val="24"/>
                <w:szCs w:val="24"/>
              </w:rPr>
              <w:t>М.В.Немцов, И</w:t>
            </w:r>
            <w:r w:rsidRPr="009D3B56">
              <w:rPr>
                <w:rFonts w:ascii="Times New Roman" w:hAnsi="Times New Roman" w:cs="Times New Roman"/>
                <w:spacing w:val="-2"/>
                <w:sz w:val="24"/>
                <w:szCs w:val="24"/>
              </w:rPr>
              <w:t>.И. Светлакова  «Электротехника</w:t>
            </w:r>
            <w:r w:rsidRPr="009D3B56">
              <w:rPr>
                <w:rFonts w:ascii="Times New Roman" w:eastAsia="Calibri" w:hAnsi="Times New Roman" w:cs="Times New Roman"/>
                <w:spacing w:val="-2"/>
                <w:sz w:val="24"/>
                <w:szCs w:val="24"/>
              </w:rPr>
              <w:t>»</w:t>
            </w:r>
          </w:p>
        </w:tc>
      </w:tr>
      <w:tr w:rsidR="00A27CFC" w:rsidRPr="009D3B56" w:rsidTr="00B80C8A">
        <w:trPr>
          <w:trHeight w:val="690"/>
        </w:trPr>
        <w:tc>
          <w:tcPr>
            <w:tcW w:w="534" w:type="dxa"/>
            <w:vMerge/>
          </w:tcPr>
          <w:p w:rsidR="00A27CFC" w:rsidRPr="009D3B56" w:rsidRDefault="00A27CFC" w:rsidP="00D36B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p>
        </w:tc>
        <w:tc>
          <w:tcPr>
            <w:tcW w:w="1842" w:type="dxa"/>
            <w:vMerge/>
          </w:tcPr>
          <w:p w:rsidR="00A27CFC" w:rsidRPr="009D3B56" w:rsidRDefault="00A27CFC" w:rsidP="00D36B86">
            <w:pPr>
              <w:spacing w:after="0" w:line="240" w:lineRule="auto"/>
              <w:rPr>
                <w:rFonts w:ascii="Times New Roman" w:eastAsia="Calibri" w:hAnsi="Times New Roman" w:cs="Times New Roman"/>
                <w:bCs/>
                <w:sz w:val="24"/>
                <w:szCs w:val="24"/>
              </w:rPr>
            </w:pPr>
          </w:p>
        </w:tc>
        <w:tc>
          <w:tcPr>
            <w:tcW w:w="4111" w:type="dxa"/>
            <w:tcBorders>
              <w:bottom w:val="single" w:sz="4" w:space="0" w:color="auto"/>
            </w:tcBorders>
          </w:tcPr>
          <w:p w:rsidR="00A27CFC" w:rsidRPr="003668BA" w:rsidRDefault="00A27CFC" w:rsidP="00D36B86">
            <w:pPr>
              <w:spacing w:after="0" w:line="240" w:lineRule="auto"/>
              <w:rPr>
                <w:rFonts w:ascii="Times New Roman" w:hAnsi="Times New Roman" w:cs="Times New Roman"/>
                <w:sz w:val="24"/>
                <w:szCs w:val="24"/>
              </w:rPr>
            </w:pPr>
            <w:r>
              <w:rPr>
                <w:rFonts w:ascii="Times New Roman" w:hAnsi="Times New Roman" w:cs="Times New Roman"/>
                <w:sz w:val="24"/>
                <w:szCs w:val="24"/>
              </w:rPr>
              <w:t>Практическое занятие № 4</w:t>
            </w:r>
            <w:r w:rsidRPr="003668BA">
              <w:rPr>
                <w:rFonts w:ascii="Times New Roman" w:hAnsi="Times New Roman" w:cs="Times New Roman"/>
                <w:sz w:val="24"/>
                <w:szCs w:val="24"/>
              </w:rPr>
              <w:t xml:space="preserve"> «</w:t>
            </w:r>
            <w:r w:rsidRPr="003668BA">
              <w:rPr>
                <w:rFonts w:ascii="Times New Roman" w:hAnsi="Times New Roman" w:cs="Times New Roman"/>
                <w:color w:val="000000"/>
                <w:sz w:val="24"/>
                <w:szCs w:val="24"/>
              </w:rPr>
              <w:t>Определение суммарного магнитного потока цепи»</w:t>
            </w:r>
          </w:p>
        </w:tc>
        <w:tc>
          <w:tcPr>
            <w:tcW w:w="851" w:type="dxa"/>
            <w:tcBorders>
              <w:bottom w:val="single" w:sz="4" w:space="0" w:color="auto"/>
            </w:tcBorders>
          </w:tcPr>
          <w:p w:rsidR="00A27CFC" w:rsidRPr="009D3B56" w:rsidRDefault="00A27CFC" w:rsidP="00D36B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551" w:type="dxa"/>
            <w:tcBorders>
              <w:bottom w:val="single" w:sz="4" w:space="0" w:color="auto"/>
            </w:tcBorders>
          </w:tcPr>
          <w:p w:rsidR="00A27CFC" w:rsidRPr="009D3B56" w:rsidRDefault="00A27CFC" w:rsidP="00D36B86">
            <w:pPr>
              <w:pStyle w:val="a6"/>
              <w:spacing w:after="0" w:line="240" w:lineRule="auto"/>
              <w:ind w:left="0"/>
              <w:rPr>
                <w:rFonts w:ascii="Times New Roman" w:hAnsi="Times New Roman" w:cs="Times New Roman"/>
                <w:spacing w:val="-2"/>
                <w:sz w:val="24"/>
                <w:szCs w:val="24"/>
              </w:rPr>
            </w:pPr>
            <w:r w:rsidRPr="009D3B56">
              <w:rPr>
                <w:rFonts w:ascii="Times New Roman" w:eastAsia="Calibri" w:hAnsi="Times New Roman" w:cs="Times New Roman"/>
                <w:spacing w:val="-2"/>
                <w:sz w:val="24"/>
                <w:szCs w:val="24"/>
              </w:rPr>
              <w:t>М.В.Немцов, И</w:t>
            </w:r>
            <w:r w:rsidRPr="009D3B56">
              <w:rPr>
                <w:rFonts w:ascii="Times New Roman" w:hAnsi="Times New Roman" w:cs="Times New Roman"/>
                <w:spacing w:val="-2"/>
                <w:sz w:val="24"/>
                <w:szCs w:val="24"/>
              </w:rPr>
              <w:t>.И. Светлакова  «Электротехника</w:t>
            </w:r>
            <w:r w:rsidRPr="009D3B56">
              <w:rPr>
                <w:rFonts w:ascii="Times New Roman" w:eastAsia="Calibri" w:hAnsi="Times New Roman" w:cs="Times New Roman"/>
                <w:spacing w:val="-2"/>
                <w:sz w:val="24"/>
                <w:szCs w:val="24"/>
              </w:rPr>
              <w:t>»</w:t>
            </w:r>
          </w:p>
        </w:tc>
      </w:tr>
      <w:tr w:rsidR="004C5DE9" w:rsidRPr="009D3B56" w:rsidTr="00B80C8A">
        <w:trPr>
          <w:trHeight w:val="923"/>
        </w:trPr>
        <w:tc>
          <w:tcPr>
            <w:tcW w:w="534" w:type="dxa"/>
            <w:vMerge w:val="restart"/>
            <w:tcBorders>
              <w:top w:val="nil"/>
            </w:tcBorders>
          </w:tcPr>
          <w:p w:rsidR="004C5DE9" w:rsidRPr="009D3B56" w:rsidRDefault="004C5DE9"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r w:rsidRPr="009D3B56">
              <w:rPr>
                <w:rFonts w:ascii="Times New Roman" w:hAnsi="Times New Roman" w:cs="Times New Roman"/>
                <w:bCs/>
                <w:sz w:val="24"/>
                <w:szCs w:val="24"/>
              </w:rPr>
              <w:t>2.</w:t>
            </w:r>
          </w:p>
        </w:tc>
        <w:tc>
          <w:tcPr>
            <w:tcW w:w="1842" w:type="dxa"/>
            <w:vMerge w:val="restart"/>
            <w:tcBorders>
              <w:top w:val="nil"/>
            </w:tcBorders>
          </w:tcPr>
          <w:p w:rsidR="004C5DE9" w:rsidRPr="009D3B56" w:rsidRDefault="004C5DE9" w:rsidP="00B80C8A">
            <w:pPr>
              <w:spacing w:after="0" w:line="240" w:lineRule="auto"/>
              <w:ind w:right="-10"/>
              <w:rPr>
                <w:rFonts w:ascii="Times New Roman" w:eastAsia="Calibri" w:hAnsi="Times New Roman" w:cs="Times New Roman"/>
                <w:sz w:val="24"/>
                <w:szCs w:val="24"/>
              </w:rPr>
            </w:pPr>
            <w:r w:rsidRPr="009D3B56">
              <w:rPr>
                <w:rFonts w:ascii="Times New Roman" w:eastAsia="Calibri" w:hAnsi="Times New Roman" w:cs="Times New Roman"/>
                <w:bCs/>
                <w:sz w:val="24"/>
                <w:szCs w:val="24"/>
              </w:rPr>
              <w:t>Тема 1.4.</w:t>
            </w:r>
            <w:r w:rsidRPr="009D3B56">
              <w:rPr>
                <w:rFonts w:ascii="Times New Roman" w:hAnsi="Times New Roman" w:cs="Times New Roman"/>
                <w:bCs/>
                <w:color w:val="000000"/>
                <w:sz w:val="24"/>
                <w:szCs w:val="24"/>
              </w:rPr>
              <w:t xml:space="preserve"> Однофазные цепи  переменного тока</w:t>
            </w:r>
            <w:r w:rsidRPr="009D3B56">
              <w:rPr>
                <w:rFonts w:ascii="Times New Roman" w:eastAsia="Calibri" w:hAnsi="Times New Roman" w:cs="Times New Roman"/>
                <w:sz w:val="24"/>
                <w:szCs w:val="24"/>
              </w:rPr>
              <w:t xml:space="preserve"> .</w:t>
            </w:r>
          </w:p>
          <w:p w:rsidR="004C5DE9" w:rsidRPr="009D3B56" w:rsidRDefault="004C5DE9"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4"/>
                <w:szCs w:val="24"/>
              </w:rPr>
            </w:pPr>
          </w:p>
        </w:tc>
        <w:tc>
          <w:tcPr>
            <w:tcW w:w="4111" w:type="dxa"/>
            <w:tcBorders>
              <w:top w:val="single" w:sz="4" w:space="0" w:color="auto"/>
              <w:bottom w:val="single" w:sz="4" w:space="0" w:color="auto"/>
            </w:tcBorders>
          </w:tcPr>
          <w:p w:rsidR="004C5DE9" w:rsidRPr="009D3B56" w:rsidRDefault="003A7690" w:rsidP="00B80C8A">
            <w:pPr>
              <w:spacing w:after="0" w:line="240" w:lineRule="auto"/>
              <w:rPr>
                <w:rFonts w:ascii="Times New Roman" w:hAnsi="Times New Roman" w:cs="Times New Roman"/>
                <w:sz w:val="24"/>
                <w:szCs w:val="24"/>
              </w:rPr>
            </w:pPr>
            <w:r>
              <w:rPr>
                <w:rFonts w:ascii="Times New Roman" w:hAnsi="Times New Roman" w:cs="Times New Roman"/>
                <w:sz w:val="24"/>
                <w:szCs w:val="24"/>
              </w:rPr>
              <w:t>Практическая</w:t>
            </w:r>
            <w:r w:rsidR="00D36B86">
              <w:rPr>
                <w:rFonts w:ascii="Times New Roman" w:hAnsi="Times New Roman" w:cs="Times New Roman"/>
                <w:sz w:val="24"/>
                <w:szCs w:val="24"/>
              </w:rPr>
              <w:t xml:space="preserve"> работа №5 </w:t>
            </w:r>
            <w:r w:rsidR="004C5DE9" w:rsidRPr="009D3B56">
              <w:rPr>
                <w:rFonts w:ascii="Times New Roman" w:eastAsia="Calibri" w:hAnsi="Times New Roman" w:cs="Times New Roman"/>
                <w:sz w:val="24"/>
                <w:szCs w:val="24"/>
              </w:rPr>
              <w:t>«</w:t>
            </w:r>
            <w:r w:rsidR="004C5DE9" w:rsidRPr="009D3B56">
              <w:rPr>
                <w:rFonts w:ascii="Times New Roman" w:eastAsia="Calibri" w:hAnsi="Times New Roman" w:cs="Times New Roman"/>
                <w:color w:val="000000" w:themeColor="text1"/>
                <w:sz w:val="24"/>
                <w:szCs w:val="24"/>
              </w:rPr>
              <w:t>Ис</w:t>
            </w:r>
            <w:r w:rsidR="004C5DE9" w:rsidRPr="009D3B56">
              <w:rPr>
                <w:rFonts w:ascii="Times New Roman" w:hAnsi="Times New Roman" w:cs="Times New Roman"/>
                <w:color w:val="000000" w:themeColor="text1"/>
                <w:sz w:val="24"/>
                <w:szCs w:val="24"/>
              </w:rPr>
              <w:t>следование неразветвленной цепи однофазного  переменного тока</w:t>
            </w:r>
            <w:r w:rsidR="004C5DE9" w:rsidRPr="009D3B56">
              <w:rPr>
                <w:rFonts w:ascii="Times New Roman" w:eastAsia="Calibri" w:hAnsi="Times New Roman" w:cs="Times New Roman"/>
                <w:sz w:val="24"/>
                <w:szCs w:val="24"/>
              </w:rPr>
              <w:t>»</w:t>
            </w:r>
            <w:r w:rsidR="004C5DE9" w:rsidRPr="009D3B56">
              <w:rPr>
                <w:rFonts w:ascii="Times New Roman" w:hAnsi="Times New Roman" w:cs="Times New Roman"/>
                <w:sz w:val="24"/>
                <w:szCs w:val="24"/>
              </w:rPr>
              <w:t xml:space="preserve">.   </w:t>
            </w:r>
          </w:p>
        </w:tc>
        <w:tc>
          <w:tcPr>
            <w:tcW w:w="851" w:type="dxa"/>
            <w:tcBorders>
              <w:top w:val="single" w:sz="4" w:space="0" w:color="auto"/>
            </w:tcBorders>
          </w:tcPr>
          <w:p w:rsidR="004C5DE9" w:rsidRPr="009D3B56" w:rsidRDefault="004C5DE9" w:rsidP="00B80C8A">
            <w:pPr>
              <w:spacing w:after="0" w:line="240" w:lineRule="auto"/>
              <w:jc w:val="center"/>
              <w:rPr>
                <w:rFonts w:ascii="Times New Roman" w:hAnsi="Times New Roman" w:cs="Times New Roman"/>
                <w:sz w:val="24"/>
                <w:szCs w:val="24"/>
              </w:rPr>
            </w:pPr>
            <w:r w:rsidRPr="009D3B56">
              <w:rPr>
                <w:rFonts w:ascii="Times New Roman" w:hAnsi="Times New Roman" w:cs="Times New Roman"/>
                <w:sz w:val="24"/>
                <w:szCs w:val="24"/>
              </w:rPr>
              <w:t>2</w:t>
            </w:r>
          </w:p>
        </w:tc>
        <w:tc>
          <w:tcPr>
            <w:tcW w:w="2551" w:type="dxa"/>
            <w:tcBorders>
              <w:top w:val="single" w:sz="4" w:space="0" w:color="auto"/>
            </w:tcBorders>
          </w:tcPr>
          <w:p w:rsidR="004C5DE9" w:rsidRDefault="004C5DE9" w:rsidP="00B80C8A">
            <w:pPr>
              <w:pStyle w:val="a6"/>
              <w:spacing w:after="0" w:line="240" w:lineRule="auto"/>
              <w:ind w:left="0"/>
              <w:rPr>
                <w:rFonts w:ascii="Times New Roman" w:hAnsi="Times New Roman" w:cs="Times New Roman"/>
                <w:spacing w:val="-2"/>
                <w:sz w:val="24"/>
                <w:szCs w:val="24"/>
              </w:rPr>
            </w:pPr>
            <w:r w:rsidRPr="009D3B56">
              <w:rPr>
                <w:rFonts w:ascii="Times New Roman" w:hAnsi="Times New Roman" w:cs="Times New Roman"/>
                <w:spacing w:val="-2"/>
                <w:sz w:val="24"/>
                <w:szCs w:val="24"/>
              </w:rPr>
              <w:t>Н.Ю. Морозова «Электротехника и электроника».</w:t>
            </w:r>
          </w:p>
          <w:p w:rsidR="004C5DE9" w:rsidRPr="00965F75" w:rsidRDefault="004C5DE9" w:rsidP="00B80C8A">
            <w:pPr>
              <w:pStyle w:val="a6"/>
              <w:spacing w:after="0" w:line="240" w:lineRule="auto"/>
              <w:ind w:left="0"/>
              <w:rPr>
                <w:rFonts w:ascii="Times New Roman" w:hAnsi="Times New Roman" w:cs="Times New Roman"/>
                <w:spacing w:val="-2"/>
                <w:sz w:val="24"/>
                <w:szCs w:val="24"/>
              </w:rPr>
            </w:pPr>
            <w:r w:rsidRPr="009D3B56">
              <w:rPr>
                <w:rFonts w:ascii="Times New Roman" w:hAnsi="Times New Roman" w:cs="Times New Roman"/>
                <w:spacing w:val="-2"/>
                <w:sz w:val="24"/>
                <w:szCs w:val="24"/>
              </w:rPr>
              <w:t>http://www.electroengineer.ru/2013/03/straight-chains-AC.html</w:t>
            </w:r>
          </w:p>
        </w:tc>
      </w:tr>
      <w:tr w:rsidR="004C5DE9" w:rsidRPr="009D3B56" w:rsidTr="00B80C8A">
        <w:trPr>
          <w:trHeight w:val="922"/>
        </w:trPr>
        <w:tc>
          <w:tcPr>
            <w:tcW w:w="534" w:type="dxa"/>
            <w:vMerge/>
          </w:tcPr>
          <w:p w:rsidR="004C5DE9" w:rsidRPr="009D3B56" w:rsidRDefault="004C5DE9"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p>
        </w:tc>
        <w:tc>
          <w:tcPr>
            <w:tcW w:w="1842" w:type="dxa"/>
            <w:vMerge/>
          </w:tcPr>
          <w:p w:rsidR="004C5DE9" w:rsidRPr="009D3B56" w:rsidRDefault="004C5DE9" w:rsidP="00B80C8A">
            <w:pPr>
              <w:spacing w:after="0" w:line="240" w:lineRule="auto"/>
              <w:ind w:right="-10"/>
              <w:rPr>
                <w:rFonts w:ascii="Times New Roman" w:eastAsia="Calibri" w:hAnsi="Times New Roman" w:cs="Times New Roman"/>
                <w:bCs/>
                <w:sz w:val="24"/>
                <w:szCs w:val="24"/>
              </w:rPr>
            </w:pPr>
          </w:p>
        </w:tc>
        <w:tc>
          <w:tcPr>
            <w:tcW w:w="4111" w:type="dxa"/>
            <w:tcBorders>
              <w:top w:val="single" w:sz="4" w:space="0" w:color="auto"/>
              <w:bottom w:val="single" w:sz="4" w:space="0" w:color="auto"/>
            </w:tcBorders>
          </w:tcPr>
          <w:p w:rsidR="004C5DE9" w:rsidRPr="009D3B56" w:rsidRDefault="00B80C8A" w:rsidP="00B80C8A">
            <w:pPr>
              <w:spacing w:after="0" w:line="240" w:lineRule="auto"/>
              <w:rPr>
                <w:rFonts w:ascii="Times New Roman" w:hAnsi="Times New Roman" w:cs="Times New Roman"/>
                <w:sz w:val="24"/>
                <w:szCs w:val="24"/>
              </w:rPr>
            </w:pPr>
            <w:r>
              <w:rPr>
                <w:rFonts w:ascii="Times New Roman" w:hAnsi="Times New Roman" w:cs="Times New Roman"/>
                <w:sz w:val="24"/>
                <w:szCs w:val="24"/>
              </w:rPr>
              <w:t>Практическая</w:t>
            </w:r>
            <w:r w:rsidR="00A92845">
              <w:rPr>
                <w:rFonts w:ascii="Times New Roman" w:hAnsi="Times New Roman" w:cs="Times New Roman"/>
                <w:sz w:val="24"/>
                <w:szCs w:val="24"/>
              </w:rPr>
              <w:t xml:space="preserve"> работа №6</w:t>
            </w:r>
          </w:p>
          <w:p w:rsidR="004C5DE9" w:rsidRPr="009D3B56" w:rsidRDefault="004C5DE9" w:rsidP="00B80C8A">
            <w:pPr>
              <w:spacing w:after="0" w:line="240" w:lineRule="auto"/>
              <w:rPr>
                <w:rFonts w:ascii="Times New Roman" w:hAnsi="Times New Roman" w:cs="Times New Roman"/>
                <w:sz w:val="24"/>
                <w:szCs w:val="24"/>
              </w:rPr>
            </w:pPr>
            <w:r w:rsidRPr="009D3B56">
              <w:rPr>
                <w:rFonts w:ascii="Times New Roman" w:eastAsia="Calibri" w:hAnsi="Times New Roman" w:cs="Times New Roman"/>
                <w:sz w:val="24"/>
                <w:szCs w:val="24"/>
              </w:rPr>
              <w:t>«</w:t>
            </w:r>
            <w:r w:rsidRPr="009D3B56">
              <w:rPr>
                <w:rFonts w:ascii="Times New Roman" w:hAnsi="Times New Roman" w:cs="Times New Roman"/>
                <w:bCs/>
                <w:color w:val="000000" w:themeColor="text1"/>
                <w:sz w:val="24"/>
                <w:szCs w:val="24"/>
              </w:rPr>
              <w:t>Исследование разветвленной цепи однофазного переменного тока</w:t>
            </w:r>
            <w:r w:rsidRPr="009D3B56">
              <w:rPr>
                <w:rFonts w:ascii="Times New Roman" w:eastAsia="Calibri" w:hAnsi="Times New Roman" w:cs="Times New Roman"/>
                <w:sz w:val="24"/>
                <w:szCs w:val="24"/>
              </w:rPr>
              <w:t>»</w:t>
            </w:r>
            <w:r w:rsidRPr="009D3B56">
              <w:rPr>
                <w:rFonts w:ascii="Times New Roman" w:hAnsi="Times New Roman" w:cs="Times New Roman"/>
                <w:sz w:val="24"/>
                <w:szCs w:val="24"/>
              </w:rPr>
              <w:t xml:space="preserve">.              </w:t>
            </w:r>
          </w:p>
        </w:tc>
        <w:tc>
          <w:tcPr>
            <w:tcW w:w="851" w:type="dxa"/>
            <w:tcBorders>
              <w:bottom w:val="single" w:sz="4" w:space="0" w:color="auto"/>
            </w:tcBorders>
          </w:tcPr>
          <w:p w:rsidR="004C5DE9" w:rsidRPr="009D3B56" w:rsidRDefault="004C5DE9" w:rsidP="00B80C8A">
            <w:pPr>
              <w:spacing w:after="0" w:line="240" w:lineRule="auto"/>
              <w:jc w:val="center"/>
              <w:rPr>
                <w:rFonts w:ascii="Times New Roman" w:hAnsi="Times New Roman" w:cs="Times New Roman"/>
                <w:sz w:val="24"/>
                <w:szCs w:val="24"/>
              </w:rPr>
            </w:pPr>
            <w:r w:rsidRPr="009D3B56">
              <w:rPr>
                <w:rFonts w:ascii="Times New Roman" w:hAnsi="Times New Roman" w:cs="Times New Roman"/>
                <w:sz w:val="24"/>
                <w:szCs w:val="24"/>
              </w:rPr>
              <w:t>2</w:t>
            </w:r>
          </w:p>
        </w:tc>
        <w:tc>
          <w:tcPr>
            <w:tcW w:w="2551" w:type="dxa"/>
            <w:tcBorders>
              <w:bottom w:val="single" w:sz="4" w:space="0" w:color="auto"/>
            </w:tcBorders>
          </w:tcPr>
          <w:p w:rsidR="004C5DE9" w:rsidRPr="009D3B56" w:rsidRDefault="004C5DE9"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pacing w:val="-2"/>
                <w:sz w:val="24"/>
                <w:szCs w:val="24"/>
              </w:rPr>
            </w:pPr>
            <w:r w:rsidRPr="009D3B56">
              <w:rPr>
                <w:rFonts w:ascii="Times New Roman" w:eastAsia="Calibri" w:hAnsi="Times New Roman" w:cs="Times New Roman"/>
                <w:spacing w:val="-2"/>
                <w:sz w:val="24"/>
                <w:szCs w:val="24"/>
              </w:rPr>
              <w:t>М.В.Немцов, И</w:t>
            </w:r>
            <w:r w:rsidRPr="009D3B56">
              <w:rPr>
                <w:rFonts w:ascii="Times New Roman" w:hAnsi="Times New Roman" w:cs="Times New Roman"/>
                <w:spacing w:val="-2"/>
                <w:sz w:val="24"/>
                <w:szCs w:val="24"/>
              </w:rPr>
              <w:t>.И. Светлакова  «Электротехника</w:t>
            </w:r>
            <w:r w:rsidRPr="009D3B56">
              <w:rPr>
                <w:rFonts w:ascii="Times New Roman" w:eastAsia="Calibri" w:hAnsi="Times New Roman" w:cs="Times New Roman"/>
                <w:spacing w:val="-2"/>
                <w:sz w:val="24"/>
                <w:szCs w:val="24"/>
              </w:rPr>
              <w:t>»</w:t>
            </w:r>
          </w:p>
        </w:tc>
      </w:tr>
      <w:tr w:rsidR="00A27CFC" w:rsidRPr="009D3B56" w:rsidTr="00B80C8A">
        <w:trPr>
          <w:trHeight w:val="1454"/>
        </w:trPr>
        <w:tc>
          <w:tcPr>
            <w:tcW w:w="534" w:type="dxa"/>
            <w:vMerge w:val="restart"/>
          </w:tcPr>
          <w:p w:rsidR="00A27CFC" w:rsidRPr="009D3B56" w:rsidRDefault="00A27CFC"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r w:rsidRPr="009D3B56">
              <w:rPr>
                <w:rFonts w:ascii="Times New Roman" w:hAnsi="Times New Roman" w:cs="Times New Roman"/>
                <w:bCs/>
                <w:sz w:val="24"/>
                <w:szCs w:val="24"/>
              </w:rPr>
              <w:t>3.</w:t>
            </w:r>
          </w:p>
        </w:tc>
        <w:tc>
          <w:tcPr>
            <w:tcW w:w="1842" w:type="dxa"/>
            <w:vMerge w:val="restart"/>
          </w:tcPr>
          <w:p w:rsidR="00A27CFC" w:rsidRPr="009D3B56" w:rsidRDefault="00A27CFC"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4"/>
                <w:szCs w:val="24"/>
              </w:rPr>
            </w:pPr>
            <w:r w:rsidRPr="009D3B56">
              <w:rPr>
                <w:rFonts w:ascii="Times New Roman" w:hAnsi="Times New Roman" w:cs="Times New Roman"/>
                <w:sz w:val="24"/>
                <w:szCs w:val="24"/>
              </w:rPr>
              <w:t xml:space="preserve">Тема 1.5.  </w:t>
            </w:r>
            <w:r w:rsidRPr="009D3B56">
              <w:rPr>
                <w:rFonts w:ascii="Times New Roman" w:hAnsi="Times New Roman" w:cs="Times New Roman"/>
                <w:bCs/>
                <w:color w:val="000000"/>
                <w:sz w:val="24"/>
                <w:szCs w:val="24"/>
              </w:rPr>
              <w:t xml:space="preserve"> Трехфазные электрические цепи</w:t>
            </w:r>
            <w:r w:rsidRPr="009D3B56">
              <w:rPr>
                <w:rFonts w:ascii="Times New Roman" w:eastAsia="Calibri" w:hAnsi="Times New Roman" w:cs="Times New Roman"/>
                <w:sz w:val="24"/>
                <w:szCs w:val="24"/>
              </w:rPr>
              <w:t xml:space="preserve"> .</w:t>
            </w:r>
          </w:p>
        </w:tc>
        <w:tc>
          <w:tcPr>
            <w:tcW w:w="4111" w:type="dxa"/>
            <w:tcBorders>
              <w:top w:val="single" w:sz="4" w:space="0" w:color="auto"/>
              <w:bottom w:val="single" w:sz="4" w:space="0" w:color="auto"/>
            </w:tcBorders>
          </w:tcPr>
          <w:p w:rsidR="00A27CFC" w:rsidRDefault="00A27CFC" w:rsidP="00A27CFC">
            <w:pPr>
              <w:spacing w:after="0" w:line="240" w:lineRule="auto"/>
              <w:rPr>
                <w:rFonts w:ascii="Times New Roman" w:hAnsi="Times New Roman" w:cs="Times New Roman"/>
                <w:sz w:val="24"/>
                <w:szCs w:val="24"/>
              </w:rPr>
            </w:pPr>
            <w:r>
              <w:rPr>
                <w:rFonts w:ascii="Times New Roman" w:hAnsi="Times New Roman" w:cs="Times New Roman"/>
                <w:sz w:val="24"/>
                <w:szCs w:val="24"/>
              </w:rPr>
              <w:t>Практическая работа №7</w:t>
            </w:r>
          </w:p>
          <w:p w:rsidR="00A27CFC" w:rsidRPr="00A27CFC" w:rsidRDefault="00A27CFC" w:rsidP="00A27CFC">
            <w:pPr>
              <w:spacing w:after="0" w:line="240" w:lineRule="auto"/>
              <w:rPr>
                <w:rFonts w:ascii="Times New Roman" w:hAnsi="Times New Roman" w:cs="Times New Roman"/>
                <w:b/>
                <w:sz w:val="24"/>
                <w:szCs w:val="24"/>
              </w:rPr>
            </w:pPr>
            <w:r w:rsidRPr="003668BA">
              <w:rPr>
                <w:rFonts w:ascii="Times New Roman" w:hAnsi="Times New Roman" w:cs="Times New Roman"/>
                <w:sz w:val="24"/>
                <w:szCs w:val="24"/>
              </w:rPr>
              <w:t>«  Расчёт трёхфазных электрических цепей переменного тока.»</w:t>
            </w:r>
          </w:p>
        </w:tc>
        <w:tc>
          <w:tcPr>
            <w:tcW w:w="851" w:type="dxa"/>
            <w:tcBorders>
              <w:top w:val="single" w:sz="4" w:space="0" w:color="auto"/>
              <w:bottom w:val="single" w:sz="4" w:space="0" w:color="auto"/>
            </w:tcBorders>
          </w:tcPr>
          <w:p w:rsidR="00A27CFC" w:rsidRPr="009D3B56" w:rsidRDefault="00A27CFC" w:rsidP="00B80C8A">
            <w:pPr>
              <w:spacing w:after="0" w:line="240" w:lineRule="auto"/>
              <w:jc w:val="center"/>
              <w:rPr>
                <w:rFonts w:ascii="Times New Roman" w:hAnsi="Times New Roman" w:cs="Times New Roman"/>
                <w:sz w:val="24"/>
                <w:szCs w:val="24"/>
              </w:rPr>
            </w:pPr>
            <w:r w:rsidRPr="009D3B56">
              <w:rPr>
                <w:rFonts w:ascii="Times New Roman" w:hAnsi="Times New Roman" w:cs="Times New Roman"/>
                <w:sz w:val="24"/>
                <w:szCs w:val="24"/>
              </w:rPr>
              <w:t>2</w:t>
            </w:r>
          </w:p>
        </w:tc>
        <w:tc>
          <w:tcPr>
            <w:tcW w:w="2551" w:type="dxa"/>
            <w:tcBorders>
              <w:top w:val="single" w:sz="4" w:space="0" w:color="auto"/>
              <w:bottom w:val="single" w:sz="4" w:space="0" w:color="auto"/>
            </w:tcBorders>
          </w:tcPr>
          <w:p w:rsidR="00A27CFC" w:rsidRPr="009D3B56" w:rsidRDefault="00A27CFC" w:rsidP="00B80C8A">
            <w:pPr>
              <w:pStyle w:val="a6"/>
              <w:spacing w:after="0" w:line="240" w:lineRule="auto"/>
              <w:ind w:left="0"/>
              <w:rPr>
                <w:rFonts w:ascii="Times New Roman" w:hAnsi="Times New Roman" w:cs="Times New Roman"/>
                <w:spacing w:val="-2"/>
                <w:sz w:val="24"/>
                <w:szCs w:val="24"/>
              </w:rPr>
            </w:pPr>
            <w:r w:rsidRPr="009D3B56">
              <w:rPr>
                <w:rFonts w:ascii="Times New Roman" w:hAnsi="Times New Roman" w:cs="Times New Roman"/>
                <w:spacing w:val="-2"/>
                <w:sz w:val="24"/>
                <w:szCs w:val="24"/>
              </w:rPr>
              <w:t>Н.Ю. Морозова «Электротехника и электроника»</w:t>
            </w:r>
          </w:p>
          <w:p w:rsidR="00A27CFC" w:rsidRPr="009D3B56" w:rsidRDefault="00A27CFC"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4"/>
                <w:szCs w:val="24"/>
              </w:rPr>
            </w:pPr>
            <w:r w:rsidRPr="009D3B56">
              <w:rPr>
                <w:rFonts w:ascii="Times New Roman" w:hAnsi="Times New Roman" w:cs="Times New Roman"/>
                <w:bCs/>
                <w:sz w:val="24"/>
                <w:szCs w:val="24"/>
              </w:rPr>
              <w:t>http://www.mtomd.info/archives/2305</w:t>
            </w:r>
          </w:p>
        </w:tc>
      </w:tr>
      <w:tr w:rsidR="00A27CFC" w:rsidRPr="009D3B56" w:rsidTr="00B80C8A">
        <w:trPr>
          <w:trHeight w:val="1454"/>
        </w:trPr>
        <w:tc>
          <w:tcPr>
            <w:tcW w:w="534" w:type="dxa"/>
            <w:vMerge/>
          </w:tcPr>
          <w:p w:rsidR="00A27CFC" w:rsidRPr="009D3B56" w:rsidRDefault="00A27CFC"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p>
        </w:tc>
        <w:tc>
          <w:tcPr>
            <w:tcW w:w="1842" w:type="dxa"/>
            <w:vMerge/>
          </w:tcPr>
          <w:p w:rsidR="00A27CFC" w:rsidRPr="009D3B56" w:rsidRDefault="00A27CFC"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rPr>
            </w:pPr>
          </w:p>
        </w:tc>
        <w:tc>
          <w:tcPr>
            <w:tcW w:w="4111" w:type="dxa"/>
            <w:tcBorders>
              <w:top w:val="single" w:sz="4" w:space="0" w:color="auto"/>
              <w:bottom w:val="single" w:sz="4" w:space="0" w:color="auto"/>
            </w:tcBorders>
          </w:tcPr>
          <w:p w:rsidR="00A27CFC" w:rsidRDefault="00A27CFC" w:rsidP="00B80C8A">
            <w:pPr>
              <w:spacing w:after="0" w:line="240" w:lineRule="auto"/>
              <w:rPr>
                <w:rFonts w:ascii="Times New Roman" w:hAnsi="Times New Roman" w:cs="Times New Roman"/>
                <w:sz w:val="24"/>
                <w:szCs w:val="24"/>
              </w:rPr>
            </w:pPr>
            <w:r>
              <w:rPr>
                <w:rFonts w:ascii="Times New Roman" w:hAnsi="Times New Roman" w:cs="Times New Roman"/>
                <w:sz w:val="24"/>
                <w:szCs w:val="24"/>
              </w:rPr>
              <w:t>Практическая работа №8</w:t>
            </w:r>
          </w:p>
          <w:p w:rsidR="00A27CFC" w:rsidRDefault="00A27CFC" w:rsidP="00B80C8A">
            <w:pPr>
              <w:spacing w:after="0" w:line="240" w:lineRule="auto"/>
              <w:rPr>
                <w:rFonts w:ascii="Times New Roman" w:hAnsi="Times New Roman" w:cs="Times New Roman"/>
                <w:sz w:val="24"/>
                <w:szCs w:val="24"/>
              </w:rPr>
            </w:pPr>
            <w:r w:rsidRPr="009D3B56">
              <w:rPr>
                <w:rFonts w:ascii="Times New Roman" w:hAnsi="Times New Roman" w:cs="Times New Roman"/>
                <w:sz w:val="24"/>
                <w:szCs w:val="24"/>
              </w:rPr>
              <w:t>«</w:t>
            </w:r>
            <w:r w:rsidRPr="009D3B56">
              <w:rPr>
                <w:rFonts w:ascii="Times New Roman" w:hAnsi="Times New Roman" w:cs="Times New Roman"/>
                <w:bCs/>
                <w:color w:val="000000" w:themeColor="text1"/>
                <w:sz w:val="24"/>
                <w:szCs w:val="24"/>
              </w:rPr>
              <w:t>Исследование трехфазной цепи при соединении приемников «звездой» при симметричной и несимметричной нагрузке</w:t>
            </w:r>
            <w:r w:rsidRPr="009D3B56">
              <w:rPr>
                <w:rFonts w:ascii="Times New Roman" w:hAnsi="Times New Roman" w:cs="Times New Roman"/>
                <w:sz w:val="24"/>
                <w:szCs w:val="24"/>
              </w:rPr>
              <w:t xml:space="preserve">».       </w:t>
            </w:r>
          </w:p>
        </w:tc>
        <w:tc>
          <w:tcPr>
            <w:tcW w:w="851" w:type="dxa"/>
            <w:tcBorders>
              <w:top w:val="single" w:sz="4" w:space="0" w:color="auto"/>
              <w:bottom w:val="single" w:sz="4" w:space="0" w:color="auto"/>
            </w:tcBorders>
          </w:tcPr>
          <w:p w:rsidR="00A27CFC" w:rsidRPr="009D3B56" w:rsidRDefault="00A27CFC" w:rsidP="00B80C8A">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551" w:type="dxa"/>
            <w:tcBorders>
              <w:top w:val="single" w:sz="4" w:space="0" w:color="auto"/>
              <w:bottom w:val="single" w:sz="4" w:space="0" w:color="auto"/>
            </w:tcBorders>
          </w:tcPr>
          <w:p w:rsidR="00A27CFC" w:rsidRPr="009D3B56" w:rsidRDefault="00A27CFC" w:rsidP="00A27CFC">
            <w:pPr>
              <w:pStyle w:val="a6"/>
              <w:spacing w:after="0" w:line="240" w:lineRule="auto"/>
              <w:ind w:left="0"/>
              <w:rPr>
                <w:rFonts w:ascii="Times New Roman" w:hAnsi="Times New Roman" w:cs="Times New Roman"/>
                <w:spacing w:val="-2"/>
                <w:sz w:val="24"/>
                <w:szCs w:val="24"/>
              </w:rPr>
            </w:pPr>
            <w:r w:rsidRPr="009D3B56">
              <w:rPr>
                <w:rFonts w:ascii="Times New Roman" w:hAnsi="Times New Roman" w:cs="Times New Roman"/>
                <w:spacing w:val="-2"/>
                <w:sz w:val="24"/>
                <w:szCs w:val="24"/>
              </w:rPr>
              <w:t>Н.Ю. Морозова «Электротехника и электроника»</w:t>
            </w:r>
          </w:p>
          <w:p w:rsidR="00A27CFC" w:rsidRPr="009D3B56" w:rsidRDefault="00A27CFC" w:rsidP="00A27CFC">
            <w:pPr>
              <w:pStyle w:val="a6"/>
              <w:spacing w:after="0" w:line="240" w:lineRule="auto"/>
              <w:ind w:left="0"/>
              <w:rPr>
                <w:rFonts w:ascii="Times New Roman" w:hAnsi="Times New Roman" w:cs="Times New Roman"/>
                <w:spacing w:val="-2"/>
                <w:sz w:val="24"/>
                <w:szCs w:val="24"/>
              </w:rPr>
            </w:pPr>
            <w:r w:rsidRPr="009D3B56">
              <w:rPr>
                <w:rFonts w:ascii="Times New Roman" w:hAnsi="Times New Roman" w:cs="Times New Roman"/>
                <w:bCs/>
                <w:sz w:val="24"/>
                <w:szCs w:val="24"/>
              </w:rPr>
              <w:t>http://www.mtomd.info/archives/2305</w:t>
            </w:r>
          </w:p>
        </w:tc>
      </w:tr>
      <w:tr w:rsidR="004C5DE9" w:rsidRPr="009D3B56" w:rsidTr="00B80C8A">
        <w:trPr>
          <w:trHeight w:val="225"/>
        </w:trPr>
        <w:tc>
          <w:tcPr>
            <w:tcW w:w="534" w:type="dxa"/>
          </w:tcPr>
          <w:p w:rsidR="004C5DE9" w:rsidRPr="009D3B56" w:rsidRDefault="004C5DE9"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r w:rsidRPr="009D3B56">
              <w:rPr>
                <w:rFonts w:ascii="Times New Roman" w:hAnsi="Times New Roman" w:cs="Times New Roman"/>
                <w:bCs/>
                <w:sz w:val="24"/>
                <w:szCs w:val="24"/>
              </w:rPr>
              <w:t>4.</w:t>
            </w:r>
          </w:p>
        </w:tc>
        <w:tc>
          <w:tcPr>
            <w:tcW w:w="1842" w:type="dxa"/>
          </w:tcPr>
          <w:p w:rsidR="004C5DE9" w:rsidRPr="009D3B56" w:rsidRDefault="004C5DE9"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4"/>
                <w:szCs w:val="24"/>
              </w:rPr>
            </w:pPr>
            <w:r w:rsidRPr="009D3B56">
              <w:rPr>
                <w:rFonts w:ascii="Times New Roman" w:eastAsia="Calibri" w:hAnsi="Times New Roman" w:cs="Times New Roman"/>
                <w:sz w:val="24"/>
                <w:szCs w:val="24"/>
              </w:rPr>
              <w:t xml:space="preserve">Тема 1.6.  </w:t>
            </w:r>
            <w:r w:rsidRPr="009D3B56">
              <w:rPr>
                <w:rFonts w:ascii="Times New Roman" w:hAnsi="Times New Roman" w:cs="Times New Roman"/>
                <w:sz w:val="24"/>
                <w:szCs w:val="24"/>
              </w:rPr>
              <w:t xml:space="preserve">  Электрические </w:t>
            </w:r>
            <w:r w:rsidRPr="009D3B56">
              <w:rPr>
                <w:rFonts w:ascii="Times New Roman" w:hAnsi="Times New Roman" w:cs="Times New Roman"/>
                <w:sz w:val="24"/>
                <w:szCs w:val="24"/>
              </w:rPr>
              <w:lastRenderedPageBreak/>
              <w:t>измерения.</w:t>
            </w:r>
          </w:p>
        </w:tc>
        <w:tc>
          <w:tcPr>
            <w:tcW w:w="4111" w:type="dxa"/>
            <w:tcBorders>
              <w:top w:val="single" w:sz="4" w:space="0" w:color="auto"/>
              <w:bottom w:val="single" w:sz="4" w:space="0" w:color="auto"/>
            </w:tcBorders>
          </w:tcPr>
          <w:p w:rsidR="004C5DE9" w:rsidRDefault="003A7690" w:rsidP="00B80C8A">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Практическая</w:t>
            </w:r>
            <w:r w:rsidR="00A27CFC">
              <w:rPr>
                <w:rFonts w:ascii="Times New Roman" w:hAnsi="Times New Roman" w:cs="Times New Roman"/>
                <w:sz w:val="24"/>
                <w:szCs w:val="24"/>
              </w:rPr>
              <w:t xml:space="preserve"> работа №9</w:t>
            </w:r>
          </w:p>
          <w:p w:rsidR="004C5DE9" w:rsidRPr="009D3B56" w:rsidRDefault="004C5DE9" w:rsidP="00B80C8A">
            <w:pPr>
              <w:spacing w:after="0" w:line="240" w:lineRule="auto"/>
              <w:rPr>
                <w:rFonts w:ascii="Times New Roman" w:hAnsi="Times New Roman" w:cs="Times New Roman"/>
                <w:sz w:val="24"/>
                <w:szCs w:val="24"/>
              </w:rPr>
            </w:pPr>
            <w:r w:rsidRPr="009D3B56">
              <w:rPr>
                <w:rFonts w:ascii="Times New Roman" w:hAnsi="Times New Roman" w:cs="Times New Roman"/>
                <w:sz w:val="24"/>
                <w:szCs w:val="24"/>
              </w:rPr>
              <w:t xml:space="preserve"> «</w:t>
            </w:r>
            <w:r w:rsidRPr="009D3B56">
              <w:rPr>
                <w:rFonts w:ascii="Times New Roman" w:hAnsi="Times New Roman" w:cs="Times New Roman"/>
                <w:color w:val="000000" w:themeColor="text1"/>
                <w:sz w:val="24"/>
                <w:szCs w:val="24"/>
              </w:rPr>
              <w:t xml:space="preserve">Измерение сопротивления с </w:t>
            </w:r>
            <w:r w:rsidRPr="009D3B56">
              <w:rPr>
                <w:rFonts w:ascii="Times New Roman" w:hAnsi="Times New Roman" w:cs="Times New Roman"/>
                <w:color w:val="000000" w:themeColor="text1"/>
                <w:sz w:val="24"/>
                <w:szCs w:val="24"/>
              </w:rPr>
              <w:lastRenderedPageBreak/>
              <w:t>помощью амперметра и вольтметра</w:t>
            </w:r>
            <w:r w:rsidRPr="009D3B56">
              <w:rPr>
                <w:rFonts w:ascii="Times New Roman" w:hAnsi="Times New Roman" w:cs="Times New Roman"/>
                <w:sz w:val="24"/>
                <w:szCs w:val="24"/>
              </w:rPr>
              <w:t xml:space="preserve">».                    </w:t>
            </w:r>
          </w:p>
        </w:tc>
        <w:tc>
          <w:tcPr>
            <w:tcW w:w="851" w:type="dxa"/>
            <w:tcBorders>
              <w:top w:val="single" w:sz="4" w:space="0" w:color="auto"/>
              <w:bottom w:val="single" w:sz="4" w:space="0" w:color="auto"/>
            </w:tcBorders>
          </w:tcPr>
          <w:p w:rsidR="004C5DE9" w:rsidRPr="009D3B56" w:rsidRDefault="004C5DE9" w:rsidP="00B80C8A">
            <w:pPr>
              <w:spacing w:after="0" w:line="240" w:lineRule="auto"/>
              <w:jc w:val="center"/>
              <w:rPr>
                <w:rFonts w:ascii="Times New Roman" w:hAnsi="Times New Roman" w:cs="Times New Roman"/>
                <w:sz w:val="24"/>
                <w:szCs w:val="24"/>
              </w:rPr>
            </w:pPr>
            <w:r w:rsidRPr="009D3B56">
              <w:rPr>
                <w:rFonts w:ascii="Times New Roman" w:hAnsi="Times New Roman" w:cs="Times New Roman"/>
                <w:sz w:val="24"/>
                <w:szCs w:val="24"/>
              </w:rPr>
              <w:lastRenderedPageBreak/>
              <w:t>2</w:t>
            </w:r>
          </w:p>
        </w:tc>
        <w:tc>
          <w:tcPr>
            <w:tcW w:w="2551" w:type="dxa"/>
            <w:tcBorders>
              <w:top w:val="single" w:sz="4" w:space="0" w:color="auto"/>
              <w:bottom w:val="single" w:sz="4" w:space="0" w:color="auto"/>
            </w:tcBorders>
          </w:tcPr>
          <w:p w:rsidR="004C5DE9" w:rsidRPr="00965F75" w:rsidRDefault="004C5DE9" w:rsidP="00B80C8A">
            <w:pPr>
              <w:pStyle w:val="a6"/>
              <w:spacing w:after="0" w:line="240" w:lineRule="auto"/>
              <w:ind w:left="0"/>
              <w:rPr>
                <w:rFonts w:ascii="Times New Roman" w:hAnsi="Times New Roman" w:cs="Times New Roman"/>
                <w:spacing w:val="-2"/>
                <w:sz w:val="24"/>
                <w:szCs w:val="24"/>
              </w:rPr>
            </w:pPr>
            <w:r w:rsidRPr="009D3B56">
              <w:rPr>
                <w:rFonts w:ascii="Times New Roman" w:hAnsi="Times New Roman" w:cs="Times New Roman"/>
                <w:spacing w:val="-2"/>
                <w:sz w:val="24"/>
                <w:szCs w:val="24"/>
              </w:rPr>
              <w:t xml:space="preserve">Н.Ю. Морозова «Электротехника и </w:t>
            </w:r>
            <w:r w:rsidRPr="009D3B56">
              <w:rPr>
                <w:rFonts w:ascii="Times New Roman" w:hAnsi="Times New Roman" w:cs="Times New Roman"/>
                <w:spacing w:val="-2"/>
                <w:sz w:val="24"/>
                <w:szCs w:val="24"/>
              </w:rPr>
              <w:lastRenderedPageBreak/>
              <w:t>электроника»</w:t>
            </w:r>
          </w:p>
        </w:tc>
      </w:tr>
      <w:tr w:rsidR="004C5DE9" w:rsidRPr="009D3B56" w:rsidTr="00B80C8A">
        <w:trPr>
          <w:trHeight w:val="231"/>
        </w:trPr>
        <w:tc>
          <w:tcPr>
            <w:tcW w:w="534" w:type="dxa"/>
          </w:tcPr>
          <w:p w:rsidR="004C5DE9" w:rsidRPr="009D3B56" w:rsidRDefault="004C5DE9"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lastRenderedPageBreak/>
              <w:t>5</w:t>
            </w:r>
            <w:r w:rsidRPr="009D3B56">
              <w:rPr>
                <w:rFonts w:ascii="Times New Roman" w:hAnsi="Times New Roman" w:cs="Times New Roman"/>
                <w:bCs/>
                <w:sz w:val="24"/>
                <w:szCs w:val="24"/>
              </w:rPr>
              <w:t>.</w:t>
            </w:r>
          </w:p>
        </w:tc>
        <w:tc>
          <w:tcPr>
            <w:tcW w:w="1842" w:type="dxa"/>
          </w:tcPr>
          <w:p w:rsidR="004C5DE9" w:rsidRPr="009D3B56" w:rsidRDefault="004C5DE9" w:rsidP="00B80C8A">
            <w:pPr>
              <w:spacing w:after="0" w:line="240" w:lineRule="auto"/>
              <w:ind w:right="-10"/>
              <w:rPr>
                <w:rFonts w:ascii="Times New Roman" w:hAnsi="Times New Roman" w:cs="Times New Roman"/>
                <w:sz w:val="24"/>
                <w:szCs w:val="24"/>
              </w:rPr>
            </w:pPr>
            <w:r w:rsidRPr="009D3B56">
              <w:rPr>
                <w:rFonts w:ascii="Times New Roman" w:eastAsia="Calibri" w:hAnsi="Times New Roman" w:cs="Times New Roman"/>
                <w:sz w:val="24"/>
                <w:szCs w:val="24"/>
              </w:rPr>
              <w:t>Тема 2.1.</w:t>
            </w:r>
            <w:r w:rsidRPr="009D3B56">
              <w:rPr>
                <w:rFonts w:ascii="Times New Roman" w:hAnsi="Times New Roman" w:cs="Times New Roman"/>
                <w:sz w:val="24"/>
                <w:szCs w:val="24"/>
              </w:rPr>
              <w:t xml:space="preserve">  Трансформаторы</w:t>
            </w:r>
          </w:p>
        </w:tc>
        <w:tc>
          <w:tcPr>
            <w:tcW w:w="4111" w:type="dxa"/>
            <w:tcBorders>
              <w:top w:val="single" w:sz="4" w:space="0" w:color="auto"/>
              <w:bottom w:val="single" w:sz="4" w:space="0" w:color="auto"/>
            </w:tcBorders>
          </w:tcPr>
          <w:p w:rsidR="004C5DE9" w:rsidRPr="009D3B56" w:rsidRDefault="003A7690" w:rsidP="00B80C8A">
            <w:pPr>
              <w:spacing w:after="0" w:line="240" w:lineRule="auto"/>
              <w:rPr>
                <w:rFonts w:ascii="Times New Roman" w:hAnsi="Times New Roman" w:cs="Times New Roman"/>
                <w:sz w:val="24"/>
                <w:szCs w:val="24"/>
              </w:rPr>
            </w:pPr>
            <w:r>
              <w:rPr>
                <w:rFonts w:ascii="Times New Roman" w:hAnsi="Times New Roman" w:cs="Times New Roman"/>
                <w:sz w:val="24"/>
                <w:szCs w:val="24"/>
              </w:rPr>
              <w:t>Практическая</w:t>
            </w:r>
            <w:r w:rsidR="00A27CFC">
              <w:rPr>
                <w:rFonts w:ascii="Times New Roman" w:hAnsi="Times New Roman" w:cs="Times New Roman"/>
                <w:sz w:val="24"/>
                <w:szCs w:val="24"/>
              </w:rPr>
              <w:t xml:space="preserve"> работа №10</w:t>
            </w:r>
          </w:p>
          <w:p w:rsidR="004C5DE9" w:rsidRPr="009D3B56" w:rsidRDefault="004C5DE9" w:rsidP="00B80C8A">
            <w:pPr>
              <w:spacing w:after="0" w:line="240" w:lineRule="auto"/>
              <w:rPr>
                <w:rFonts w:ascii="Times New Roman" w:hAnsi="Times New Roman" w:cs="Times New Roman"/>
                <w:sz w:val="24"/>
                <w:szCs w:val="24"/>
              </w:rPr>
            </w:pPr>
            <w:r w:rsidRPr="009D3B56">
              <w:rPr>
                <w:rFonts w:ascii="Times New Roman" w:hAnsi="Times New Roman" w:cs="Times New Roman"/>
                <w:sz w:val="24"/>
                <w:szCs w:val="24"/>
              </w:rPr>
              <w:t xml:space="preserve"> «</w:t>
            </w:r>
            <w:r w:rsidRPr="009D3B56">
              <w:rPr>
                <w:rFonts w:ascii="Times New Roman" w:hAnsi="Times New Roman" w:cs="Times New Roman"/>
                <w:bCs/>
                <w:sz w:val="24"/>
                <w:szCs w:val="24"/>
              </w:rPr>
              <w:t>Исследование работы  3-х  фазного трансформатора методом холостого хода и короткого замыкания</w:t>
            </w:r>
            <w:r w:rsidRPr="009D3B56">
              <w:rPr>
                <w:rFonts w:ascii="Times New Roman" w:hAnsi="Times New Roman" w:cs="Times New Roman"/>
                <w:sz w:val="24"/>
                <w:szCs w:val="24"/>
              </w:rPr>
              <w:t xml:space="preserve">».                   </w:t>
            </w:r>
          </w:p>
        </w:tc>
        <w:tc>
          <w:tcPr>
            <w:tcW w:w="851" w:type="dxa"/>
            <w:tcBorders>
              <w:top w:val="single" w:sz="4" w:space="0" w:color="auto"/>
            </w:tcBorders>
          </w:tcPr>
          <w:p w:rsidR="004C5DE9" w:rsidRPr="009D3B56" w:rsidRDefault="004C5DE9" w:rsidP="00B80C8A">
            <w:pPr>
              <w:spacing w:after="0" w:line="240" w:lineRule="auto"/>
              <w:jc w:val="center"/>
              <w:rPr>
                <w:rFonts w:ascii="Times New Roman" w:hAnsi="Times New Roman" w:cs="Times New Roman"/>
                <w:sz w:val="24"/>
                <w:szCs w:val="24"/>
              </w:rPr>
            </w:pPr>
            <w:r w:rsidRPr="009D3B56">
              <w:rPr>
                <w:rFonts w:ascii="Times New Roman" w:hAnsi="Times New Roman" w:cs="Times New Roman"/>
                <w:sz w:val="24"/>
                <w:szCs w:val="24"/>
              </w:rPr>
              <w:t>2</w:t>
            </w:r>
          </w:p>
        </w:tc>
        <w:tc>
          <w:tcPr>
            <w:tcW w:w="2551" w:type="dxa"/>
            <w:tcBorders>
              <w:top w:val="single" w:sz="4" w:space="0" w:color="auto"/>
            </w:tcBorders>
          </w:tcPr>
          <w:p w:rsidR="004C5DE9" w:rsidRPr="009D3B56" w:rsidRDefault="004C5DE9" w:rsidP="00B80C8A">
            <w:pPr>
              <w:pStyle w:val="a6"/>
              <w:spacing w:after="0" w:line="240" w:lineRule="auto"/>
              <w:ind w:left="0"/>
              <w:rPr>
                <w:rFonts w:ascii="Times New Roman" w:hAnsi="Times New Roman" w:cs="Times New Roman"/>
                <w:spacing w:val="-2"/>
                <w:sz w:val="24"/>
                <w:szCs w:val="24"/>
              </w:rPr>
            </w:pPr>
            <w:r w:rsidRPr="009D3B56">
              <w:rPr>
                <w:rFonts w:ascii="Times New Roman" w:hAnsi="Times New Roman" w:cs="Times New Roman"/>
                <w:spacing w:val="-2"/>
                <w:sz w:val="24"/>
                <w:szCs w:val="24"/>
              </w:rPr>
              <w:t>Н.Ю. Морозова «Электротехника и электроника»</w:t>
            </w:r>
          </w:p>
          <w:p w:rsidR="004C5DE9" w:rsidRPr="009D3B56" w:rsidRDefault="004C5DE9" w:rsidP="00B80C8A">
            <w:pPr>
              <w:pStyle w:val="a6"/>
              <w:spacing w:after="0" w:line="240" w:lineRule="auto"/>
              <w:ind w:left="0"/>
              <w:rPr>
                <w:rFonts w:ascii="Times New Roman" w:hAnsi="Times New Roman" w:cs="Times New Roman"/>
                <w:spacing w:val="-2"/>
                <w:sz w:val="24"/>
                <w:szCs w:val="24"/>
              </w:rPr>
            </w:pPr>
            <w:r w:rsidRPr="00965F75">
              <w:rPr>
                <w:rFonts w:ascii="Times New Roman" w:hAnsi="Times New Roman" w:cs="Times New Roman"/>
                <w:spacing w:val="-2"/>
                <w:sz w:val="24"/>
                <w:szCs w:val="24"/>
              </w:rPr>
              <w:t>http://any-book.org/download/45147.html</w:t>
            </w:r>
          </w:p>
        </w:tc>
      </w:tr>
      <w:tr w:rsidR="004C5DE9" w:rsidRPr="009D3B56" w:rsidTr="00B80C8A">
        <w:trPr>
          <w:trHeight w:val="271"/>
        </w:trPr>
        <w:tc>
          <w:tcPr>
            <w:tcW w:w="534" w:type="dxa"/>
          </w:tcPr>
          <w:p w:rsidR="004C5DE9" w:rsidRPr="009D3B56" w:rsidRDefault="004C5DE9"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6</w:t>
            </w:r>
            <w:r w:rsidRPr="009D3B56">
              <w:rPr>
                <w:rFonts w:ascii="Times New Roman" w:hAnsi="Times New Roman" w:cs="Times New Roman"/>
                <w:bCs/>
                <w:sz w:val="24"/>
                <w:szCs w:val="24"/>
              </w:rPr>
              <w:t>.</w:t>
            </w:r>
          </w:p>
        </w:tc>
        <w:tc>
          <w:tcPr>
            <w:tcW w:w="1842" w:type="dxa"/>
          </w:tcPr>
          <w:p w:rsidR="004C5DE9" w:rsidRPr="009D3B56" w:rsidRDefault="004C5DE9"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4"/>
                <w:szCs w:val="24"/>
              </w:rPr>
            </w:pPr>
            <w:r w:rsidRPr="009D3B56">
              <w:rPr>
                <w:rFonts w:ascii="Times New Roman" w:eastAsia="Calibri" w:hAnsi="Times New Roman" w:cs="Times New Roman"/>
                <w:sz w:val="24"/>
                <w:szCs w:val="24"/>
              </w:rPr>
              <w:t>Тема 2.2.</w:t>
            </w:r>
            <w:r w:rsidRPr="009D3B56">
              <w:rPr>
                <w:rFonts w:ascii="Times New Roman" w:hAnsi="Times New Roman" w:cs="Times New Roman"/>
                <w:sz w:val="24"/>
                <w:szCs w:val="24"/>
              </w:rPr>
              <w:t xml:space="preserve">   Электрические машины переменного тока</w:t>
            </w:r>
          </w:p>
        </w:tc>
        <w:tc>
          <w:tcPr>
            <w:tcW w:w="4111" w:type="dxa"/>
            <w:tcBorders>
              <w:top w:val="single" w:sz="4" w:space="0" w:color="auto"/>
            </w:tcBorders>
          </w:tcPr>
          <w:p w:rsidR="004C5DE9" w:rsidRPr="009D3B56" w:rsidRDefault="003A7690" w:rsidP="00B80C8A">
            <w:pPr>
              <w:spacing w:after="0" w:line="240" w:lineRule="auto"/>
              <w:rPr>
                <w:rFonts w:ascii="Times New Roman" w:hAnsi="Times New Roman" w:cs="Times New Roman"/>
                <w:sz w:val="24"/>
                <w:szCs w:val="24"/>
              </w:rPr>
            </w:pPr>
            <w:r>
              <w:rPr>
                <w:rFonts w:ascii="Times New Roman" w:hAnsi="Times New Roman" w:cs="Times New Roman"/>
                <w:sz w:val="24"/>
                <w:szCs w:val="24"/>
              </w:rPr>
              <w:t>Практическая</w:t>
            </w:r>
            <w:r w:rsidR="00A27CFC">
              <w:rPr>
                <w:rFonts w:ascii="Times New Roman" w:hAnsi="Times New Roman" w:cs="Times New Roman"/>
                <w:sz w:val="24"/>
                <w:szCs w:val="24"/>
              </w:rPr>
              <w:t xml:space="preserve">работа №11 </w:t>
            </w:r>
            <w:r w:rsidR="004C5DE9" w:rsidRPr="009D3B56">
              <w:rPr>
                <w:rFonts w:ascii="Times New Roman" w:eastAsia="Calibri" w:hAnsi="Times New Roman" w:cs="Times New Roman"/>
                <w:sz w:val="24"/>
                <w:szCs w:val="24"/>
              </w:rPr>
              <w:t>«</w:t>
            </w:r>
            <w:r w:rsidR="004C5DE9" w:rsidRPr="009D3B56">
              <w:rPr>
                <w:rFonts w:ascii="Times New Roman" w:hAnsi="Times New Roman" w:cs="Times New Roman"/>
                <w:bCs/>
                <w:color w:val="000000" w:themeColor="text1"/>
                <w:sz w:val="24"/>
                <w:szCs w:val="24"/>
              </w:rPr>
              <w:t>Исследование работы 3-х фазного  асинхронного двигателя с короткозамкнутым ротором</w:t>
            </w:r>
            <w:r w:rsidR="004C5DE9" w:rsidRPr="009D3B56">
              <w:rPr>
                <w:rFonts w:ascii="Times New Roman" w:eastAsia="Calibri" w:hAnsi="Times New Roman" w:cs="Times New Roman"/>
                <w:sz w:val="24"/>
                <w:szCs w:val="24"/>
              </w:rPr>
              <w:t>»</w:t>
            </w:r>
            <w:r w:rsidR="004C5DE9" w:rsidRPr="009D3B56">
              <w:rPr>
                <w:rFonts w:ascii="Times New Roman" w:hAnsi="Times New Roman" w:cs="Times New Roman"/>
                <w:sz w:val="24"/>
                <w:szCs w:val="24"/>
              </w:rPr>
              <w:t xml:space="preserve">.               </w:t>
            </w:r>
          </w:p>
        </w:tc>
        <w:tc>
          <w:tcPr>
            <w:tcW w:w="851" w:type="dxa"/>
            <w:tcBorders>
              <w:top w:val="single" w:sz="4" w:space="0" w:color="auto"/>
            </w:tcBorders>
          </w:tcPr>
          <w:p w:rsidR="004C5DE9" w:rsidRPr="009D3B56" w:rsidRDefault="004C5DE9"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r w:rsidRPr="009D3B56">
              <w:rPr>
                <w:rFonts w:ascii="Times New Roman" w:hAnsi="Times New Roman" w:cs="Times New Roman"/>
                <w:bCs/>
                <w:sz w:val="24"/>
                <w:szCs w:val="24"/>
              </w:rPr>
              <w:t>2</w:t>
            </w:r>
          </w:p>
        </w:tc>
        <w:tc>
          <w:tcPr>
            <w:tcW w:w="2551" w:type="dxa"/>
            <w:tcBorders>
              <w:top w:val="single" w:sz="4" w:space="0" w:color="auto"/>
            </w:tcBorders>
          </w:tcPr>
          <w:p w:rsidR="004C5DE9" w:rsidRPr="009D3B56" w:rsidRDefault="004C5DE9"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pacing w:val="-2"/>
                <w:sz w:val="24"/>
                <w:szCs w:val="24"/>
              </w:rPr>
            </w:pPr>
            <w:r w:rsidRPr="009D3B56">
              <w:rPr>
                <w:rFonts w:ascii="Times New Roman" w:eastAsia="Calibri" w:hAnsi="Times New Roman" w:cs="Times New Roman"/>
                <w:spacing w:val="-2"/>
                <w:sz w:val="24"/>
                <w:szCs w:val="24"/>
              </w:rPr>
              <w:t>М.В.Немцов, И</w:t>
            </w:r>
            <w:r w:rsidRPr="009D3B56">
              <w:rPr>
                <w:rFonts w:ascii="Times New Roman" w:hAnsi="Times New Roman" w:cs="Times New Roman"/>
                <w:spacing w:val="-2"/>
                <w:sz w:val="24"/>
                <w:szCs w:val="24"/>
              </w:rPr>
              <w:t>.И. Светлакова  «Электротехника</w:t>
            </w:r>
            <w:r w:rsidRPr="009D3B56">
              <w:rPr>
                <w:rFonts w:ascii="Times New Roman" w:eastAsia="Calibri" w:hAnsi="Times New Roman" w:cs="Times New Roman"/>
                <w:spacing w:val="-2"/>
                <w:sz w:val="24"/>
                <w:szCs w:val="24"/>
              </w:rPr>
              <w:t>»</w:t>
            </w:r>
          </w:p>
          <w:p w:rsidR="004C5DE9" w:rsidRPr="009D3B56" w:rsidRDefault="004C5DE9"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4"/>
                <w:szCs w:val="24"/>
              </w:rPr>
            </w:pPr>
          </w:p>
        </w:tc>
      </w:tr>
      <w:tr w:rsidR="004C5DE9" w:rsidRPr="009D3B56" w:rsidTr="00B80C8A">
        <w:trPr>
          <w:trHeight w:val="271"/>
        </w:trPr>
        <w:tc>
          <w:tcPr>
            <w:tcW w:w="534" w:type="dxa"/>
          </w:tcPr>
          <w:p w:rsidR="004C5DE9" w:rsidRPr="009D3B56" w:rsidRDefault="004C5DE9"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7.</w:t>
            </w:r>
          </w:p>
        </w:tc>
        <w:tc>
          <w:tcPr>
            <w:tcW w:w="1842" w:type="dxa"/>
          </w:tcPr>
          <w:p w:rsidR="004C5DE9" w:rsidRPr="009D3B56" w:rsidRDefault="004C5DE9"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sz w:val="24"/>
                <w:szCs w:val="24"/>
              </w:rPr>
            </w:pPr>
            <w:r w:rsidRPr="009D3B56">
              <w:rPr>
                <w:rFonts w:ascii="Times New Roman" w:eastAsia="Calibri" w:hAnsi="Times New Roman" w:cs="Times New Roman"/>
                <w:sz w:val="24"/>
                <w:szCs w:val="24"/>
              </w:rPr>
              <w:t>Тема 2.3.</w:t>
            </w:r>
            <w:r w:rsidRPr="009D3B56">
              <w:rPr>
                <w:rFonts w:ascii="Times New Roman" w:hAnsi="Times New Roman" w:cs="Times New Roman"/>
                <w:sz w:val="24"/>
                <w:szCs w:val="24"/>
              </w:rPr>
              <w:t xml:space="preserve">   Электрические машины постоянного тока</w:t>
            </w:r>
          </w:p>
        </w:tc>
        <w:tc>
          <w:tcPr>
            <w:tcW w:w="4111" w:type="dxa"/>
            <w:tcBorders>
              <w:top w:val="single" w:sz="4" w:space="0" w:color="auto"/>
            </w:tcBorders>
          </w:tcPr>
          <w:p w:rsidR="004C5DE9" w:rsidRPr="009D3B56" w:rsidRDefault="003A7690" w:rsidP="00B80C8A">
            <w:pPr>
              <w:spacing w:after="0" w:line="240" w:lineRule="auto"/>
              <w:rPr>
                <w:rFonts w:ascii="Times New Roman" w:hAnsi="Times New Roman" w:cs="Times New Roman"/>
                <w:sz w:val="24"/>
                <w:szCs w:val="24"/>
              </w:rPr>
            </w:pPr>
            <w:r>
              <w:rPr>
                <w:rFonts w:ascii="Times New Roman" w:hAnsi="Times New Roman" w:cs="Times New Roman"/>
                <w:sz w:val="24"/>
                <w:szCs w:val="24"/>
              </w:rPr>
              <w:t>Практическая</w:t>
            </w:r>
            <w:r w:rsidR="00A27CFC">
              <w:rPr>
                <w:rFonts w:ascii="Times New Roman" w:hAnsi="Times New Roman" w:cs="Times New Roman"/>
                <w:sz w:val="24"/>
                <w:szCs w:val="24"/>
              </w:rPr>
              <w:t xml:space="preserve"> работа №12</w:t>
            </w:r>
            <w:r w:rsidR="004C5DE9" w:rsidRPr="009D3B56">
              <w:rPr>
                <w:rFonts w:ascii="Times New Roman" w:eastAsia="Calibri" w:hAnsi="Times New Roman" w:cs="Times New Roman"/>
                <w:sz w:val="24"/>
                <w:szCs w:val="24"/>
              </w:rPr>
              <w:t>«</w:t>
            </w:r>
            <w:r w:rsidR="004C5DE9" w:rsidRPr="009D3B56">
              <w:rPr>
                <w:rFonts w:ascii="Times New Roman" w:hAnsi="Times New Roman" w:cs="Times New Roman"/>
                <w:color w:val="000000" w:themeColor="text1"/>
                <w:sz w:val="24"/>
                <w:szCs w:val="24"/>
              </w:rPr>
              <w:t>Исследование работы генератора постоянного тока независимого возбуждения</w:t>
            </w:r>
            <w:r w:rsidR="004C5DE9" w:rsidRPr="009D3B56">
              <w:rPr>
                <w:rFonts w:ascii="Times New Roman" w:eastAsia="Calibri" w:hAnsi="Times New Roman" w:cs="Times New Roman"/>
                <w:sz w:val="24"/>
                <w:szCs w:val="24"/>
              </w:rPr>
              <w:t>»</w:t>
            </w:r>
            <w:r w:rsidR="004C5DE9" w:rsidRPr="009D3B56">
              <w:rPr>
                <w:rFonts w:ascii="Times New Roman" w:hAnsi="Times New Roman" w:cs="Times New Roman"/>
                <w:sz w:val="24"/>
                <w:szCs w:val="24"/>
              </w:rPr>
              <w:t xml:space="preserve">.                       </w:t>
            </w:r>
          </w:p>
        </w:tc>
        <w:tc>
          <w:tcPr>
            <w:tcW w:w="851" w:type="dxa"/>
            <w:tcBorders>
              <w:top w:val="single" w:sz="4" w:space="0" w:color="auto"/>
            </w:tcBorders>
          </w:tcPr>
          <w:p w:rsidR="004C5DE9" w:rsidRPr="009D3B56" w:rsidRDefault="004C5DE9"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r w:rsidRPr="009D3B56">
              <w:rPr>
                <w:rFonts w:ascii="Times New Roman" w:hAnsi="Times New Roman" w:cs="Times New Roman"/>
                <w:bCs/>
                <w:sz w:val="24"/>
                <w:szCs w:val="24"/>
              </w:rPr>
              <w:t>2</w:t>
            </w:r>
          </w:p>
        </w:tc>
        <w:tc>
          <w:tcPr>
            <w:tcW w:w="2551" w:type="dxa"/>
            <w:tcBorders>
              <w:top w:val="single" w:sz="4" w:space="0" w:color="auto"/>
            </w:tcBorders>
          </w:tcPr>
          <w:p w:rsidR="004C5DE9" w:rsidRPr="009D3B56" w:rsidRDefault="004C5DE9" w:rsidP="00B80C8A">
            <w:pPr>
              <w:pStyle w:val="a6"/>
              <w:spacing w:after="0" w:line="240" w:lineRule="auto"/>
              <w:ind w:left="0"/>
              <w:rPr>
                <w:rFonts w:ascii="Times New Roman" w:hAnsi="Times New Roman" w:cs="Times New Roman"/>
                <w:spacing w:val="-2"/>
                <w:sz w:val="24"/>
                <w:szCs w:val="24"/>
              </w:rPr>
            </w:pPr>
            <w:r w:rsidRPr="009D3B56">
              <w:rPr>
                <w:rFonts w:ascii="Times New Roman" w:hAnsi="Times New Roman" w:cs="Times New Roman"/>
                <w:spacing w:val="-2"/>
                <w:sz w:val="24"/>
                <w:szCs w:val="24"/>
              </w:rPr>
              <w:t>Н.Ю. Морозова «Электротехника и электроника»</w:t>
            </w:r>
          </w:p>
          <w:p w:rsidR="004C5DE9" w:rsidRPr="009D3B56" w:rsidRDefault="004C5DE9"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4"/>
                <w:szCs w:val="24"/>
              </w:rPr>
            </w:pPr>
          </w:p>
        </w:tc>
      </w:tr>
      <w:tr w:rsidR="004C5DE9" w:rsidRPr="009D3B56" w:rsidTr="00B80C8A">
        <w:trPr>
          <w:trHeight w:val="271"/>
        </w:trPr>
        <w:tc>
          <w:tcPr>
            <w:tcW w:w="534" w:type="dxa"/>
          </w:tcPr>
          <w:p w:rsidR="004C5DE9" w:rsidRPr="009D3B56" w:rsidRDefault="004C5DE9"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8.</w:t>
            </w:r>
          </w:p>
        </w:tc>
        <w:tc>
          <w:tcPr>
            <w:tcW w:w="1842" w:type="dxa"/>
          </w:tcPr>
          <w:p w:rsidR="004C5DE9" w:rsidRPr="009D3B56" w:rsidRDefault="004C5DE9"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color w:val="000000"/>
                <w:sz w:val="24"/>
                <w:szCs w:val="24"/>
              </w:rPr>
            </w:pPr>
            <w:r w:rsidRPr="009D3B56">
              <w:rPr>
                <w:rFonts w:ascii="Times New Roman" w:hAnsi="Times New Roman" w:cs="Times New Roman"/>
                <w:bCs/>
                <w:color w:val="000000"/>
                <w:sz w:val="24"/>
                <w:szCs w:val="24"/>
              </w:rPr>
              <w:t>Тема 3.2</w:t>
            </w:r>
          </w:p>
          <w:p w:rsidR="004C5DE9" w:rsidRPr="009D3B56" w:rsidRDefault="004C5DE9"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sz w:val="24"/>
                <w:szCs w:val="24"/>
              </w:rPr>
            </w:pPr>
            <w:r w:rsidRPr="009D3B56">
              <w:rPr>
                <w:rFonts w:ascii="Times New Roman" w:hAnsi="Times New Roman" w:cs="Times New Roman"/>
                <w:bCs/>
                <w:color w:val="000000"/>
                <w:sz w:val="24"/>
                <w:szCs w:val="24"/>
              </w:rPr>
              <w:t>Аппаратура защиты  и управления</w:t>
            </w:r>
          </w:p>
        </w:tc>
        <w:tc>
          <w:tcPr>
            <w:tcW w:w="4111" w:type="dxa"/>
            <w:tcBorders>
              <w:top w:val="single" w:sz="4" w:space="0" w:color="auto"/>
            </w:tcBorders>
          </w:tcPr>
          <w:p w:rsidR="004C5DE9" w:rsidRPr="009D3B56" w:rsidRDefault="003A7690" w:rsidP="00B80C8A">
            <w:pPr>
              <w:spacing w:after="0" w:line="240" w:lineRule="auto"/>
              <w:rPr>
                <w:rFonts w:ascii="Times New Roman" w:hAnsi="Times New Roman" w:cs="Times New Roman"/>
                <w:bCs/>
                <w:iCs/>
                <w:color w:val="000000" w:themeColor="text1"/>
                <w:sz w:val="24"/>
                <w:szCs w:val="24"/>
              </w:rPr>
            </w:pPr>
            <w:r>
              <w:rPr>
                <w:rFonts w:ascii="Times New Roman" w:hAnsi="Times New Roman" w:cs="Times New Roman"/>
                <w:sz w:val="24"/>
                <w:szCs w:val="24"/>
              </w:rPr>
              <w:t>Практическая</w:t>
            </w:r>
            <w:r w:rsidR="00A27CFC">
              <w:rPr>
                <w:rFonts w:ascii="Times New Roman" w:hAnsi="Times New Roman" w:cs="Times New Roman"/>
                <w:bCs/>
                <w:iCs/>
                <w:color w:val="000000" w:themeColor="text1"/>
                <w:sz w:val="24"/>
                <w:szCs w:val="24"/>
              </w:rPr>
              <w:t xml:space="preserve"> работа №13</w:t>
            </w:r>
            <w:r w:rsidR="004C5DE9" w:rsidRPr="009D3B56">
              <w:rPr>
                <w:rFonts w:ascii="Times New Roman" w:eastAsia="Calibri" w:hAnsi="Times New Roman" w:cs="Times New Roman"/>
                <w:sz w:val="24"/>
                <w:szCs w:val="24"/>
              </w:rPr>
              <w:t>«</w:t>
            </w:r>
            <w:r w:rsidR="004C5DE9" w:rsidRPr="009D3B56">
              <w:rPr>
                <w:rFonts w:ascii="Times New Roman" w:hAnsi="Times New Roman" w:cs="Times New Roman"/>
                <w:bCs/>
                <w:color w:val="000000" w:themeColor="text1"/>
                <w:sz w:val="24"/>
                <w:szCs w:val="24"/>
              </w:rPr>
              <w:t>Управление асинхронным двигателем с короткозамкнутым ротором».</w:t>
            </w:r>
          </w:p>
        </w:tc>
        <w:tc>
          <w:tcPr>
            <w:tcW w:w="851" w:type="dxa"/>
            <w:tcBorders>
              <w:top w:val="single" w:sz="4" w:space="0" w:color="auto"/>
            </w:tcBorders>
          </w:tcPr>
          <w:p w:rsidR="004C5DE9" w:rsidRPr="009D3B56" w:rsidRDefault="004C5DE9"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r w:rsidRPr="009D3B56">
              <w:rPr>
                <w:rFonts w:ascii="Times New Roman" w:hAnsi="Times New Roman" w:cs="Times New Roman"/>
                <w:bCs/>
                <w:sz w:val="24"/>
                <w:szCs w:val="24"/>
              </w:rPr>
              <w:t>2</w:t>
            </w:r>
          </w:p>
        </w:tc>
        <w:tc>
          <w:tcPr>
            <w:tcW w:w="2551" w:type="dxa"/>
            <w:tcBorders>
              <w:top w:val="single" w:sz="4" w:space="0" w:color="auto"/>
            </w:tcBorders>
          </w:tcPr>
          <w:p w:rsidR="004C5DE9" w:rsidRPr="009D3B56" w:rsidRDefault="004C5DE9"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pacing w:val="-2"/>
                <w:sz w:val="24"/>
                <w:szCs w:val="24"/>
              </w:rPr>
            </w:pPr>
            <w:r w:rsidRPr="009D3B56">
              <w:rPr>
                <w:rFonts w:ascii="Times New Roman" w:eastAsia="Calibri" w:hAnsi="Times New Roman" w:cs="Times New Roman"/>
                <w:spacing w:val="-2"/>
                <w:sz w:val="24"/>
                <w:szCs w:val="24"/>
              </w:rPr>
              <w:t>М.В.Немцов, И</w:t>
            </w:r>
            <w:r w:rsidRPr="009D3B56">
              <w:rPr>
                <w:rFonts w:ascii="Times New Roman" w:hAnsi="Times New Roman" w:cs="Times New Roman"/>
                <w:spacing w:val="-2"/>
                <w:sz w:val="24"/>
                <w:szCs w:val="24"/>
              </w:rPr>
              <w:t>.И. Светлакова  «Электротехника</w:t>
            </w:r>
            <w:r w:rsidRPr="009D3B56">
              <w:rPr>
                <w:rFonts w:ascii="Times New Roman" w:eastAsia="Calibri" w:hAnsi="Times New Roman" w:cs="Times New Roman"/>
                <w:spacing w:val="-2"/>
                <w:sz w:val="24"/>
                <w:szCs w:val="24"/>
              </w:rPr>
              <w:t>»</w:t>
            </w:r>
          </w:p>
          <w:p w:rsidR="004C5DE9" w:rsidRPr="009D3B56" w:rsidRDefault="004C5DE9"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4"/>
                <w:szCs w:val="24"/>
              </w:rPr>
            </w:pPr>
            <w:r w:rsidRPr="00965F75">
              <w:rPr>
                <w:rFonts w:ascii="Times New Roman" w:hAnsi="Times New Roman" w:cs="Times New Roman"/>
                <w:bCs/>
                <w:sz w:val="24"/>
                <w:szCs w:val="24"/>
              </w:rPr>
              <w:t>http://www.eti.su/articles/elektroprivod/elektroprivod_666.html</w:t>
            </w:r>
          </w:p>
        </w:tc>
      </w:tr>
      <w:tr w:rsidR="004C5DE9" w:rsidRPr="009D3B56" w:rsidTr="00B80C8A">
        <w:trPr>
          <w:trHeight w:val="271"/>
        </w:trPr>
        <w:tc>
          <w:tcPr>
            <w:tcW w:w="534" w:type="dxa"/>
          </w:tcPr>
          <w:p w:rsidR="004C5DE9" w:rsidRPr="009D3B56" w:rsidRDefault="004C5DE9"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9.</w:t>
            </w:r>
          </w:p>
        </w:tc>
        <w:tc>
          <w:tcPr>
            <w:tcW w:w="1842" w:type="dxa"/>
          </w:tcPr>
          <w:p w:rsidR="004C5DE9" w:rsidRPr="009D3B56" w:rsidRDefault="004C5DE9"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4"/>
                <w:szCs w:val="24"/>
              </w:rPr>
            </w:pPr>
            <w:r w:rsidRPr="009D3B56">
              <w:rPr>
                <w:rFonts w:ascii="Times New Roman" w:hAnsi="Times New Roman" w:cs="Times New Roman"/>
                <w:bCs/>
                <w:sz w:val="24"/>
                <w:szCs w:val="24"/>
              </w:rPr>
              <w:t>Тема 4.1</w:t>
            </w:r>
          </w:p>
          <w:p w:rsidR="004C5DE9" w:rsidRPr="009D3B56" w:rsidRDefault="004C5DE9"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color w:val="000000"/>
                <w:sz w:val="24"/>
                <w:szCs w:val="24"/>
              </w:rPr>
            </w:pPr>
            <w:r w:rsidRPr="009D3B56">
              <w:rPr>
                <w:rFonts w:ascii="Times New Roman" w:hAnsi="Times New Roman" w:cs="Times New Roman"/>
                <w:bCs/>
                <w:color w:val="000000"/>
                <w:sz w:val="24"/>
                <w:szCs w:val="24"/>
              </w:rPr>
              <w:t>Понятие об электрической системе</w:t>
            </w:r>
          </w:p>
        </w:tc>
        <w:tc>
          <w:tcPr>
            <w:tcW w:w="4111" w:type="dxa"/>
            <w:tcBorders>
              <w:top w:val="single" w:sz="4" w:space="0" w:color="auto"/>
            </w:tcBorders>
          </w:tcPr>
          <w:p w:rsidR="004C5DE9" w:rsidRPr="009D3B56" w:rsidRDefault="003A7690" w:rsidP="00B80C8A">
            <w:pPr>
              <w:spacing w:after="0" w:line="240" w:lineRule="auto"/>
              <w:rPr>
                <w:rFonts w:ascii="Times New Roman" w:hAnsi="Times New Roman" w:cs="Times New Roman"/>
                <w:bCs/>
                <w:color w:val="000000" w:themeColor="text1"/>
                <w:sz w:val="24"/>
                <w:szCs w:val="24"/>
              </w:rPr>
            </w:pPr>
            <w:r>
              <w:rPr>
                <w:rFonts w:ascii="Times New Roman" w:hAnsi="Times New Roman" w:cs="Times New Roman"/>
                <w:sz w:val="24"/>
                <w:szCs w:val="24"/>
              </w:rPr>
              <w:t>Практическая</w:t>
            </w:r>
            <w:r w:rsidR="00A27CFC">
              <w:rPr>
                <w:rFonts w:ascii="Times New Roman" w:hAnsi="Times New Roman" w:cs="Times New Roman"/>
                <w:bCs/>
                <w:color w:val="000000" w:themeColor="text1"/>
                <w:sz w:val="24"/>
                <w:szCs w:val="24"/>
              </w:rPr>
              <w:t xml:space="preserve"> работа  №14</w:t>
            </w:r>
            <w:r w:rsidR="004C5DE9" w:rsidRPr="009D3B56">
              <w:rPr>
                <w:rFonts w:ascii="Times New Roman" w:eastAsia="Calibri" w:hAnsi="Times New Roman" w:cs="Times New Roman"/>
                <w:sz w:val="24"/>
                <w:szCs w:val="24"/>
              </w:rPr>
              <w:t>«</w:t>
            </w:r>
            <w:r w:rsidR="004C5DE9" w:rsidRPr="009D3B56">
              <w:rPr>
                <w:rFonts w:ascii="Times New Roman" w:hAnsi="Times New Roman" w:cs="Times New Roman"/>
                <w:bCs/>
                <w:color w:val="000000" w:themeColor="text1"/>
                <w:sz w:val="24"/>
                <w:szCs w:val="24"/>
              </w:rPr>
              <w:t>Определение потери напряжения и мощности в проводах линии электропередачи».</w:t>
            </w:r>
          </w:p>
        </w:tc>
        <w:tc>
          <w:tcPr>
            <w:tcW w:w="851" w:type="dxa"/>
            <w:tcBorders>
              <w:top w:val="single" w:sz="4" w:space="0" w:color="auto"/>
            </w:tcBorders>
          </w:tcPr>
          <w:p w:rsidR="004C5DE9" w:rsidRPr="009D3B56" w:rsidRDefault="004C5DE9"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r w:rsidRPr="009D3B56">
              <w:rPr>
                <w:rFonts w:ascii="Times New Roman" w:hAnsi="Times New Roman" w:cs="Times New Roman"/>
                <w:bCs/>
                <w:sz w:val="24"/>
                <w:szCs w:val="24"/>
              </w:rPr>
              <w:t>2</w:t>
            </w:r>
          </w:p>
        </w:tc>
        <w:tc>
          <w:tcPr>
            <w:tcW w:w="2551" w:type="dxa"/>
            <w:tcBorders>
              <w:top w:val="single" w:sz="4" w:space="0" w:color="auto"/>
            </w:tcBorders>
          </w:tcPr>
          <w:p w:rsidR="004C5DE9" w:rsidRPr="009D3B56" w:rsidRDefault="004C5DE9" w:rsidP="00B80C8A">
            <w:pPr>
              <w:pStyle w:val="a6"/>
              <w:spacing w:after="0" w:line="240" w:lineRule="auto"/>
              <w:ind w:left="0"/>
              <w:rPr>
                <w:rFonts w:ascii="Times New Roman" w:hAnsi="Times New Roman" w:cs="Times New Roman"/>
                <w:spacing w:val="-2"/>
                <w:sz w:val="24"/>
                <w:szCs w:val="24"/>
              </w:rPr>
            </w:pPr>
            <w:r w:rsidRPr="009D3B56">
              <w:rPr>
                <w:rFonts w:ascii="Times New Roman" w:hAnsi="Times New Roman" w:cs="Times New Roman"/>
                <w:spacing w:val="-2"/>
                <w:sz w:val="24"/>
                <w:szCs w:val="24"/>
              </w:rPr>
              <w:t>Н.Ю. Морозова «Электротехника и электроника»</w:t>
            </w:r>
          </w:p>
          <w:p w:rsidR="004C5DE9" w:rsidRPr="009D3B56" w:rsidRDefault="004C5DE9"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4"/>
                <w:szCs w:val="24"/>
              </w:rPr>
            </w:pPr>
          </w:p>
        </w:tc>
      </w:tr>
      <w:tr w:rsidR="004C5DE9" w:rsidRPr="009D3B56" w:rsidTr="00B80C8A">
        <w:trPr>
          <w:trHeight w:val="271"/>
        </w:trPr>
        <w:tc>
          <w:tcPr>
            <w:tcW w:w="534" w:type="dxa"/>
          </w:tcPr>
          <w:p w:rsidR="004C5DE9" w:rsidRPr="009D3B56" w:rsidRDefault="004C5DE9"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10.</w:t>
            </w:r>
          </w:p>
        </w:tc>
        <w:tc>
          <w:tcPr>
            <w:tcW w:w="1842" w:type="dxa"/>
          </w:tcPr>
          <w:p w:rsidR="004C5DE9" w:rsidRPr="009D3B56" w:rsidRDefault="004C5DE9"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4"/>
                <w:szCs w:val="24"/>
              </w:rPr>
            </w:pPr>
            <w:r w:rsidRPr="009D3B56">
              <w:rPr>
                <w:rFonts w:ascii="Times New Roman" w:hAnsi="Times New Roman" w:cs="Times New Roman"/>
                <w:bCs/>
                <w:sz w:val="24"/>
                <w:szCs w:val="24"/>
              </w:rPr>
              <w:t>Тема 5.1</w:t>
            </w:r>
          </w:p>
          <w:p w:rsidR="004C5DE9" w:rsidRPr="009D3B56" w:rsidRDefault="004C5DE9"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color w:val="000000"/>
                <w:sz w:val="24"/>
                <w:szCs w:val="24"/>
              </w:rPr>
            </w:pPr>
            <w:r w:rsidRPr="009D3B56">
              <w:rPr>
                <w:rFonts w:ascii="Times New Roman" w:hAnsi="Times New Roman" w:cs="Times New Roman"/>
                <w:bCs/>
                <w:color w:val="000000"/>
                <w:sz w:val="24"/>
                <w:szCs w:val="24"/>
              </w:rPr>
              <w:t>Классификация электронных приборов, их устройство и применение</w:t>
            </w:r>
          </w:p>
        </w:tc>
        <w:tc>
          <w:tcPr>
            <w:tcW w:w="4111" w:type="dxa"/>
            <w:tcBorders>
              <w:top w:val="single" w:sz="4" w:space="0" w:color="auto"/>
            </w:tcBorders>
          </w:tcPr>
          <w:p w:rsidR="004C5DE9" w:rsidRPr="009D3B56" w:rsidRDefault="003A7690" w:rsidP="00B80C8A">
            <w:pPr>
              <w:spacing w:after="0" w:line="240" w:lineRule="auto"/>
              <w:rPr>
                <w:rFonts w:ascii="Times New Roman" w:hAnsi="Times New Roman" w:cs="Times New Roman"/>
                <w:bCs/>
                <w:iCs/>
                <w:sz w:val="24"/>
                <w:szCs w:val="24"/>
              </w:rPr>
            </w:pPr>
            <w:r>
              <w:rPr>
                <w:rFonts w:ascii="Times New Roman" w:hAnsi="Times New Roman" w:cs="Times New Roman"/>
                <w:sz w:val="24"/>
                <w:szCs w:val="24"/>
              </w:rPr>
              <w:t>Практическая</w:t>
            </w:r>
            <w:r w:rsidR="00A27CFC">
              <w:rPr>
                <w:rFonts w:ascii="Times New Roman" w:hAnsi="Times New Roman" w:cs="Times New Roman"/>
                <w:bCs/>
                <w:iCs/>
                <w:sz w:val="24"/>
                <w:szCs w:val="24"/>
              </w:rPr>
              <w:t xml:space="preserve"> работа №15</w:t>
            </w:r>
            <w:r w:rsidR="004C5DE9" w:rsidRPr="009D3B56">
              <w:rPr>
                <w:rFonts w:ascii="Times New Roman" w:hAnsi="Times New Roman" w:cs="Times New Roman"/>
                <w:bCs/>
                <w:sz w:val="24"/>
                <w:szCs w:val="24"/>
              </w:rPr>
              <w:t>«Изучение работы транзистора, включенного по схеме с общей базой и общим эмиттером».</w:t>
            </w:r>
          </w:p>
        </w:tc>
        <w:tc>
          <w:tcPr>
            <w:tcW w:w="851" w:type="dxa"/>
            <w:tcBorders>
              <w:top w:val="single" w:sz="4" w:space="0" w:color="auto"/>
            </w:tcBorders>
          </w:tcPr>
          <w:p w:rsidR="004C5DE9" w:rsidRPr="009D3B56" w:rsidRDefault="004C5DE9"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r w:rsidRPr="009D3B56">
              <w:rPr>
                <w:rFonts w:ascii="Times New Roman" w:hAnsi="Times New Roman" w:cs="Times New Roman"/>
                <w:bCs/>
                <w:sz w:val="24"/>
                <w:szCs w:val="24"/>
              </w:rPr>
              <w:t>2</w:t>
            </w:r>
          </w:p>
        </w:tc>
        <w:tc>
          <w:tcPr>
            <w:tcW w:w="2551" w:type="dxa"/>
            <w:tcBorders>
              <w:top w:val="single" w:sz="4" w:space="0" w:color="auto"/>
            </w:tcBorders>
          </w:tcPr>
          <w:p w:rsidR="004C5DE9" w:rsidRPr="009D3B56" w:rsidRDefault="004C5DE9" w:rsidP="00B80C8A">
            <w:pPr>
              <w:pStyle w:val="a6"/>
              <w:spacing w:after="0" w:line="240" w:lineRule="auto"/>
              <w:ind w:left="0"/>
              <w:rPr>
                <w:rFonts w:ascii="Times New Roman" w:hAnsi="Times New Roman" w:cs="Times New Roman"/>
                <w:spacing w:val="-2"/>
                <w:sz w:val="24"/>
                <w:szCs w:val="24"/>
              </w:rPr>
            </w:pPr>
            <w:r w:rsidRPr="009D3B56">
              <w:rPr>
                <w:rFonts w:ascii="Times New Roman" w:hAnsi="Times New Roman" w:cs="Times New Roman"/>
                <w:spacing w:val="-2"/>
                <w:sz w:val="24"/>
                <w:szCs w:val="24"/>
              </w:rPr>
              <w:t>Н.Ю. Морозова «Электротехника и электроника»</w:t>
            </w:r>
          </w:p>
          <w:p w:rsidR="004C5DE9" w:rsidRPr="009D3B56" w:rsidRDefault="004C5DE9"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4"/>
                <w:szCs w:val="24"/>
              </w:rPr>
            </w:pPr>
            <w:r w:rsidRPr="00965F75">
              <w:rPr>
                <w:rFonts w:ascii="Times New Roman" w:hAnsi="Times New Roman" w:cs="Times New Roman"/>
                <w:bCs/>
                <w:sz w:val="24"/>
                <w:szCs w:val="24"/>
              </w:rPr>
              <w:t>http://digteh.ru/Sxemoteh/ShVklTrz/OE/</w:t>
            </w:r>
          </w:p>
        </w:tc>
      </w:tr>
      <w:tr w:rsidR="00B80C8A" w:rsidRPr="009D3B56" w:rsidTr="00B80C8A">
        <w:trPr>
          <w:trHeight w:val="271"/>
        </w:trPr>
        <w:tc>
          <w:tcPr>
            <w:tcW w:w="534" w:type="dxa"/>
            <w:vMerge w:val="restart"/>
          </w:tcPr>
          <w:p w:rsidR="00B80C8A" w:rsidRDefault="00B80C8A"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11</w:t>
            </w:r>
          </w:p>
          <w:p w:rsidR="00B80C8A" w:rsidRDefault="00B80C8A"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p>
        </w:tc>
        <w:tc>
          <w:tcPr>
            <w:tcW w:w="1842" w:type="dxa"/>
            <w:vMerge w:val="restart"/>
          </w:tcPr>
          <w:p w:rsidR="00B80C8A" w:rsidRPr="00B80C8A" w:rsidRDefault="00B80C8A"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rPr>
            </w:pPr>
            <w:r w:rsidRPr="00B80C8A">
              <w:rPr>
                <w:rFonts w:ascii="Times New Roman" w:hAnsi="Times New Roman" w:cs="Times New Roman"/>
                <w:b/>
                <w:bCs/>
                <w:sz w:val="24"/>
                <w:szCs w:val="24"/>
              </w:rPr>
              <w:t>Тема 5.2</w:t>
            </w:r>
            <w:r w:rsidRPr="00B80C8A">
              <w:rPr>
                <w:rFonts w:ascii="Times New Roman" w:hAnsi="Times New Roman" w:cs="Times New Roman"/>
                <w:bCs/>
                <w:sz w:val="24"/>
                <w:szCs w:val="24"/>
              </w:rPr>
              <w:t xml:space="preserve"> Электронные выпрямители </w:t>
            </w:r>
          </w:p>
          <w:p w:rsidR="00B80C8A" w:rsidRPr="00B80C8A" w:rsidRDefault="00B80C8A"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4"/>
                <w:szCs w:val="24"/>
              </w:rPr>
            </w:pPr>
          </w:p>
        </w:tc>
        <w:tc>
          <w:tcPr>
            <w:tcW w:w="4111" w:type="dxa"/>
            <w:tcBorders>
              <w:top w:val="single" w:sz="4" w:space="0" w:color="auto"/>
            </w:tcBorders>
          </w:tcPr>
          <w:p w:rsidR="00B80C8A" w:rsidRPr="003668BA" w:rsidRDefault="00A27CFC" w:rsidP="00B80C8A">
            <w:pPr>
              <w:spacing w:after="0"/>
              <w:jc w:val="both"/>
              <w:rPr>
                <w:rFonts w:ascii="Times New Roman" w:hAnsi="Times New Roman" w:cs="Times New Roman"/>
                <w:sz w:val="24"/>
                <w:szCs w:val="24"/>
              </w:rPr>
            </w:pPr>
            <w:r>
              <w:rPr>
                <w:rFonts w:ascii="Times New Roman" w:hAnsi="Times New Roman" w:cs="Times New Roman"/>
                <w:sz w:val="24"/>
                <w:szCs w:val="24"/>
              </w:rPr>
              <w:t>Практическое занятие № 16</w:t>
            </w:r>
            <w:r w:rsidR="00B80C8A">
              <w:rPr>
                <w:rFonts w:ascii="Times New Roman" w:hAnsi="Times New Roman" w:cs="Times New Roman"/>
                <w:sz w:val="24"/>
                <w:szCs w:val="24"/>
              </w:rPr>
              <w:t>«</w:t>
            </w:r>
            <w:r w:rsidR="00B80C8A" w:rsidRPr="003668BA">
              <w:rPr>
                <w:rFonts w:ascii="Times New Roman" w:hAnsi="Times New Roman" w:cs="Times New Roman"/>
                <w:sz w:val="24"/>
                <w:szCs w:val="24"/>
              </w:rPr>
              <w:t>Исследование однополупериодной и мостовой схем выпрямителей и сглаживающих фильтров.</w:t>
            </w:r>
            <w:r w:rsidR="00B80C8A">
              <w:rPr>
                <w:rFonts w:ascii="Times New Roman" w:hAnsi="Times New Roman" w:cs="Times New Roman"/>
                <w:sz w:val="24"/>
                <w:szCs w:val="24"/>
              </w:rPr>
              <w:t>»</w:t>
            </w:r>
          </w:p>
        </w:tc>
        <w:tc>
          <w:tcPr>
            <w:tcW w:w="851" w:type="dxa"/>
            <w:tcBorders>
              <w:top w:val="single" w:sz="4" w:space="0" w:color="auto"/>
            </w:tcBorders>
          </w:tcPr>
          <w:p w:rsidR="00B80C8A" w:rsidRPr="009D3B56" w:rsidRDefault="00B80C8A"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2</w:t>
            </w:r>
          </w:p>
        </w:tc>
        <w:tc>
          <w:tcPr>
            <w:tcW w:w="2551" w:type="dxa"/>
            <w:tcBorders>
              <w:top w:val="single" w:sz="4" w:space="0" w:color="auto"/>
            </w:tcBorders>
          </w:tcPr>
          <w:p w:rsidR="00A27CFC" w:rsidRPr="009D3B56" w:rsidRDefault="00A27CFC" w:rsidP="00A27C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pacing w:val="-2"/>
                <w:sz w:val="24"/>
                <w:szCs w:val="24"/>
              </w:rPr>
            </w:pPr>
            <w:r w:rsidRPr="009D3B56">
              <w:rPr>
                <w:rFonts w:ascii="Times New Roman" w:eastAsia="Calibri" w:hAnsi="Times New Roman" w:cs="Times New Roman"/>
                <w:spacing w:val="-2"/>
                <w:sz w:val="24"/>
                <w:szCs w:val="24"/>
              </w:rPr>
              <w:t>М.В.Немцов, И</w:t>
            </w:r>
            <w:r w:rsidRPr="009D3B56">
              <w:rPr>
                <w:rFonts w:ascii="Times New Roman" w:hAnsi="Times New Roman" w:cs="Times New Roman"/>
                <w:spacing w:val="-2"/>
                <w:sz w:val="24"/>
                <w:szCs w:val="24"/>
              </w:rPr>
              <w:t>.И. Светлакова  «Электротехника</w:t>
            </w:r>
            <w:r w:rsidRPr="009D3B56">
              <w:rPr>
                <w:rFonts w:ascii="Times New Roman" w:eastAsia="Calibri" w:hAnsi="Times New Roman" w:cs="Times New Roman"/>
                <w:spacing w:val="-2"/>
                <w:sz w:val="24"/>
                <w:szCs w:val="24"/>
              </w:rPr>
              <w:t>»</w:t>
            </w:r>
          </w:p>
          <w:p w:rsidR="00B80C8A" w:rsidRPr="009D3B56" w:rsidRDefault="00B80C8A" w:rsidP="00B80C8A">
            <w:pPr>
              <w:pStyle w:val="a6"/>
              <w:spacing w:after="0" w:line="240" w:lineRule="auto"/>
              <w:ind w:left="0"/>
              <w:rPr>
                <w:rFonts w:ascii="Times New Roman" w:hAnsi="Times New Roman" w:cs="Times New Roman"/>
                <w:spacing w:val="-2"/>
                <w:sz w:val="24"/>
                <w:szCs w:val="24"/>
              </w:rPr>
            </w:pPr>
          </w:p>
        </w:tc>
      </w:tr>
      <w:tr w:rsidR="00B80C8A" w:rsidRPr="009D3B56" w:rsidTr="00B80C8A">
        <w:trPr>
          <w:trHeight w:val="271"/>
        </w:trPr>
        <w:tc>
          <w:tcPr>
            <w:tcW w:w="534" w:type="dxa"/>
            <w:vMerge/>
          </w:tcPr>
          <w:p w:rsidR="00B80C8A" w:rsidRDefault="00B80C8A"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p>
        </w:tc>
        <w:tc>
          <w:tcPr>
            <w:tcW w:w="1842" w:type="dxa"/>
            <w:vMerge/>
          </w:tcPr>
          <w:p w:rsidR="00B80C8A" w:rsidRPr="00B80C8A" w:rsidRDefault="00B80C8A"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4"/>
                <w:szCs w:val="24"/>
              </w:rPr>
            </w:pPr>
          </w:p>
        </w:tc>
        <w:tc>
          <w:tcPr>
            <w:tcW w:w="4111" w:type="dxa"/>
            <w:tcBorders>
              <w:top w:val="single" w:sz="4" w:space="0" w:color="auto"/>
            </w:tcBorders>
          </w:tcPr>
          <w:p w:rsidR="00B80C8A" w:rsidRPr="003668BA" w:rsidRDefault="00A27CFC" w:rsidP="00B80C8A">
            <w:pPr>
              <w:spacing w:after="0"/>
              <w:jc w:val="both"/>
              <w:rPr>
                <w:rFonts w:ascii="Times New Roman" w:hAnsi="Times New Roman" w:cs="Times New Roman"/>
                <w:sz w:val="24"/>
                <w:szCs w:val="24"/>
              </w:rPr>
            </w:pPr>
            <w:r>
              <w:rPr>
                <w:rFonts w:ascii="Times New Roman" w:hAnsi="Times New Roman" w:cs="Times New Roman"/>
                <w:sz w:val="24"/>
                <w:szCs w:val="24"/>
              </w:rPr>
              <w:t>Практическое занятие № 17</w:t>
            </w:r>
            <w:r w:rsidR="00B80C8A">
              <w:rPr>
                <w:rFonts w:ascii="Times New Roman" w:hAnsi="Times New Roman" w:cs="Times New Roman"/>
                <w:sz w:val="24"/>
                <w:szCs w:val="24"/>
              </w:rPr>
              <w:t>«</w:t>
            </w:r>
            <w:r w:rsidR="00B80C8A" w:rsidRPr="003668BA">
              <w:rPr>
                <w:rFonts w:ascii="Times New Roman" w:hAnsi="Times New Roman" w:cs="Times New Roman"/>
                <w:sz w:val="24"/>
                <w:szCs w:val="24"/>
              </w:rPr>
              <w:t>Мостовая схема выпрямителя. Расчет схемы мостового выпрямителя по заданной мощности потребителя.</w:t>
            </w:r>
            <w:r w:rsidR="00B80C8A">
              <w:rPr>
                <w:rFonts w:ascii="Times New Roman" w:hAnsi="Times New Roman" w:cs="Times New Roman"/>
                <w:sz w:val="24"/>
                <w:szCs w:val="24"/>
              </w:rPr>
              <w:t>»</w:t>
            </w:r>
          </w:p>
        </w:tc>
        <w:tc>
          <w:tcPr>
            <w:tcW w:w="851" w:type="dxa"/>
            <w:tcBorders>
              <w:top w:val="single" w:sz="4" w:space="0" w:color="auto"/>
            </w:tcBorders>
          </w:tcPr>
          <w:p w:rsidR="00B80C8A" w:rsidRPr="009D3B56" w:rsidRDefault="00B80C8A"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2</w:t>
            </w:r>
          </w:p>
        </w:tc>
        <w:tc>
          <w:tcPr>
            <w:tcW w:w="2551" w:type="dxa"/>
            <w:tcBorders>
              <w:top w:val="single" w:sz="4" w:space="0" w:color="auto"/>
            </w:tcBorders>
          </w:tcPr>
          <w:p w:rsidR="00A27CFC" w:rsidRPr="009D3B56" w:rsidRDefault="00A27CFC" w:rsidP="00A27C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pacing w:val="-2"/>
                <w:sz w:val="24"/>
                <w:szCs w:val="24"/>
              </w:rPr>
            </w:pPr>
            <w:r w:rsidRPr="009D3B56">
              <w:rPr>
                <w:rFonts w:ascii="Times New Roman" w:eastAsia="Calibri" w:hAnsi="Times New Roman" w:cs="Times New Roman"/>
                <w:spacing w:val="-2"/>
                <w:sz w:val="24"/>
                <w:szCs w:val="24"/>
              </w:rPr>
              <w:t>М.В.Немцов, И</w:t>
            </w:r>
            <w:r w:rsidRPr="009D3B56">
              <w:rPr>
                <w:rFonts w:ascii="Times New Roman" w:hAnsi="Times New Roman" w:cs="Times New Roman"/>
                <w:spacing w:val="-2"/>
                <w:sz w:val="24"/>
                <w:szCs w:val="24"/>
              </w:rPr>
              <w:t>.И. Светлакова  «Электротехника</w:t>
            </w:r>
            <w:r w:rsidRPr="009D3B56">
              <w:rPr>
                <w:rFonts w:ascii="Times New Roman" w:eastAsia="Calibri" w:hAnsi="Times New Roman" w:cs="Times New Roman"/>
                <w:spacing w:val="-2"/>
                <w:sz w:val="24"/>
                <w:szCs w:val="24"/>
              </w:rPr>
              <w:t>»</w:t>
            </w:r>
          </w:p>
          <w:p w:rsidR="00B80C8A" w:rsidRPr="009D3B56" w:rsidRDefault="00B80C8A" w:rsidP="00B80C8A">
            <w:pPr>
              <w:pStyle w:val="a6"/>
              <w:spacing w:after="0" w:line="240" w:lineRule="auto"/>
              <w:ind w:left="0"/>
              <w:rPr>
                <w:rFonts w:ascii="Times New Roman" w:hAnsi="Times New Roman" w:cs="Times New Roman"/>
                <w:spacing w:val="-2"/>
                <w:sz w:val="24"/>
                <w:szCs w:val="24"/>
              </w:rPr>
            </w:pPr>
          </w:p>
        </w:tc>
      </w:tr>
      <w:tr w:rsidR="00B80C8A" w:rsidRPr="009D3B56" w:rsidTr="00B80C8A">
        <w:trPr>
          <w:trHeight w:val="271"/>
        </w:trPr>
        <w:tc>
          <w:tcPr>
            <w:tcW w:w="534" w:type="dxa"/>
          </w:tcPr>
          <w:p w:rsidR="00B80C8A" w:rsidRDefault="00B80C8A"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12</w:t>
            </w:r>
          </w:p>
        </w:tc>
        <w:tc>
          <w:tcPr>
            <w:tcW w:w="1842" w:type="dxa"/>
          </w:tcPr>
          <w:p w:rsidR="00B80C8A" w:rsidRPr="00B80C8A" w:rsidRDefault="00B80C8A"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4"/>
                <w:szCs w:val="24"/>
              </w:rPr>
            </w:pPr>
            <w:r w:rsidRPr="00B80C8A">
              <w:rPr>
                <w:rFonts w:ascii="Times New Roman" w:hAnsi="Times New Roman" w:cs="Times New Roman"/>
                <w:b/>
                <w:bCs/>
                <w:sz w:val="24"/>
                <w:szCs w:val="24"/>
              </w:rPr>
              <w:t>Тема 5.3</w:t>
            </w:r>
            <w:r w:rsidRPr="00B80C8A">
              <w:rPr>
                <w:rFonts w:ascii="Times New Roman" w:hAnsi="Times New Roman" w:cs="Times New Roman"/>
                <w:bCs/>
                <w:sz w:val="24"/>
                <w:szCs w:val="24"/>
              </w:rPr>
              <w:t xml:space="preserve"> Электронные усилители, генераторы</w:t>
            </w:r>
          </w:p>
        </w:tc>
        <w:tc>
          <w:tcPr>
            <w:tcW w:w="4111" w:type="dxa"/>
            <w:tcBorders>
              <w:top w:val="single" w:sz="4" w:space="0" w:color="auto"/>
            </w:tcBorders>
          </w:tcPr>
          <w:p w:rsidR="00B80C8A" w:rsidRPr="003668BA" w:rsidRDefault="00A27CFC" w:rsidP="00B80C8A">
            <w:pPr>
              <w:spacing w:after="0"/>
              <w:jc w:val="both"/>
              <w:rPr>
                <w:rFonts w:ascii="Times New Roman" w:hAnsi="Times New Roman" w:cs="Times New Roman"/>
                <w:sz w:val="24"/>
                <w:szCs w:val="24"/>
              </w:rPr>
            </w:pPr>
            <w:r>
              <w:rPr>
                <w:rFonts w:ascii="Times New Roman" w:hAnsi="Times New Roman" w:cs="Times New Roman"/>
                <w:sz w:val="24"/>
                <w:szCs w:val="24"/>
              </w:rPr>
              <w:t>Практическое занятие №18</w:t>
            </w:r>
            <w:r w:rsidR="00B80C8A" w:rsidRPr="003668BA">
              <w:rPr>
                <w:rFonts w:ascii="Times New Roman" w:hAnsi="Times New Roman" w:cs="Times New Roman"/>
                <w:sz w:val="24"/>
                <w:szCs w:val="24"/>
              </w:rPr>
              <w:t xml:space="preserve">. </w:t>
            </w:r>
            <w:r w:rsidR="00B80C8A">
              <w:rPr>
                <w:rFonts w:ascii="Times New Roman" w:hAnsi="Times New Roman" w:cs="Times New Roman"/>
                <w:sz w:val="24"/>
                <w:szCs w:val="24"/>
              </w:rPr>
              <w:t>«</w:t>
            </w:r>
            <w:r w:rsidR="00B80C8A" w:rsidRPr="003668BA">
              <w:rPr>
                <w:rFonts w:ascii="Times New Roman" w:hAnsi="Times New Roman" w:cs="Times New Roman"/>
                <w:sz w:val="24"/>
                <w:szCs w:val="24"/>
              </w:rPr>
              <w:t>Изучение работы электронных генераторов.</w:t>
            </w:r>
            <w:r w:rsidR="00B80C8A">
              <w:rPr>
                <w:rFonts w:ascii="Times New Roman" w:hAnsi="Times New Roman" w:cs="Times New Roman"/>
                <w:sz w:val="24"/>
                <w:szCs w:val="24"/>
              </w:rPr>
              <w:t>»</w:t>
            </w:r>
          </w:p>
        </w:tc>
        <w:tc>
          <w:tcPr>
            <w:tcW w:w="851" w:type="dxa"/>
            <w:tcBorders>
              <w:top w:val="single" w:sz="4" w:space="0" w:color="auto"/>
            </w:tcBorders>
          </w:tcPr>
          <w:p w:rsidR="00B80C8A" w:rsidRPr="009D3B56" w:rsidRDefault="00B80C8A"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2</w:t>
            </w:r>
          </w:p>
        </w:tc>
        <w:tc>
          <w:tcPr>
            <w:tcW w:w="2551" w:type="dxa"/>
            <w:tcBorders>
              <w:top w:val="single" w:sz="4" w:space="0" w:color="auto"/>
            </w:tcBorders>
          </w:tcPr>
          <w:p w:rsidR="00A27CFC" w:rsidRPr="009D3B56" w:rsidRDefault="00A27CFC" w:rsidP="00A27C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pacing w:val="-2"/>
                <w:sz w:val="24"/>
                <w:szCs w:val="24"/>
              </w:rPr>
            </w:pPr>
            <w:r w:rsidRPr="009D3B56">
              <w:rPr>
                <w:rFonts w:ascii="Times New Roman" w:eastAsia="Calibri" w:hAnsi="Times New Roman" w:cs="Times New Roman"/>
                <w:spacing w:val="-2"/>
                <w:sz w:val="24"/>
                <w:szCs w:val="24"/>
              </w:rPr>
              <w:t>М.В.Немцов, И</w:t>
            </w:r>
            <w:r w:rsidRPr="009D3B56">
              <w:rPr>
                <w:rFonts w:ascii="Times New Roman" w:hAnsi="Times New Roman" w:cs="Times New Roman"/>
                <w:spacing w:val="-2"/>
                <w:sz w:val="24"/>
                <w:szCs w:val="24"/>
              </w:rPr>
              <w:t>.И. Светлакова  «Электротехника</w:t>
            </w:r>
            <w:r w:rsidRPr="009D3B56">
              <w:rPr>
                <w:rFonts w:ascii="Times New Roman" w:eastAsia="Calibri" w:hAnsi="Times New Roman" w:cs="Times New Roman"/>
                <w:spacing w:val="-2"/>
                <w:sz w:val="24"/>
                <w:szCs w:val="24"/>
              </w:rPr>
              <w:t>»</w:t>
            </w:r>
          </w:p>
          <w:p w:rsidR="00B80C8A" w:rsidRPr="009D3B56" w:rsidRDefault="00B80C8A" w:rsidP="00B80C8A">
            <w:pPr>
              <w:pStyle w:val="a6"/>
              <w:spacing w:after="0" w:line="240" w:lineRule="auto"/>
              <w:ind w:left="0"/>
              <w:rPr>
                <w:rFonts w:ascii="Times New Roman" w:hAnsi="Times New Roman" w:cs="Times New Roman"/>
                <w:spacing w:val="-2"/>
                <w:sz w:val="24"/>
                <w:szCs w:val="24"/>
              </w:rPr>
            </w:pPr>
          </w:p>
        </w:tc>
      </w:tr>
      <w:tr w:rsidR="004C5DE9" w:rsidRPr="009D3B56" w:rsidTr="00B80C8A">
        <w:trPr>
          <w:trHeight w:val="271"/>
        </w:trPr>
        <w:tc>
          <w:tcPr>
            <w:tcW w:w="534" w:type="dxa"/>
          </w:tcPr>
          <w:p w:rsidR="004C5DE9" w:rsidRPr="009D3B56" w:rsidRDefault="004C5DE9"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p>
        </w:tc>
        <w:tc>
          <w:tcPr>
            <w:tcW w:w="1842" w:type="dxa"/>
          </w:tcPr>
          <w:p w:rsidR="004C5DE9" w:rsidRPr="009D3B56" w:rsidRDefault="004C5DE9"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p>
        </w:tc>
        <w:tc>
          <w:tcPr>
            <w:tcW w:w="4111" w:type="dxa"/>
            <w:tcBorders>
              <w:top w:val="single" w:sz="4" w:space="0" w:color="auto"/>
            </w:tcBorders>
          </w:tcPr>
          <w:p w:rsidR="004C5DE9" w:rsidRPr="009D3B56" w:rsidRDefault="004C5DE9" w:rsidP="00B80C8A">
            <w:pPr>
              <w:spacing w:after="0" w:line="240" w:lineRule="auto"/>
              <w:rPr>
                <w:rFonts w:ascii="Times New Roman" w:hAnsi="Times New Roman" w:cs="Times New Roman"/>
                <w:sz w:val="24"/>
                <w:szCs w:val="24"/>
              </w:rPr>
            </w:pPr>
            <w:r w:rsidRPr="009D3B56">
              <w:rPr>
                <w:rFonts w:ascii="Times New Roman" w:hAnsi="Times New Roman" w:cs="Times New Roman"/>
                <w:sz w:val="24"/>
                <w:szCs w:val="24"/>
              </w:rPr>
              <w:t>ИТОГО :</w:t>
            </w:r>
          </w:p>
        </w:tc>
        <w:tc>
          <w:tcPr>
            <w:tcW w:w="851" w:type="dxa"/>
            <w:tcBorders>
              <w:top w:val="single" w:sz="4" w:space="0" w:color="auto"/>
            </w:tcBorders>
          </w:tcPr>
          <w:p w:rsidR="004C5DE9" w:rsidRPr="003A7690" w:rsidRDefault="003A7690"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r w:rsidRPr="003A7690">
              <w:rPr>
                <w:rFonts w:ascii="Times New Roman" w:hAnsi="Times New Roman" w:cs="Times New Roman"/>
                <w:bCs/>
                <w:sz w:val="24"/>
                <w:szCs w:val="24"/>
              </w:rPr>
              <w:t>36</w:t>
            </w:r>
          </w:p>
        </w:tc>
        <w:tc>
          <w:tcPr>
            <w:tcW w:w="2551" w:type="dxa"/>
            <w:tcBorders>
              <w:top w:val="single" w:sz="4" w:space="0" w:color="auto"/>
            </w:tcBorders>
          </w:tcPr>
          <w:p w:rsidR="004C5DE9" w:rsidRPr="009D3B56" w:rsidRDefault="004C5DE9" w:rsidP="00B80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p>
        </w:tc>
      </w:tr>
    </w:tbl>
    <w:p w:rsidR="004C5DE9" w:rsidRDefault="004C5DE9" w:rsidP="004C5DE9">
      <w:pPr>
        <w:shd w:val="clear" w:color="auto" w:fill="FFFFFF"/>
        <w:jc w:val="center"/>
        <w:rPr>
          <w:rFonts w:ascii="Times New Roman" w:hAnsi="Times New Roman" w:cs="Times New Roman"/>
          <w:b/>
          <w:color w:val="000000"/>
          <w:sz w:val="28"/>
          <w:szCs w:val="28"/>
        </w:rPr>
      </w:pPr>
    </w:p>
    <w:p w:rsidR="003A7690" w:rsidRDefault="003A7690">
      <w:pPr>
        <w:spacing w:after="200" w:line="276" w:lineRule="auto"/>
        <w:rPr>
          <w:rFonts w:ascii="Times New Roman" w:eastAsia="Arial Unicode MS" w:hAnsi="Times New Roman"/>
          <w:b/>
          <w:sz w:val="28"/>
          <w:szCs w:val="28"/>
          <w:lang w:eastAsia="ru-RU"/>
        </w:rPr>
      </w:pPr>
      <w:r>
        <w:rPr>
          <w:rFonts w:ascii="Times New Roman" w:eastAsia="Arial Unicode MS" w:hAnsi="Times New Roman"/>
          <w:b/>
          <w:sz w:val="28"/>
          <w:szCs w:val="28"/>
          <w:lang w:eastAsia="ru-RU"/>
        </w:rPr>
        <w:br w:type="page"/>
      </w:r>
    </w:p>
    <w:p w:rsidR="003A7690" w:rsidRPr="0095670A" w:rsidRDefault="003A7690" w:rsidP="003A7690">
      <w:pPr>
        <w:tabs>
          <w:tab w:val="left" w:pos="2415"/>
        </w:tabs>
        <w:spacing w:after="0" w:line="360" w:lineRule="auto"/>
        <w:jc w:val="center"/>
        <w:rPr>
          <w:rFonts w:ascii="Times New Roman" w:eastAsia="Arial Unicode MS" w:hAnsi="Times New Roman"/>
          <w:b/>
          <w:sz w:val="28"/>
          <w:szCs w:val="28"/>
          <w:lang w:eastAsia="ru-RU"/>
        </w:rPr>
      </w:pPr>
      <w:r w:rsidRPr="0095670A">
        <w:rPr>
          <w:rFonts w:ascii="Times New Roman" w:eastAsia="Arial Unicode MS" w:hAnsi="Times New Roman"/>
          <w:b/>
          <w:sz w:val="28"/>
          <w:szCs w:val="28"/>
          <w:lang w:eastAsia="ru-RU"/>
        </w:rPr>
        <w:lastRenderedPageBreak/>
        <w:t>Критерии оценки результата</w:t>
      </w:r>
    </w:p>
    <w:tbl>
      <w:tblPr>
        <w:tblpPr w:leftFromText="180" w:rightFromText="180" w:vertAnchor="text" w:horzAnchor="margin" w:tblpY="66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88"/>
        <w:gridCol w:w="6583"/>
      </w:tblGrid>
      <w:tr w:rsidR="003A7690" w:rsidRPr="003228DC" w:rsidTr="00B80C8A">
        <w:tc>
          <w:tcPr>
            <w:tcW w:w="2988" w:type="dxa"/>
          </w:tcPr>
          <w:p w:rsidR="003A7690" w:rsidRPr="0095670A" w:rsidRDefault="003A7690" w:rsidP="00B80C8A">
            <w:pPr>
              <w:tabs>
                <w:tab w:val="left" w:pos="2415"/>
              </w:tabs>
              <w:spacing w:after="0" w:line="360" w:lineRule="auto"/>
              <w:jc w:val="center"/>
              <w:rPr>
                <w:rFonts w:ascii="Times New Roman" w:eastAsia="Arial Unicode MS" w:hAnsi="Times New Roman"/>
                <w:sz w:val="28"/>
                <w:szCs w:val="28"/>
                <w:lang w:eastAsia="ru-RU"/>
              </w:rPr>
            </w:pPr>
            <w:r>
              <w:rPr>
                <w:rFonts w:ascii="Times New Roman" w:eastAsia="Arial Unicode MS" w:hAnsi="Times New Roman"/>
                <w:sz w:val="28"/>
                <w:szCs w:val="28"/>
                <w:lang w:eastAsia="ru-RU"/>
              </w:rPr>
              <w:t>Оценки</w:t>
            </w:r>
          </w:p>
        </w:tc>
        <w:tc>
          <w:tcPr>
            <w:tcW w:w="6583" w:type="dxa"/>
          </w:tcPr>
          <w:p w:rsidR="003A7690" w:rsidRPr="0095670A" w:rsidRDefault="003A7690" w:rsidP="00B80C8A">
            <w:pPr>
              <w:tabs>
                <w:tab w:val="left" w:pos="2415"/>
              </w:tabs>
              <w:spacing w:after="0" w:line="360" w:lineRule="auto"/>
              <w:jc w:val="center"/>
              <w:rPr>
                <w:rFonts w:ascii="Times New Roman" w:eastAsia="Arial Unicode MS" w:hAnsi="Times New Roman"/>
                <w:sz w:val="28"/>
                <w:szCs w:val="28"/>
                <w:lang w:eastAsia="ru-RU"/>
              </w:rPr>
            </w:pPr>
            <w:r>
              <w:rPr>
                <w:rFonts w:ascii="Times New Roman" w:eastAsia="Arial Unicode MS" w:hAnsi="Times New Roman"/>
                <w:sz w:val="28"/>
                <w:szCs w:val="28"/>
                <w:lang w:eastAsia="ru-RU"/>
              </w:rPr>
              <w:t>Критерии оценок</w:t>
            </w:r>
          </w:p>
        </w:tc>
      </w:tr>
      <w:tr w:rsidR="003A7690" w:rsidRPr="003228DC" w:rsidTr="00B80C8A">
        <w:tc>
          <w:tcPr>
            <w:tcW w:w="2988" w:type="dxa"/>
          </w:tcPr>
          <w:p w:rsidR="003A7690" w:rsidRPr="0095670A" w:rsidRDefault="003A7690" w:rsidP="00B80C8A">
            <w:pPr>
              <w:tabs>
                <w:tab w:val="left" w:pos="2415"/>
              </w:tabs>
              <w:spacing w:after="0" w:line="360" w:lineRule="auto"/>
              <w:jc w:val="center"/>
              <w:rPr>
                <w:rFonts w:ascii="Times New Roman" w:eastAsia="Arial Unicode MS" w:hAnsi="Times New Roman"/>
                <w:sz w:val="28"/>
                <w:szCs w:val="28"/>
                <w:lang w:eastAsia="ru-RU"/>
              </w:rPr>
            </w:pPr>
            <w:r w:rsidRPr="0095670A">
              <w:rPr>
                <w:rFonts w:ascii="Times New Roman" w:eastAsia="Arial Unicode MS" w:hAnsi="Times New Roman"/>
                <w:sz w:val="28"/>
                <w:szCs w:val="28"/>
                <w:lang w:eastAsia="ru-RU"/>
              </w:rPr>
              <w:t>«5»</w:t>
            </w:r>
          </w:p>
        </w:tc>
        <w:tc>
          <w:tcPr>
            <w:tcW w:w="6583" w:type="dxa"/>
          </w:tcPr>
          <w:p w:rsidR="003A7690" w:rsidRPr="0095670A" w:rsidRDefault="003A7690" w:rsidP="00B80C8A">
            <w:pPr>
              <w:spacing w:after="0" w:line="240" w:lineRule="auto"/>
              <w:jc w:val="both"/>
              <w:rPr>
                <w:rFonts w:ascii="Times New Roman" w:eastAsia="Arial Unicode MS" w:hAnsi="Times New Roman"/>
                <w:sz w:val="28"/>
                <w:szCs w:val="28"/>
                <w:lang w:eastAsia="ru-RU"/>
              </w:rPr>
            </w:pPr>
            <w:r w:rsidRPr="0095670A">
              <w:rPr>
                <w:rFonts w:ascii="Times New Roman" w:eastAsia="Arial Unicode MS" w:hAnsi="Times New Roman"/>
                <w:sz w:val="28"/>
                <w:szCs w:val="28"/>
                <w:lang w:eastAsia="ru-RU"/>
              </w:rPr>
              <w:t xml:space="preserve">- обучающийся подбирает необходимые для выполнения предлагаемых работ источники знаний (литература,  материалы, инструменты), показывает необходимые для проведения практической работы теоретические </w:t>
            </w:r>
            <w:r>
              <w:rPr>
                <w:rFonts w:ascii="Times New Roman" w:eastAsia="Arial Unicode MS" w:hAnsi="Times New Roman"/>
                <w:sz w:val="28"/>
                <w:szCs w:val="28"/>
                <w:lang w:eastAsia="ru-RU"/>
              </w:rPr>
              <w:t>знании . Правильно оформлена практическая часть работы -аккуратно выполнен эскиз, соблюдена технологическая последовательность выполнения данного вида работ, правильно подобраны инструменты, инвентарь, приспособления; конкретна описана техника безопасности при выполнении данного вида работ</w:t>
            </w:r>
            <w:r w:rsidRPr="0095670A">
              <w:rPr>
                <w:rFonts w:ascii="Times New Roman" w:eastAsia="Arial Unicode MS" w:hAnsi="Times New Roman"/>
                <w:sz w:val="28"/>
                <w:szCs w:val="28"/>
                <w:lang w:eastAsia="ru-RU"/>
              </w:rPr>
              <w:t>. Работа оформлена аккуратно.</w:t>
            </w:r>
          </w:p>
        </w:tc>
      </w:tr>
      <w:tr w:rsidR="003A7690" w:rsidRPr="003228DC" w:rsidTr="00B80C8A">
        <w:tc>
          <w:tcPr>
            <w:tcW w:w="2988" w:type="dxa"/>
          </w:tcPr>
          <w:p w:rsidR="003A7690" w:rsidRPr="0095670A" w:rsidRDefault="003A7690" w:rsidP="00B80C8A">
            <w:pPr>
              <w:tabs>
                <w:tab w:val="left" w:pos="2415"/>
              </w:tabs>
              <w:spacing w:after="0" w:line="360" w:lineRule="auto"/>
              <w:jc w:val="center"/>
              <w:rPr>
                <w:rFonts w:ascii="Times New Roman" w:eastAsia="Arial Unicode MS" w:hAnsi="Times New Roman"/>
                <w:sz w:val="28"/>
                <w:szCs w:val="28"/>
                <w:lang w:eastAsia="ru-RU"/>
              </w:rPr>
            </w:pPr>
            <w:r w:rsidRPr="0095670A">
              <w:rPr>
                <w:rFonts w:ascii="Times New Roman" w:eastAsia="Arial Unicode MS" w:hAnsi="Times New Roman"/>
                <w:sz w:val="28"/>
                <w:szCs w:val="28"/>
                <w:lang w:eastAsia="ru-RU"/>
              </w:rPr>
              <w:t>«4»</w:t>
            </w:r>
          </w:p>
        </w:tc>
        <w:tc>
          <w:tcPr>
            <w:tcW w:w="6583" w:type="dxa"/>
          </w:tcPr>
          <w:p w:rsidR="003A7690" w:rsidRPr="0095670A" w:rsidRDefault="003A7690" w:rsidP="00B80C8A">
            <w:pPr>
              <w:spacing w:after="0" w:line="240" w:lineRule="auto"/>
              <w:jc w:val="both"/>
              <w:rPr>
                <w:rFonts w:ascii="Times New Roman" w:eastAsia="Arial Unicode MS" w:hAnsi="Times New Roman"/>
                <w:sz w:val="28"/>
                <w:szCs w:val="28"/>
                <w:lang w:eastAsia="ru-RU"/>
              </w:rPr>
            </w:pPr>
            <w:r w:rsidRPr="0095670A">
              <w:rPr>
                <w:rFonts w:ascii="Times New Roman" w:eastAsia="Arial Unicode MS" w:hAnsi="Times New Roman"/>
                <w:sz w:val="28"/>
                <w:szCs w:val="28"/>
                <w:lang w:eastAsia="ru-RU"/>
              </w:rPr>
              <w:t>- практическая работа выполняется обучающимся в  полном объёме и самостоятельно. Обучающийся использует указанные</w:t>
            </w:r>
            <w:r>
              <w:rPr>
                <w:rFonts w:ascii="Times New Roman" w:eastAsia="Arial Unicode MS" w:hAnsi="Times New Roman"/>
                <w:sz w:val="28"/>
                <w:szCs w:val="28"/>
                <w:lang w:eastAsia="ru-RU"/>
              </w:rPr>
              <w:t xml:space="preserve"> преподавателем источники  информации</w:t>
            </w:r>
            <w:r w:rsidRPr="0095670A">
              <w:rPr>
                <w:rFonts w:ascii="Times New Roman" w:eastAsia="Arial Unicode MS" w:hAnsi="Times New Roman"/>
                <w:sz w:val="28"/>
                <w:szCs w:val="28"/>
                <w:lang w:eastAsia="ru-RU"/>
              </w:rPr>
              <w:t>. Могут быть неточности и небрежность в оформлении работы. Работа показывает знания обучающимися основного теоретического материала</w:t>
            </w:r>
            <w:r>
              <w:rPr>
                <w:rFonts w:ascii="Times New Roman" w:eastAsia="Arial Unicode MS" w:hAnsi="Times New Roman"/>
                <w:sz w:val="28"/>
                <w:szCs w:val="28"/>
                <w:lang w:eastAsia="ru-RU"/>
              </w:rPr>
              <w:t>, но имеются незначительные ошибки при оформлении практической части роботы.</w:t>
            </w:r>
          </w:p>
        </w:tc>
      </w:tr>
      <w:tr w:rsidR="003A7690" w:rsidRPr="003228DC" w:rsidTr="00B80C8A">
        <w:trPr>
          <w:trHeight w:val="1455"/>
        </w:trPr>
        <w:tc>
          <w:tcPr>
            <w:tcW w:w="2988" w:type="dxa"/>
          </w:tcPr>
          <w:p w:rsidR="003A7690" w:rsidRPr="0095670A" w:rsidRDefault="003A7690" w:rsidP="00B80C8A">
            <w:pPr>
              <w:tabs>
                <w:tab w:val="left" w:pos="2415"/>
              </w:tabs>
              <w:spacing w:after="0" w:line="360" w:lineRule="auto"/>
              <w:jc w:val="center"/>
              <w:rPr>
                <w:rFonts w:ascii="Times New Roman" w:eastAsia="Arial Unicode MS" w:hAnsi="Times New Roman"/>
                <w:sz w:val="28"/>
                <w:szCs w:val="28"/>
                <w:lang w:eastAsia="ru-RU"/>
              </w:rPr>
            </w:pPr>
            <w:r w:rsidRPr="0095670A">
              <w:rPr>
                <w:rFonts w:ascii="Times New Roman" w:eastAsia="Arial Unicode MS" w:hAnsi="Times New Roman"/>
                <w:sz w:val="28"/>
                <w:szCs w:val="28"/>
                <w:lang w:eastAsia="ru-RU"/>
              </w:rPr>
              <w:t>«3»</w:t>
            </w:r>
          </w:p>
        </w:tc>
        <w:tc>
          <w:tcPr>
            <w:tcW w:w="6583" w:type="dxa"/>
          </w:tcPr>
          <w:p w:rsidR="003A7690" w:rsidRPr="0095670A" w:rsidRDefault="003A7690" w:rsidP="00B80C8A">
            <w:pPr>
              <w:spacing w:after="0" w:line="240" w:lineRule="auto"/>
              <w:jc w:val="both"/>
              <w:rPr>
                <w:rFonts w:ascii="Times New Roman" w:eastAsia="Arial Unicode MS" w:hAnsi="Times New Roman"/>
                <w:sz w:val="28"/>
                <w:szCs w:val="28"/>
                <w:lang w:eastAsia="ru-RU"/>
              </w:rPr>
            </w:pPr>
            <w:r w:rsidRPr="0095670A">
              <w:rPr>
                <w:rFonts w:ascii="Times New Roman" w:eastAsia="Arial Unicode MS" w:hAnsi="Times New Roman"/>
                <w:sz w:val="28"/>
                <w:szCs w:val="28"/>
                <w:lang w:eastAsia="ru-RU"/>
              </w:rPr>
              <w:t xml:space="preserve"> - обучающийся  выполняет  и оформляет практическую работу  </w:t>
            </w:r>
            <w:r>
              <w:rPr>
                <w:rFonts w:ascii="Times New Roman" w:eastAsia="Arial Unicode MS" w:hAnsi="Times New Roman"/>
                <w:sz w:val="28"/>
                <w:szCs w:val="28"/>
                <w:lang w:eastAsia="ru-RU"/>
              </w:rPr>
              <w:t xml:space="preserve">полностью с помощью преподавателя </w:t>
            </w:r>
            <w:r w:rsidRPr="0095670A">
              <w:rPr>
                <w:rFonts w:ascii="Times New Roman" w:eastAsia="Arial Unicode MS" w:hAnsi="Times New Roman"/>
                <w:sz w:val="28"/>
                <w:szCs w:val="28"/>
                <w:lang w:eastAsia="ru-RU"/>
              </w:rPr>
              <w:t xml:space="preserve">или хорошо подготовленных и уже выполнивших на «отлично» данную работу </w:t>
            </w:r>
            <w:r>
              <w:rPr>
                <w:rFonts w:ascii="Times New Roman" w:eastAsia="Arial Unicode MS" w:hAnsi="Times New Roman"/>
                <w:sz w:val="28"/>
                <w:szCs w:val="28"/>
                <w:lang w:eastAsia="ru-RU"/>
              </w:rPr>
              <w:t xml:space="preserve">других обучающихся </w:t>
            </w:r>
          </w:p>
        </w:tc>
      </w:tr>
      <w:tr w:rsidR="003A7690" w:rsidRPr="003228DC" w:rsidTr="00B80C8A">
        <w:trPr>
          <w:trHeight w:val="180"/>
        </w:trPr>
        <w:tc>
          <w:tcPr>
            <w:tcW w:w="2988" w:type="dxa"/>
          </w:tcPr>
          <w:p w:rsidR="003A7690" w:rsidRPr="0095670A" w:rsidRDefault="003A7690" w:rsidP="00B80C8A">
            <w:pPr>
              <w:tabs>
                <w:tab w:val="left" w:pos="2415"/>
              </w:tabs>
              <w:spacing w:after="0" w:line="360" w:lineRule="auto"/>
              <w:jc w:val="center"/>
              <w:rPr>
                <w:rFonts w:ascii="Times New Roman" w:eastAsia="Arial Unicode MS" w:hAnsi="Times New Roman"/>
                <w:sz w:val="28"/>
                <w:szCs w:val="28"/>
                <w:lang w:eastAsia="ru-RU"/>
              </w:rPr>
            </w:pPr>
            <w:r>
              <w:rPr>
                <w:rFonts w:ascii="Times New Roman" w:eastAsia="Arial Unicode MS" w:hAnsi="Times New Roman"/>
                <w:sz w:val="28"/>
                <w:szCs w:val="28"/>
                <w:lang w:eastAsia="ru-RU"/>
              </w:rPr>
              <w:t>«2</w:t>
            </w:r>
            <w:r w:rsidRPr="0095670A">
              <w:rPr>
                <w:rFonts w:ascii="Times New Roman" w:eastAsia="Arial Unicode MS" w:hAnsi="Times New Roman"/>
                <w:sz w:val="28"/>
                <w:szCs w:val="28"/>
                <w:lang w:eastAsia="ru-RU"/>
              </w:rPr>
              <w:t>»</w:t>
            </w:r>
          </w:p>
        </w:tc>
        <w:tc>
          <w:tcPr>
            <w:tcW w:w="6583" w:type="dxa"/>
          </w:tcPr>
          <w:p w:rsidR="003A7690" w:rsidRDefault="003A7690" w:rsidP="00B80C8A">
            <w:pPr>
              <w:spacing w:after="0" w:line="240" w:lineRule="auto"/>
              <w:jc w:val="both"/>
              <w:rPr>
                <w:rFonts w:ascii="Times New Roman" w:eastAsia="Arial Unicode MS" w:hAnsi="Times New Roman"/>
                <w:sz w:val="28"/>
                <w:szCs w:val="28"/>
                <w:lang w:eastAsia="ru-RU"/>
              </w:rPr>
            </w:pPr>
            <w:r w:rsidRPr="0095670A">
              <w:rPr>
                <w:rFonts w:ascii="Times New Roman" w:eastAsia="Arial Unicode MS" w:hAnsi="Times New Roman"/>
                <w:sz w:val="28"/>
                <w:szCs w:val="28"/>
                <w:lang w:eastAsia="ru-RU"/>
              </w:rPr>
              <w:t xml:space="preserve">- практическая работа </w:t>
            </w:r>
            <w:r>
              <w:rPr>
                <w:rFonts w:ascii="Times New Roman" w:eastAsia="Arial Unicode MS" w:hAnsi="Times New Roman"/>
                <w:sz w:val="28"/>
                <w:szCs w:val="28"/>
                <w:lang w:eastAsia="ru-RU"/>
              </w:rPr>
              <w:t xml:space="preserve"> не </w:t>
            </w:r>
            <w:r w:rsidRPr="0095670A">
              <w:rPr>
                <w:rFonts w:ascii="Times New Roman" w:eastAsia="Arial Unicode MS" w:hAnsi="Times New Roman"/>
                <w:sz w:val="28"/>
                <w:szCs w:val="28"/>
                <w:lang w:eastAsia="ru-RU"/>
              </w:rPr>
              <w:t>выполн</w:t>
            </w:r>
            <w:r>
              <w:rPr>
                <w:rFonts w:ascii="Times New Roman" w:eastAsia="Arial Unicode MS" w:hAnsi="Times New Roman"/>
                <w:sz w:val="28"/>
                <w:szCs w:val="28"/>
                <w:lang w:eastAsia="ru-RU"/>
              </w:rPr>
              <w:t>ена полностью за отведенное  время по неуважительной причине.</w:t>
            </w:r>
          </w:p>
          <w:p w:rsidR="003A7690" w:rsidRPr="0095670A" w:rsidRDefault="003A7690" w:rsidP="00B80C8A">
            <w:pPr>
              <w:spacing w:after="0" w:line="360" w:lineRule="auto"/>
              <w:jc w:val="both"/>
              <w:rPr>
                <w:rFonts w:ascii="Times New Roman" w:eastAsia="Arial Unicode MS" w:hAnsi="Times New Roman"/>
                <w:sz w:val="28"/>
                <w:szCs w:val="28"/>
                <w:lang w:eastAsia="ru-RU"/>
              </w:rPr>
            </w:pPr>
          </w:p>
        </w:tc>
      </w:tr>
    </w:tbl>
    <w:p w:rsidR="003A7690" w:rsidRDefault="003A7690" w:rsidP="003A7690">
      <w:pPr>
        <w:pStyle w:val="a3"/>
        <w:rPr>
          <w:rFonts w:ascii="Times New Roman" w:hAnsi="Times New Roman"/>
          <w:sz w:val="28"/>
          <w:szCs w:val="28"/>
        </w:rPr>
      </w:pPr>
    </w:p>
    <w:p w:rsidR="003A7690" w:rsidRDefault="003A7690" w:rsidP="003A7690">
      <w:pPr>
        <w:pStyle w:val="a3"/>
        <w:rPr>
          <w:rFonts w:ascii="Times New Roman" w:hAnsi="Times New Roman"/>
          <w:sz w:val="28"/>
          <w:szCs w:val="28"/>
        </w:rPr>
      </w:pPr>
    </w:p>
    <w:p w:rsidR="003A7690" w:rsidRDefault="003A7690" w:rsidP="003A7690">
      <w:pPr>
        <w:pStyle w:val="a3"/>
        <w:rPr>
          <w:rFonts w:ascii="Times New Roman" w:hAnsi="Times New Roman"/>
          <w:sz w:val="28"/>
          <w:szCs w:val="28"/>
        </w:rPr>
      </w:pPr>
    </w:p>
    <w:p w:rsidR="006B52D9" w:rsidRDefault="006B52D9" w:rsidP="006B52D9">
      <w:pPr>
        <w:pStyle w:val="a3"/>
        <w:rPr>
          <w:rFonts w:ascii="Times New Roman" w:hAnsi="Times New Roman"/>
          <w:sz w:val="28"/>
          <w:szCs w:val="28"/>
        </w:rPr>
      </w:pPr>
    </w:p>
    <w:p w:rsidR="006B52D9" w:rsidRDefault="006B52D9" w:rsidP="006B52D9">
      <w:pPr>
        <w:pStyle w:val="a3"/>
        <w:rPr>
          <w:rFonts w:ascii="Times New Roman" w:hAnsi="Times New Roman"/>
          <w:sz w:val="28"/>
          <w:szCs w:val="28"/>
        </w:rPr>
      </w:pPr>
    </w:p>
    <w:p w:rsidR="006B52D9" w:rsidRDefault="006B52D9" w:rsidP="006B52D9">
      <w:pPr>
        <w:pStyle w:val="a3"/>
        <w:rPr>
          <w:rFonts w:ascii="Times New Roman" w:hAnsi="Times New Roman"/>
          <w:sz w:val="28"/>
          <w:szCs w:val="28"/>
        </w:rPr>
      </w:pPr>
    </w:p>
    <w:p w:rsidR="006B52D9" w:rsidRDefault="006B52D9" w:rsidP="006B52D9">
      <w:pPr>
        <w:pStyle w:val="a3"/>
        <w:rPr>
          <w:rFonts w:ascii="Times New Roman" w:hAnsi="Times New Roman"/>
          <w:sz w:val="28"/>
          <w:szCs w:val="28"/>
        </w:rPr>
      </w:pPr>
    </w:p>
    <w:p w:rsidR="006B52D9" w:rsidRDefault="006B52D9" w:rsidP="006B52D9"/>
    <w:p w:rsidR="003A7690" w:rsidRDefault="003A7690" w:rsidP="006B52D9"/>
    <w:p w:rsidR="003A7690" w:rsidRDefault="003A7690" w:rsidP="006B52D9"/>
    <w:p w:rsidR="003A7690" w:rsidRDefault="003A7690" w:rsidP="006B52D9"/>
    <w:p w:rsidR="006B52D9" w:rsidRPr="00BA1A27" w:rsidRDefault="003A7690" w:rsidP="006B52D9">
      <w:pPr>
        <w:spacing w:after="0" w:line="240" w:lineRule="auto"/>
        <w:ind w:left="426"/>
        <w:jc w:val="center"/>
        <w:rPr>
          <w:rFonts w:ascii="Times New Roman" w:hAnsi="Times New Roman"/>
          <w:b/>
          <w:bCs/>
          <w:color w:val="000000" w:themeColor="text1"/>
          <w:sz w:val="24"/>
          <w:szCs w:val="24"/>
        </w:rPr>
      </w:pPr>
      <w:r>
        <w:rPr>
          <w:rFonts w:ascii="Times New Roman" w:hAnsi="Times New Roman"/>
          <w:b/>
          <w:bCs/>
          <w:color w:val="000000" w:themeColor="text1"/>
          <w:sz w:val="24"/>
          <w:szCs w:val="24"/>
        </w:rPr>
        <w:lastRenderedPageBreak/>
        <w:t xml:space="preserve">Практическая </w:t>
      </w:r>
      <w:r w:rsidR="006B52D9" w:rsidRPr="00BA1A27">
        <w:rPr>
          <w:rFonts w:ascii="Times New Roman" w:hAnsi="Times New Roman"/>
          <w:b/>
          <w:bCs/>
          <w:color w:val="000000" w:themeColor="text1"/>
          <w:sz w:val="24"/>
          <w:szCs w:val="24"/>
        </w:rPr>
        <w:t>работа №1</w:t>
      </w:r>
    </w:p>
    <w:p w:rsidR="006B52D9" w:rsidRPr="00BA1A27" w:rsidRDefault="006B52D9" w:rsidP="006B52D9">
      <w:pPr>
        <w:spacing w:after="0" w:line="240" w:lineRule="auto"/>
        <w:jc w:val="center"/>
        <w:rPr>
          <w:rFonts w:ascii="Times New Roman" w:hAnsi="Times New Roman"/>
          <w:b/>
          <w:bCs/>
          <w:color w:val="000000" w:themeColor="text1"/>
          <w:sz w:val="24"/>
          <w:szCs w:val="24"/>
        </w:rPr>
      </w:pPr>
      <w:r w:rsidRPr="00BA1A27">
        <w:rPr>
          <w:rFonts w:ascii="Times New Roman" w:hAnsi="Times New Roman"/>
          <w:b/>
          <w:bCs/>
          <w:color w:val="000000" w:themeColor="text1"/>
          <w:sz w:val="24"/>
          <w:szCs w:val="24"/>
        </w:rPr>
        <w:t>Изучение последовательного соединения приемников</w:t>
      </w:r>
    </w:p>
    <w:p w:rsidR="006B52D9" w:rsidRPr="00BA1A27" w:rsidRDefault="006B52D9" w:rsidP="006B52D9">
      <w:pPr>
        <w:spacing w:after="0" w:line="240" w:lineRule="auto"/>
        <w:jc w:val="center"/>
        <w:rPr>
          <w:rFonts w:ascii="Times New Roman" w:hAnsi="Times New Roman"/>
          <w:b/>
          <w:bCs/>
          <w:color w:val="000000" w:themeColor="text1"/>
          <w:sz w:val="24"/>
          <w:szCs w:val="24"/>
        </w:rPr>
      </w:pPr>
      <w:r w:rsidRPr="00BA1A27">
        <w:rPr>
          <w:rFonts w:ascii="Times New Roman" w:hAnsi="Times New Roman"/>
          <w:b/>
          <w:bCs/>
          <w:color w:val="000000" w:themeColor="text1"/>
          <w:sz w:val="24"/>
          <w:szCs w:val="24"/>
        </w:rPr>
        <w:t>электрической энергии и проверка второго правила Кирхгофа</w:t>
      </w:r>
    </w:p>
    <w:p w:rsidR="006B52D9" w:rsidRDefault="006B52D9" w:rsidP="006B52D9">
      <w:pPr>
        <w:spacing w:after="0" w:line="240" w:lineRule="auto"/>
        <w:rPr>
          <w:rFonts w:ascii="Times New Roman" w:hAnsi="Times New Roman"/>
          <w:bCs/>
          <w:iCs/>
          <w:color w:val="000000" w:themeColor="text1"/>
          <w:sz w:val="24"/>
          <w:szCs w:val="24"/>
        </w:rPr>
      </w:pPr>
    </w:p>
    <w:p w:rsidR="006B52D9" w:rsidRPr="00BA1A27" w:rsidRDefault="006B52D9" w:rsidP="006B52D9">
      <w:pPr>
        <w:spacing w:after="0" w:line="240" w:lineRule="auto"/>
        <w:ind w:firstLine="708"/>
        <w:rPr>
          <w:rFonts w:ascii="Times New Roman" w:hAnsi="Times New Roman"/>
          <w:iCs/>
          <w:color w:val="000000" w:themeColor="text1"/>
          <w:sz w:val="24"/>
          <w:szCs w:val="24"/>
        </w:rPr>
      </w:pPr>
      <w:r w:rsidRPr="00CD7DD1">
        <w:rPr>
          <w:rFonts w:ascii="Times New Roman" w:hAnsi="Times New Roman"/>
          <w:bCs/>
          <w:i/>
          <w:iCs/>
          <w:color w:val="000000" w:themeColor="text1"/>
          <w:sz w:val="24"/>
          <w:szCs w:val="24"/>
        </w:rPr>
        <w:t>Цель работы:</w:t>
      </w:r>
      <w:r w:rsidRPr="00BA1A27">
        <w:rPr>
          <w:rFonts w:ascii="Times New Roman" w:hAnsi="Times New Roman"/>
          <w:iCs/>
          <w:color w:val="000000" w:themeColor="text1"/>
          <w:sz w:val="24"/>
          <w:szCs w:val="24"/>
        </w:rPr>
        <w:t xml:space="preserve"> опытным путём изучить эквивалентное сопротивление цепи при последовательном соединении резисторов. Проверить второй закон  Кирхгофа.</w:t>
      </w:r>
    </w:p>
    <w:p w:rsidR="006B52D9" w:rsidRDefault="006B52D9" w:rsidP="006B52D9">
      <w:pPr>
        <w:spacing w:after="0" w:line="240" w:lineRule="auto"/>
        <w:rPr>
          <w:rFonts w:ascii="Times New Roman" w:hAnsi="Times New Roman"/>
          <w:bCs/>
          <w:color w:val="000000" w:themeColor="text1"/>
          <w:sz w:val="24"/>
          <w:szCs w:val="24"/>
        </w:rPr>
      </w:pPr>
      <w:r>
        <w:rPr>
          <w:rFonts w:ascii="Times New Roman" w:hAnsi="Times New Roman"/>
          <w:bCs/>
          <w:color w:val="000000" w:themeColor="text1"/>
          <w:sz w:val="24"/>
          <w:szCs w:val="24"/>
        </w:rPr>
        <w:t xml:space="preserve">Оборудование: лабораторный стенд, </w:t>
      </w:r>
      <w:r w:rsidR="00DD26B8">
        <w:rPr>
          <w:rFonts w:ascii="Times New Roman" w:hAnsi="Times New Roman"/>
          <w:bCs/>
          <w:color w:val="000000" w:themeColor="text1"/>
          <w:sz w:val="24"/>
          <w:szCs w:val="24"/>
        </w:rPr>
        <w:t>электроизмерительные приборы, материалы</w:t>
      </w:r>
    </w:p>
    <w:p w:rsidR="006B52D9" w:rsidRPr="00CD7DD1" w:rsidRDefault="006B52D9" w:rsidP="006B52D9">
      <w:pPr>
        <w:spacing w:after="0" w:line="240" w:lineRule="auto"/>
        <w:jc w:val="center"/>
        <w:rPr>
          <w:rFonts w:ascii="Times New Roman" w:hAnsi="Times New Roman"/>
          <w:b/>
          <w:bCs/>
          <w:color w:val="000000" w:themeColor="text1"/>
          <w:sz w:val="24"/>
          <w:szCs w:val="24"/>
        </w:rPr>
      </w:pPr>
      <w:r w:rsidRPr="00CD7DD1">
        <w:rPr>
          <w:rFonts w:ascii="Times New Roman" w:hAnsi="Times New Roman"/>
          <w:b/>
          <w:bCs/>
          <w:color w:val="000000" w:themeColor="text1"/>
          <w:sz w:val="24"/>
          <w:szCs w:val="24"/>
        </w:rPr>
        <w:t>Основные понятия и определения</w:t>
      </w:r>
    </w:p>
    <w:p w:rsidR="006B52D9" w:rsidRPr="00CD7DD1" w:rsidRDefault="006B52D9" w:rsidP="006B52D9">
      <w:pPr>
        <w:spacing w:after="0" w:line="240" w:lineRule="auto"/>
        <w:rPr>
          <w:rFonts w:ascii="Times New Roman" w:hAnsi="Times New Roman"/>
          <w:b/>
          <w:iCs/>
          <w:color w:val="000000" w:themeColor="text1"/>
          <w:sz w:val="24"/>
          <w:szCs w:val="24"/>
        </w:rPr>
      </w:pPr>
    </w:p>
    <w:p w:rsidR="006B52D9" w:rsidRPr="00BA1A27" w:rsidRDefault="006B52D9" w:rsidP="006B52D9">
      <w:pPr>
        <w:widowControl w:val="0"/>
        <w:autoSpaceDE w:val="0"/>
        <w:autoSpaceDN w:val="0"/>
        <w:adjustRightInd w:val="0"/>
        <w:spacing w:after="0" w:line="240" w:lineRule="auto"/>
        <w:ind w:firstLine="708"/>
        <w:jc w:val="both"/>
        <w:rPr>
          <w:rFonts w:ascii="Times New Roman" w:hAnsi="Times New Roman"/>
          <w:color w:val="000000" w:themeColor="text1"/>
          <w:sz w:val="24"/>
          <w:szCs w:val="24"/>
        </w:rPr>
      </w:pPr>
      <w:r w:rsidRPr="00BA1A27">
        <w:rPr>
          <w:rFonts w:ascii="Times New Roman" w:hAnsi="Times New Roman"/>
          <w:color w:val="000000" w:themeColor="text1"/>
          <w:sz w:val="24"/>
          <w:szCs w:val="24"/>
        </w:rPr>
        <w:t xml:space="preserve">Последовательное соединение резисторов — это такое соединение, когда к концу одного резистора присоединяется начало другого, к концу второго — начало третьего и т. д. и при этом образуется неразветвленная цепь или участок цепи. </w:t>
      </w:r>
    </w:p>
    <w:p w:rsidR="006B52D9" w:rsidRPr="00BA1A27" w:rsidRDefault="006B52D9" w:rsidP="006B52D9">
      <w:pPr>
        <w:pStyle w:val="a8"/>
        <w:spacing w:after="0"/>
        <w:rPr>
          <w:color w:val="000000" w:themeColor="text1"/>
          <w:szCs w:val="24"/>
        </w:rPr>
      </w:pPr>
      <w:r w:rsidRPr="00BA1A27">
        <w:rPr>
          <w:color w:val="000000" w:themeColor="text1"/>
          <w:szCs w:val="24"/>
        </w:rPr>
        <w:t>Если резисторы или любые другие нагрузки соединены последовательно (рис. 1.1), по ним проходит один и тот  же ток. Величина тока определяется приложенным напряжением U и эквивалентным сопротивлением Rэкв:</w:t>
      </w:r>
    </w:p>
    <w:p w:rsidR="006B52D9" w:rsidRPr="00BA1A27" w:rsidRDefault="006B52D9" w:rsidP="006B52D9">
      <w:pPr>
        <w:pStyle w:val="a6"/>
        <w:spacing w:after="0" w:line="240" w:lineRule="auto"/>
        <w:jc w:val="center"/>
        <w:rPr>
          <w:rFonts w:ascii="Times New Roman" w:hAnsi="Times New Roman"/>
          <w:color w:val="000000" w:themeColor="text1"/>
          <w:sz w:val="24"/>
          <w:szCs w:val="24"/>
          <w:lang w:val="en-US"/>
        </w:rPr>
      </w:pPr>
      <w:r w:rsidRPr="00BA1A27">
        <w:rPr>
          <w:rFonts w:ascii="Times New Roman" w:hAnsi="Times New Roman"/>
          <w:color w:val="000000" w:themeColor="text1"/>
          <w:sz w:val="24"/>
          <w:szCs w:val="24"/>
          <w:lang w:val="en-US"/>
        </w:rPr>
        <w:t>I = U / R</w:t>
      </w:r>
      <w:r w:rsidRPr="00BA1A27">
        <w:rPr>
          <w:rFonts w:ascii="Times New Roman" w:hAnsi="Times New Roman"/>
          <w:color w:val="000000" w:themeColor="text1"/>
          <w:sz w:val="24"/>
          <w:szCs w:val="24"/>
        </w:rPr>
        <w:t>экв</w:t>
      </w:r>
      <w:r w:rsidRPr="00BA1A27">
        <w:rPr>
          <w:rFonts w:ascii="Times New Roman" w:hAnsi="Times New Roman"/>
          <w:color w:val="000000" w:themeColor="text1"/>
          <w:sz w:val="24"/>
          <w:szCs w:val="24"/>
          <w:lang w:val="en-US"/>
        </w:rPr>
        <w:t>,</w:t>
      </w:r>
    </w:p>
    <w:p w:rsidR="006B52D9" w:rsidRPr="00BA1A27" w:rsidRDefault="006B52D9" w:rsidP="006B52D9">
      <w:pPr>
        <w:pStyle w:val="a6"/>
        <w:spacing w:after="0" w:line="240" w:lineRule="auto"/>
        <w:rPr>
          <w:rFonts w:ascii="Times New Roman" w:hAnsi="Times New Roman"/>
          <w:color w:val="000000" w:themeColor="text1"/>
          <w:sz w:val="24"/>
          <w:szCs w:val="24"/>
          <w:lang w:val="en-US"/>
        </w:rPr>
      </w:pPr>
      <w:r w:rsidRPr="00BA1A27">
        <w:rPr>
          <w:rFonts w:ascii="Times New Roman" w:hAnsi="Times New Roman"/>
          <w:color w:val="000000" w:themeColor="text1"/>
          <w:sz w:val="24"/>
          <w:szCs w:val="24"/>
        </w:rPr>
        <w:t>где</w:t>
      </w:r>
      <w:r w:rsidRPr="00BA1A27">
        <w:rPr>
          <w:rFonts w:ascii="Times New Roman" w:hAnsi="Times New Roman"/>
          <w:color w:val="000000" w:themeColor="text1"/>
          <w:sz w:val="24"/>
          <w:szCs w:val="24"/>
          <w:lang w:val="en-US"/>
        </w:rPr>
        <w:t>R</w:t>
      </w:r>
      <w:r w:rsidRPr="00BA1A27">
        <w:rPr>
          <w:rFonts w:ascii="Times New Roman" w:hAnsi="Times New Roman"/>
          <w:color w:val="000000" w:themeColor="text1"/>
          <w:sz w:val="24"/>
          <w:szCs w:val="24"/>
        </w:rPr>
        <w:t>экв</w:t>
      </w:r>
      <w:r w:rsidRPr="00BA1A27">
        <w:rPr>
          <w:rFonts w:ascii="Times New Roman" w:hAnsi="Times New Roman"/>
          <w:color w:val="000000" w:themeColor="text1"/>
          <w:sz w:val="24"/>
          <w:szCs w:val="24"/>
          <w:lang w:val="en-US"/>
        </w:rPr>
        <w:t xml:space="preserve"> = </w:t>
      </w:r>
      <w:r w:rsidRPr="00BA1A27">
        <w:rPr>
          <w:rFonts w:ascii="Times New Roman" w:hAnsi="Times New Roman"/>
          <w:color w:val="000000" w:themeColor="text1"/>
          <w:sz w:val="24"/>
          <w:szCs w:val="24"/>
        </w:rPr>
        <w:sym w:font="Symbol" w:char="F053"/>
      </w:r>
      <w:r w:rsidRPr="00BA1A27">
        <w:rPr>
          <w:rFonts w:ascii="Times New Roman" w:hAnsi="Times New Roman"/>
          <w:color w:val="000000" w:themeColor="text1"/>
          <w:sz w:val="24"/>
          <w:szCs w:val="24"/>
          <w:lang w:val="en-US"/>
        </w:rPr>
        <w:t>R = R</w:t>
      </w:r>
      <w:r w:rsidRPr="00BA1A27">
        <w:rPr>
          <w:rFonts w:ascii="Times New Roman" w:hAnsi="Times New Roman"/>
          <w:color w:val="000000" w:themeColor="text1"/>
          <w:sz w:val="24"/>
          <w:szCs w:val="24"/>
          <w:vertAlign w:val="subscript"/>
          <w:lang w:val="en-US"/>
        </w:rPr>
        <w:t>1</w:t>
      </w:r>
      <w:r w:rsidRPr="00BA1A27">
        <w:rPr>
          <w:rFonts w:ascii="Times New Roman" w:hAnsi="Times New Roman"/>
          <w:color w:val="000000" w:themeColor="text1"/>
          <w:sz w:val="24"/>
          <w:szCs w:val="24"/>
          <w:lang w:val="en-US"/>
        </w:rPr>
        <w:t xml:space="preserve"> + R</w:t>
      </w:r>
      <w:r w:rsidRPr="00BA1A27">
        <w:rPr>
          <w:rFonts w:ascii="Times New Roman" w:hAnsi="Times New Roman"/>
          <w:color w:val="000000" w:themeColor="text1"/>
          <w:sz w:val="24"/>
          <w:szCs w:val="24"/>
          <w:vertAlign w:val="subscript"/>
          <w:lang w:val="en-US"/>
        </w:rPr>
        <w:t>2</w:t>
      </w:r>
      <w:r w:rsidRPr="00BA1A27">
        <w:rPr>
          <w:rFonts w:ascii="Times New Roman" w:hAnsi="Times New Roman"/>
          <w:color w:val="000000" w:themeColor="text1"/>
          <w:sz w:val="24"/>
          <w:szCs w:val="24"/>
          <w:lang w:val="en-US"/>
        </w:rPr>
        <w:t xml:space="preserve"> + R</w:t>
      </w:r>
      <w:r w:rsidRPr="00BA1A27">
        <w:rPr>
          <w:rFonts w:ascii="Times New Roman" w:hAnsi="Times New Roman"/>
          <w:color w:val="000000" w:themeColor="text1"/>
          <w:sz w:val="24"/>
          <w:szCs w:val="24"/>
          <w:vertAlign w:val="subscript"/>
          <w:lang w:val="en-US"/>
        </w:rPr>
        <w:t>3</w:t>
      </w:r>
      <w:r w:rsidRPr="00BA1A27">
        <w:rPr>
          <w:rFonts w:ascii="Times New Roman" w:hAnsi="Times New Roman"/>
          <w:color w:val="000000" w:themeColor="text1"/>
          <w:sz w:val="24"/>
          <w:szCs w:val="24"/>
          <w:lang w:val="en-US"/>
        </w:rPr>
        <w:t>.</w:t>
      </w:r>
    </w:p>
    <w:p w:rsidR="006B52D9" w:rsidRPr="00BA1A27" w:rsidRDefault="006B52D9" w:rsidP="006B52D9">
      <w:pPr>
        <w:keepNext/>
        <w:spacing w:after="0" w:line="240" w:lineRule="auto"/>
        <w:ind w:left="360"/>
        <w:jc w:val="center"/>
        <w:rPr>
          <w:rFonts w:ascii="Times New Roman" w:hAnsi="Times New Roman"/>
          <w:color w:val="000000" w:themeColor="text1"/>
          <w:sz w:val="24"/>
          <w:szCs w:val="24"/>
        </w:rPr>
      </w:pPr>
      <w:r w:rsidRPr="00BA1A27">
        <w:rPr>
          <w:rFonts w:ascii="Times New Roman" w:hAnsi="Times New Roman"/>
          <w:color w:val="000000" w:themeColor="text1"/>
          <w:sz w:val="24"/>
          <w:szCs w:val="24"/>
          <w:lang w:val="en-US"/>
        </w:rPr>
        <w:object w:dxaOrig="4835" w:dyaOrig="25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9.25pt;height:126pt" o:ole="" fillcolor="window">
            <v:imagedata r:id="rId8" o:title="" croptop="724f" cropbottom="724f" cropleft="1003f" cropright="1532f"/>
          </v:shape>
          <o:OLEObject Type="Embed" ProgID="Word.Picture.8" ShapeID="_x0000_i1025" DrawAspect="Content" ObjectID="_1633347369" r:id="rId9"/>
        </w:object>
      </w:r>
    </w:p>
    <w:p w:rsidR="006B52D9" w:rsidRPr="00BA1A27" w:rsidRDefault="006B52D9" w:rsidP="006B52D9">
      <w:pPr>
        <w:spacing w:after="0" w:line="240" w:lineRule="auto"/>
        <w:ind w:left="360"/>
        <w:jc w:val="center"/>
        <w:rPr>
          <w:rFonts w:ascii="Times New Roman" w:hAnsi="Times New Roman"/>
          <w:color w:val="000000" w:themeColor="text1"/>
          <w:sz w:val="24"/>
          <w:szCs w:val="24"/>
        </w:rPr>
      </w:pPr>
      <w:r w:rsidRPr="00BA1A27">
        <w:rPr>
          <w:rFonts w:ascii="Times New Roman" w:hAnsi="Times New Roman"/>
          <w:color w:val="000000" w:themeColor="text1"/>
          <w:sz w:val="24"/>
          <w:szCs w:val="24"/>
        </w:rPr>
        <w:t>Рис. 1.1.</w:t>
      </w:r>
    </w:p>
    <w:p w:rsidR="006B52D9" w:rsidRPr="00BA1A27" w:rsidRDefault="006B52D9" w:rsidP="006B52D9">
      <w:pPr>
        <w:pStyle w:val="aa"/>
        <w:ind w:left="360"/>
        <w:rPr>
          <w:color w:val="000000" w:themeColor="text1"/>
          <w:szCs w:val="24"/>
        </w:rPr>
      </w:pPr>
    </w:p>
    <w:p w:rsidR="006B52D9" w:rsidRPr="00BA1A27" w:rsidRDefault="006B52D9" w:rsidP="006B52D9">
      <w:pPr>
        <w:pStyle w:val="a8"/>
        <w:spacing w:after="0"/>
        <w:ind w:firstLine="708"/>
        <w:rPr>
          <w:color w:val="000000" w:themeColor="text1"/>
          <w:szCs w:val="24"/>
        </w:rPr>
      </w:pPr>
      <w:r w:rsidRPr="00BA1A27">
        <w:rPr>
          <w:color w:val="000000" w:themeColor="text1"/>
          <w:szCs w:val="24"/>
        </w:rPr>
        <w:t>На каждый отдельный резистор при этом приходится некоторое частичное напряжение. Сумма частичных напряжений в соответствии со вторым законом Кирхгофа равна полному приложенному напряжению:</w:t>
      </w:r>
    </w:p>
    <w:p w:rsidR="006B52D9" w:rsidRPr="00BA1A27" w:rsidRDefault="006B52D9" w:rsidP="006B52D9">
      <w:pPr>
        <w:spacing w:after="0" w:line="240" w:lineRule="auto"/>
        <w:ind w:left="360"/>
        <w:jc w:val="center"/>
        <w:rPr>
          <w:rFonts w:ascii="Times New Roman" w:hAnsi="Times New Roman"/>
          <w:color w:val="000000" w:themeColor="text1"/>
          <w:sz w:val="24"/>
          <w:szCs w:val="24"/>
        </w:rPr>
      </w:pPr>
      <w:r w:rsidRPr="00BA1A27">
        <w:rPr>
          <w:rFonts w:ascii="Times New Roman" w:hAnsi="Times New Roman"/>
          <w:color w:val="000000" w:themeColor="text1"/>
          <w:sz w:val="24"/>
          <w:szCs w:val="24"/>
        </w:rPr>
        <w:t>I</w:t>
      </w:r>
      <w:r w:rsidRPr="00BA1A27">
        <w:rPr>
          <w:rFonts w:ascii="Times New Roman" w:hAnsi="Times New Roman"/>
          <w:color w:val="000000" w:themeColor="text1"/>
          <w:sz w:val="24"/>
          <w:szCs w:val="24"/>
        </w:rPr>
        <w:sym w:font="Symbol" w:char="F0D7"/>
      </w:r>
      <w:r w:rsidRPr="00BA1A27">
        <w:rPr>
          <w:rFonts w:ascii="Times New Roman" w:hAnsi="Times New Roman"/>
          <w:color w:val="000000" w:themeColor="text1"/>
          <w:sz w:val="24"/>
          <w:szCs w:val="24"/>
        </w:rPr>
        <w:t>R</w:t>
      </w:r>
      <w:r w:rsidRPr="00BA1A27">
        <w:rPr>
          <w:rFonts w:ascii="Times New Roman" w:hAnsi="Times New Roman"/>
          <w:color w:val="000000" w:themeColor="text1"/>
          <w:sz w:val="24"/>
          <w:szCs w:val="24"/>
          <w:vertAlign w:val="subscript"/>
        </w:rPr>
        <w:t>1</w:t>
      </w:r>
      <w:r w:rsidRPr="00BA1A27">
        <w:rPr>
          <w:rFonts w:ascii="Times New Roman" w:hAnsi="Times New Roman"/>
          <w:color w:val="000000" w:themeColor="text1"/>
          <w:sz w:val="24"/>
          <w:szCs w:val="24"/>
        </w:rPr>
        <w:t xml:space="preserve"> + I</w:t>
      </w:r>
      <w:r w:rsidRPr="00BA1A27">
        <w:rPr>
          <w:rFonts w:ascii="Times New Roman" w:hAnsi="Times New Roman"/>
          <w:color w:val="000000" w:themeColor="text1"/>
          <w:sz w:val="24"/>
          <w:szCs w:val="24"/>
        </w:rPr>
        <w:sym w:font="Symbol" w:char="F0D7"/>
      </w:r>
      <w:r w:rsidRPr="00BA1A27">
        <w:rPr>
          <w:rFonts w:ascii="Times New Roman" w:hAnsi="Times New Roman"/>
          <w:color w:val="000000" w:themeColor="text1"/>
          <w:sz w:val="24"/>
          <w:szCs w:val="24"/>
        </w:rPr>
        <w:t>R</w:t>
      </w:r>
      <w:r w:rsidRPr="00BA1A27">
        <w:rPr>
          <w:rFonts w:ascii="Times New Roman" w:hAnsi="Times New Roman"/>
          <w:color w:val="000000" w:themeColor="text1"/>
          <w:sz w:val="24"/>
          <w:szCs w:val="24"/>
          <w:vertAlign w:val="subscript"/>
        </w:rPr>
        <w:t>2</w:t>
      </w:r>
      <w:r w:rsidRPr="00BA1A27">
        <w:rPr>
          <w:rFonts w:ascii="Times New Roman" w:hAnsi="Times New Roman"/>
          <w:color w:val="000000" w:themeColor="text1"/>
          <w:sz w:val="24"/>
          <w:szCs w:val="24"/>
        </w:rPr>
        <w:t xml:space="preserve"> + I</w:t>
      </w:r>
      <w:r w:rsidRPr="00BA1A27">
        <w:rPr>
          <w:rFonts w:ascii="Times New Roman" w:hAnsi="Times New Roman"/>
          <w:color w:val="000000" w:themeColor="text1"/>
          <w:sz w:val="24"/>
          <w:szCs w:val="24"/>
        </w:rPr>
        <w:sym w:font="Symbol" w:char="F0D7"/>
      </w:r>
      <w:r w:rsidRPr="00BA1A27">
        <w:rPr>
          <w:rFonts w:ascii="Times New Roman" w:hAnsi="Times New Roman"/>
          <w:color w:val="000000" w:themeColor="text1"/>
          <w:sz w:val="24"/>
          <w:szCs w:val="24"/>
        </w:rPr>
        <w:t>R</w:t>
      </w:r>
      <w:r w:rsidRPr="00BA1A27">
        <w:rPr>
          <w:rFonts w:ascii="Times New Roman" w:hAnsi="Times New Roman"/>
          <w:color w:val="000000" w:themeColor="text1"/>
          <w:sz w:val="24"/>
          <w:szCs w:val="24"/>
          <w:vertAlign w:val="subscript"/>
        </w:rPr>
        <w:t>3</w:t>
      </w:r>
      <w:r w:rsidRPr="00BA1A27">
        <w:rPr>
          <w:rFonts w:ascii="Times New Roman" w:hAnsi="Times New Roman"/>
          <w:color w:val="000000" w:themeColor="text1"/>
          <w:sz w:val="24"/>
          <w:szCs w:val="24"/>
        </w:rPr>
        <w:t xml:space="preserve"> = U.</w:t>
      </w:r>
    </w:p>
    <w:p w:rsidR="006B52D9" w:rsidRPr="00BA1A27" w:rsidRDefault="006B52D9" w:rsidP="006B52D9">
      <w:pPr>
        <w:widowControl w:val="0"/>
        <w:autoSpaceDE w:val="0"/>
        <w:autoSpaceDN w:val="0"/>
        <w:adjustRightInd w:val="0"/>
        <w:spacing w:after="0" w:line="240" w:lineRule="auto"/>
        <w:ind w:firstLine="708"/>
        <w:jc w:val="both"/>
        <w:rPr>
          <w:rFonts w:ascii="Times New Roman" w:hAnsi="Times New Roman"/>
          <w:color w:val="000000" w:themeColor="text1"/>
          <w:sz w:val="24"/>
          <w:szCs w:val="24"/>
        </w:rPr>
      </w:pPr>
      <w:r w:rsidRPr="00BA1A27">
        <w:rPr>
          <w:rFonts w:ascii="Times New Roman" w:hAnsi="Times New Roman"/>
          <w:color w:val="000000" w:themeColor="text1"/>
          <w:sz w:val="24"/>
          <w:szCs w:val="24"/>
        </w:rPr>
        <w:t>Для последовательного соединения характерно то, что во всех этих резисторах возникает одинаковый ток, а падения напряжения на них пропорциональны сопротивлениям:</w:t>
      </w:r>
    </w:p>
    <w:p w:rsidR="006B52D9" w:rsidRPr="00BA1A27" w:rsidRDefault="006B52D9" w:rsidP="006B52D9">
      <w:pPr>
        <w:widowControl w:val="0"/>
        <w:autoSpaceDE w:val="0"/>
        <w:autoSpaceDN w:val="0"/>
        <w:adjustRightInd w:val="0"/>
        <w:spacing w:after="0" w:line="240" w:lineRule="auto"/>
        <w:ind w:left="-142" w:firstLine="142"/>
        <w:jc w:val="center"/>
        <w:rPr>
          <w:rFonts w:ascii="Times New Roman" w:eastAsia="Calibri" w:hAnsi="Times New Roman"/>
          <w:color w:val="000000" w:themeColor="text1"/>
          <w:sz w:val="24"/>
          <w:szCs w:val="24"/>
          <w:lang w:val="en-US"/>
        </w:rPr>
      </w:pPr>
      <w:r w:rsidRPr="00BA1A27">
        <w:rPr>
          <w:rFonts w:ascii="Times New Roman" w:hAnsi="Times New Roman"/>
          <w:noProof/>
          <w:color w:val="000000" w:themeColor="text1"/>
          <w:sz w:val="24"/>
          <w:szCs w:val="24"/>
          <w:lang w:eastAsia="ru-RU"/>
        </w:rPr>
        <w:drawing>
          <wp:inline distT="0" distB="0" distL="0" distR="0">
            <wp:extent cx="2257425" cy="269658"/>
            <wp:effectExtent l="19050" t="0" r="9525"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2257425" cy="269658"/>
                    </a:xfrm>
                    <a:prstGeom prst="rect">
                      <a:avLst/>
                    </a:prstGeom>
                    <a:noFill/>
                    <a:ln w="9525">
                      <a:noFill/>
                      <a:miter lim="800000"/>
                      <a:headEnd/>
                      <a:tailEnd/>
                    </a:ln>
                  </pic:spPr>
                </pic:pic>
              </a:graphicData>
            </a:graphic>
          </wp:inline>
        </w:drawing>
      </w:r>
    </w:p>
    <w:p w:rsidR="006B52D9" w:rsidRPr="00BA1A27" w:rsidRDefault="006B52D9" w:rsidP="006B52D9">
      <w:pPr>
        <w:widowControl w:val="0"/>
        <w:autoSpaceDE w:val="0"/>
        <w:autoSpaceDN w:val="0"/>
        <w:adjustRightInd w:val="0"/>
        <w:spacing w:after="0" w:line="240" w:lineRule="auto"/>
        <w:ind w:firstLine="708"/>
        <w:jc w:val="both"/>
        <w:rPr>
          <w:rFonts w:ascii="Times New Roman" w:hAnsi="Times New Roman"/>
          <w:color w:val="000000" w:themeColor="text1"/>
          <w:sz w:val="24"/>
          <w:szCs w:val="24"/>
        </w:rPr>
      </w:pPr>
      <w:r w:rsidRPr="00BA1A27">
        <w:rPr>
          <w:rFonts w:ascii="Times New Roman" w:hAnsi="Times New Roman"/>
          <w:color w:val="000000" w:themeColor="text1"/>
          <w:sz w:val="24"/>
          <w:szCs w:val="24"/>
        </w:rPr>
        <w:t>Каждое сопротивление может быть найдено по формулам:</w:t>
      </w:r>
    </w:p>
    <w:p w:rsidR="006B52D9" w:rsidRPr="00BA1A27" w:rsidRDefault="006B52D9" w:rsidP="006B52D9">
      <w:pPr>
        <w:widowControl w:val="0"/>
        <w:autoSpaceDE w:val="0"/>
        <w:autoSpaceDN w:val="0"/>
        <w:adjustRightInd w:val="0"/>
        <w:spacing w:after="0" w:line="240" w:lineRule="auto"/>
        <w:ind w:left="-142" w:firstLine="142"/>
        <w:jc w:val="center"/>
        <w:rPr>
          <w:rFonts w:ascii="Times New Roman" w:eastAsia="Calibri" w:hAnsi="Times New Roman"/>
          <w:color w:val="000000" w:themeColor="text1"/>
          <w:sz w:val="24"/>
          <w:szCs w:val="24"/>
          <w:lang w:val="en-US"/>
        </w:rPr>
      </w:pPr>
      <w:r w:rsidRPr="00BA1A27">
        <w:rPr>
          <w:rFonts w:ascii="Times New Roman" w:hAnsi="Times New Roman"/>
          <w:noProof/>
          <w:color w:val="000000" w:themeColor="text1"/>
          <w:sz w:val="24"/>
          <w:szCs w:val="24"/>
          <w:lang w:eastAsia="ru-RU"/>
        </w:rPr>
        <w:drawing>
          <wp:inline distT="0" distB="0" distL="0" distR="0">
            <wp:extent cx="2390775" cy="280735"/>
            <wp:effectExtent l="19050" t="0" r="9525" b="0"/>
            <wp:docPr id="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2390775" cy="280735"/>
                    </a:xfrm>
                    <a:prstGeom prst="rect">
                      <a:avLst/>
                    </a:prstGeom>
                    <a:noFill/>
                    <a:ln w="9525">
                      <a:noFill/>
                      <a:miter lim="800000"/>
                      <a:headEnd/>
                      <a:tailEnd/>
                    </a:ln>
                  </pic:spPr>
                </pic:pic>
              </a:graphicData>
            </a:graphic>
          </wp:inline>
        </w:drawing>
      </w:r>
    </w:p>
    <w:p w:rsidR="006B52D9" w:rsidRPr="00BA1A27" w:rsidRDefault="006B52D9" w:rsidP="006B52D9">
      <w:pPr>
        <w:widowControl w:val="0"/>
        <w:autoSpaceDE w:val="0"/>
        <w:autoSpaceDN w:val="0"/>
        <w:adjustRightInd w:val="0"/>
        <w:spacing w:after="0" w:line="240" w:lineRule="auto"/>
        <w:ind w:firstLine="708"/>
        <w:jc w:val="both"/>
        <w:rPr>
          <w:rFonts w:ascii="Times New Roman" w:hAnsi="Times New Roman"/>
          <w:color w:val="000000" w:themeColor="text1"/>
          <w:sz w:val="24"/>
          <w:szCs w:val="24"/>
        </w:rPr>
      </w:pPr>
      <w:r w:rsidRPr="00BA1A27">
        <w:rPr>
          <w:rFonts w:ascii="Times New Roman" w:hAnsi="Times New Roman"/>
          <w:color w:val="000000" w:themeColor="text1"/>
          <w:sz w:val="24"/>
          <w:szCs w:val="24"/>
        </w:rPr>
        <w:t>Падение напряжения на   всем участке   цепи равно сумме падений напряжений на каждом резисторе:</w:t>
      </w:r>
    </w:p>
    <w:p w:rsidR="006B52D9" w:rsidRPr="00BA1A27" w:rsidRDefault="006B52D9" w:rsidP="006B52D9">
      <w:pPr>
        <w:widowControl w:val="0"/>
        <w:autoSpaceDE w:val="0"/>
        <w:autoSpaceDN w:val="0"/>
        <w:adjustRightInd w:val="0"/>
        <w:spacing w:after="0" w:line="240" w:lineRule="auto"/>
        <w:jc w:val="center"/>
        <w:rPr>
          <w:rFonts w:ascii="Times New Roman" w:eastAsia="Calibri" w:hAnsi="Times New Roman"/>
          <w:color w:val="000000" w:themeColor="text1"/>
          <w:sz w:val="24"/>
          <w:szCs w:val="24"/>
          <w:lang w:val="en-US"/>
        </w:rPr>
      </w:pPr>
      <w:r w:rsidRPr="00BA1A27">
        <w:rPr>
          <w:rFonts w:ascii="Times New Roman" w:hAnsi="Times New Roman"/>
          <w:noProof/>
          <w:color w:val="000000" w:themeColor="text1"/>
          <w:sz w:val="24"/>
          <w:szCs w:val="24"/>
          <w:lang w:eastAsia="ru-RU"/>
        </w:rPr>
        <w:drawing>
          <wp:inline distT="0" distB="0" distL="0" distR="0">
            <wp:extent cx="1724025" cy="304800"/>
            <wp:effectExtent l="19050" t="0" r="9525" b="0"/>
            <wp:docPr id="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1724025" cy="304800"/>
                    </a:xfrm>
                    <a:prstGeom prst="rect">
                      <a:avLst/>
                    </a:prstGeom>
                    <a:noFill/>
                    <a:ln w="9525">
                      <a:noFill/>
                      <a:miter lim="800000"/>
                      <a:headEnd/>
                      <a:tailEnd/>
                    </a:ln>
                  </pic:spPr>
                </pic:pic>
              </a:graphicData>
            </a:graphic>
          </wp:inline>
        </w:drawing>
      </w:r>
    </w:p>
    <w:p w:rsidR="006B52D9" w:rsidRPr="00BA1A27" w:rsidRDefault="006B52D9" w:rsidP="006B52D9">
      <w:pPr>
        <w:widowControl w:val="0"/>
        <w:autoSpaceDE w:val="0"/>
        <w:autoSpaceDN w:val="0"/>
        <w:adjustRightInd w:val="0"/>
        <w:spacing w:after="0" w:line="240" w:lineRule="auto"/>
        <w:ind w:firstLine="708"/>
        <w:jc w:val="both"/>
        <w:rPr>
          <w:rFonts w:ascii="Times New Roman" w:hAnsi="Times New Roman"/>
          <w:color w:val="000000" w:themeColor="text1"/>
          <w:sz w:val="24"/>
          <w:szCs w:val="24"/>
        </w:rPr>
      </w:pPr>
      <w:r w:rsidRPr="00BA1A27">
        <w:rPr>
          <w:rFonts w:ascii="Times New Roman" w:hAnsi="Times New Roman"/>
          <w:color w:val="000000" w:themeColor="text1"/>
          <w:sz w:val="24"/>
          <w:szCs w:val="24"/>
        </w:rPr>
        <w:t>Эквивалентное сопротивление   участка   цепи равно сумме сопротивлений каждого резистора:</w:t>
      </w:r>
    </w:p>
    <w:p w:rsidR="006B52D9" w:rsidRPr="00BA1A27" w:rsidRDefault="006B52D9" w:rsidP="006B52D9">
      <w:pPr>
        <w:widowControl w:val="0"/>
        <w:autoSpaceDE w:val="0"/>
        <w:autoSpaceDN w:val="0"/>
        <w:adjustRightInd w:val="0"/>
        <w:spacing w:after="0" w:line="240" w:lineRule="auto"/>
        <w:jc w:val="center"/>
        <w:rPr>
          <w:rFonts w:ascii="Times New Roman" w:eastAsia="Calibri" w:hAnsi="Times New Roman"/>
          <w:color w:val="000000" w:themeColor="text1"/>
          <w:sz w:val="24"/>
          <w:szCs w:val="24"/>
          <w:lang w:val="en-US"/>
        </w:rPr>
      </w:pPr>
      <w:r w:rsidRPr="00BA1A27">
        <w:rPr>
          <w:rFonts w:ascii="Times New Roman" w:hAnsi="Times New Roman"/>
          <w:noProof/>
          <w:color w:val="000000" w:themeColor="text1"/>
          <w:sz w:val="24"/>
          <w:szCs w:val="24"/>
          <w:lang w:eastAsia="ru-RU"/>
        </w:rPr>
        <w:drawing>
          <wp:inline distT="0" distB="0" distL="0" distR="0">
            <wp:extent cx="1666875" cy="243741"/>
            <wp:effectExtent l="19050" t="0" r="9525" b="0"/>
            <wp:docPr id="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1666875" cy="243741"/>
                    </a:xfrm>
                    <a:prstGeom prst="rect">
                      <a:avLst/>
                    </a:prstGeom>
                    <a:noFill/>
                    <a:ln w="9525">
                      <a:noFill/>
                      <a:miter lim="800000"/>
                      <a:headEnd/>
                      <a:tailEnd/>
                    </a:ln>
                  </pic:spPr>
                </pic:pic>
              </a:graphicData>
            </a:graphic>
          </wp:inline>
        </w:drawing>
      </w:r>
    </w:p>
    <w:p w:rsidR="006B52D9" w:rsidRPr="00BA1A27" w:rsidRDefault="006B52D9" w:rsidP="006B52D9">
      <w:pPr>
        <w:widowControl w:val="0"/>
        <w:autoSpaceDE w:val="0"/>
        <w:autoSpaceDN w:val="0"/>
        <w:adjustRightInd w:val="0"/>
        <w:spacing w:after="0" w:line="240" w:lineRule="auto"/>
        <w:ind w:firstLine="708"/>
        <w:jc w:val="both"/>
        <w:rPr>
          <w:rFonts w:ascii="Times New Roman" w:hAnsi="Times New Roman"/>
          <w:color w:val="000000" w:themeColor="text1"/>
          <w:sz w:val="24"/>
          <w:szCs w:val="24"/>
        </w:rPr>
      </w:pPr>
      <w:r w:rsidRPr="00BA1A27">
        <w:rPr>
          <w:rFonts w:ascii="Times New Roman" w:hAnsi="Times New Roman"/>
          <w:color w:val="000000" w:themeColor="text1"/>
          <w:sz w:val="24"/>
          <w:szCs w:val="24"/>
        </w:rPr>
        <w:t>Если же к концам участка вместо трех резисторов подключить эквивалентный резистор с сопротивлением R</w:t>
      </w:r>
      <w:r w:rsidRPr="00BA1A27">
        <w:rPr>
          <w:rFonts w:ascii="Times New Roman" w:hAnsi="Times New Roman"/>
          <w:color w:val="000000" w:themeColor="text1"/>
          <w:sz w:val="24"/>
          <w:szCs w:val="24"/>
          <w:vertAlign w:val="subscript"/>
        </w:rPr>
        <w:t>экв</w:t>
      </w:r>
      <w:r w:rsidRPr="00BA1A27">
        <w:rPr>
          <w:rFonts w:ascii="Times New Roman" w:hAnsi="Times New Roman"/>
          <w:color w:val="000000" w:themeColor="text1"/>
          <w:sz w:val="24"/>
          <w:szCs w:val="24"/>
        </w:rPr>
        <w:t xml:space="preserve"> и подать такое же напряжение U, то в участке установится ток такой же силы I, что и при последовательном соединении резисторов:</w:t>
      </w:r>
    </w:p>
    <w:p w:rsidR="006B52D9" w:rsidRPr="00BA1A27" w:rsidRDefault="006B52D9" w:rsidP="006B52D9">
      <w:pPr>
        <w:widowControl w:val="0"/>
        <w:autoSpaceDE w:val="0"/>
        <w:autoSpaceDN w:val="0"/>
        <w:adjustRightInd w:val="0"/>
        <w:spacing w:after="0" w:line="240" w:lineRule="auto"/>
        <w:jc w:val="center"/>
        <w:rPr>
          <w:rFonts w:ascii="Times New Roman" w:eastAsia="Calibri" w:hAnsi="Times New Roman"/>
          <w:color w:val="000000" w:themeColor="text1"/>
          <w:sz w:val="24"/>
          <w:szCs w:val="24"/>
          <w:lang w:val="en-US"/>
        </w:rPr>
      </w:pPr>
      <w:r w:rsidRPr="00BA1A27">
        <w:rPr>
          <w:rFonts w:ascii="Times New Roman" w:hAnsi="Times New Roman"/>
          <w:noProof/>
          <w:color w:val="000000" w:themeColor="text1"/>
          <w:sz w:val="24"/>
          <w:szCs w:val="24"/>
          <w:lang w:eastAsia="ru-RU"/>
        </w:rPr>
        <w:drawing>
          <wp:inline distT="0" distB="0" distL="0" distR="0">
            <wp:extent cx="1009650" cy="282702"/>
            <wp:effectExtent l="19050" t="0" r="0" b="0"/>
            <wp:docPr id="1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1009650" cy="282702"/>
                    </a:xfrm>
                    <a:prstGeom prst="rect">
                      <a:avLst/>
                    </a:prstGeom>
                    <a:noFill/>
                    <a:ln w="9525">
                      <a:noFill/>
                      <a:miter lim="800000"/>
                      <a:headEnd/>
                      <a:tailEnd/>
                    </a:ln>
                  </pic:spPr>
                </pic:pic>
              </a:graphicData>
            </a:graphic>
          </wp:inline>
        </w:drawing>
      </w:r>
    </w:p>
    <w:p w:rsidR="006B52D9" w:rsidRPr="00BA1A27" w:rsidRDefault="006B52D9" w:rsidP="006B52D9">
      <w:pPr>
        <w:widowControl w:val="0"/>
        <w:autoSpaceDE w:val="0"/>
        <w:autoSpaceDN w:val="0"/>
        <w:adjustRightInd w:val="0"/>
        <w:spacing w:after="0" w:line="240" w:lineRule="auto"/>
        <w:ind w:firstLine="708"/>
        <w:jc w:val="both"/>
        <w:rPr>
          <w:rFonts w:ascii="Times New Roman" w:hAnsi="Times New Roman"/>
          <w:color w:val="000000" w:themeColor="text1"/>
          <w:sz w:val="24"/>
          <w:szCs w:val="24"/>
        </w:rPr>
      </w:pPr>
      <w:r w:rsidRPr="00BA1A27">
        <w:rPr>
          <w:rFonts w:ascii="Times New Roman" w:hAnsi="Times New Roman"/>
          <w:color w:val="000000" w:themeColor="text1"/>
          <w:sz w:val="24"/>
          <w:szCs w:val="24"/>
        </w:rPr>
        <w:t>Следовательно,</w:t>
      </w:r>
    </w:p>
    <w:p w:rsidR="006B52D9" w:rsidRPr="00BA1A27" w:rsidRDefault="006B52D9" w:rsidP="006B52D9">
      <w:pPr>
        <w:widowControl w:val="0"/>
        <w:autoSpaceDE w:val="0"/>
        <w:autoSpaceDN w:val="0"/>
        <w:adjustRightInd w:val="0"/>
        <w:spacing w:after="0" w:line="240" w:lineRule="auto"/>
        <w:jc w:val="center"/>
        <w:rPr>
          <w:rFonts w:ascii="Times New Roman" w:eastAsia="Calibri" w:hAnsi="Times New Roman"/>
          <w:color w:val="000000" w:themeColor="text1"/>
          <w:sz w:val="24"/>
          <w:szCs w:val="24"/>
        </w:rPr>
      </w:pPr>
      <w:r w:rsidRPr="00BA1A27">
        <w:rPr>
          <w:rFonts w:ascii="Times New Roman" w:hAnsi="Times New Roman"/>
          <w:noProof/>
          <w:color w:val="000000" w:themeColor="text1"/>
          <w:sz w:val="24"/>
          <w:szCs w:val="24"/>
          <w:lang w:eastAsia="ru-RU"/>
        </w:rPr>
        <w:lastRenderedPageBreak/>
        <w:drawing>
          <wp:inline distT="0" distB="0" distL="0" distR="0">
            <wp:extent cx="1038225" cy="315620"/>
            <wp:effectExtent l="19050" t="0" r="9525" b="0"/>
            <wp:docPr id="1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1038225" cy="315620"/>
                    </a:xfrm>
                    <a:prstGeom prst="rect">
                      <a:avLst/>
                    </a:prstGeom>
                    <a:noFill/>
                    <a:ln w="9525">
                      <a:noFill/>
                      <a:miter lim="800000"/>
                      <a:headEnd/>
                      <a:tailEnd/>
                    </a:ln>
                  </pic:spPr>
                </pic:pic>
              </a:graphicData>
            </a:graphic>
          </wp:inline>
        </w:drawing>
      </w:r>
    </w:p>
    <w:p w:rsidR="006B52D9" w:rsidRPr="00BA1A27" w:rsidRDefault="006B52D9" w:rsidP="006B52D9">
      <w:pPr>
        <w:widowControl w:val="0"/>
        <w:autoSpaceDE w:val="0"/>
        <w:autoSpaceDN w:val="0"/>
        <w:adjustRightInd w:val="0"/>
        <w:spacing w:after="0" w:line="240" w:lineRule="auto"/>
        <w:ind w:firstLine="708"/>
        <w:jc w:val="both"/>
        <w:rPr>
          <w:rFonts w:ascii="Times New Roman" w:hAnsi="Times New Roman"/>
          <w:color w:val="000000" w:themeColor="text1"/>
          <w:sz w:val="24"/>
          <w:szCs w:val="24"/>
        </w:rPr>
      </w:pPr>
      <w:r w:rsidRPr="00BA1A27">
        <w:rPr>
          <w:rFonts w:ascii="Times New Roman" w:hAnsi="Times New Roman"/>
          <w:color w:val="000000" w:themeColor="text1"/>
          <w:sz w:val="24"/>
          <w:szCs w:val="24"/>
        </w:rPr>
        <w:t>Если сопротивления резисторов равны</w:t>
      </w:r>
    </w:p>
    <w:p w:rsidR="006B52D9" w:rsidRPr="00BA1A27" w:rsidRDefault="006B52D9" w:rsidP="006B52D9">
      <w:pPr>
        <w:widowControl w:val="0"/>
        <w:autoSpaceDE w:val="0"/>
        <w:autoSpaceDN w:val="0"/>
        <w:adjustRightInd w:val="0"/>
        <w:spacing w:after="0" w:line="240" w:lineRule="auto"/>
        <w:jc w:val="center"/>
        <w:rPr>
          <w:rFonts w:ascii="Times New Roman" w:eastAsia="Calibri" w:hAnsi="Times New Roman"/>
          <w:color w:val="000000" w:themeColor="text1"/>
          <w:sz w:val="24"/>
          <w:szCs w:val="24"/>
          <w:lang w:val="en-US"/>
        </w:rPr>
      </w:pPr>
      <w:r w:rsidRPr="00BA1A27">
        <w:rPr>
          <w:rFonts w:ascii="Times New Roman" w:hAnsi="Times New Roman"/>
          <w:noProof/>
          <w:color w:val="000000" w:themeColor="text1"/>
          <w:sz w:val="24"/>
          <w:szCs w:val="24"/>
          <w:lang w:eastAsia="ru-RU"/>
        </w:rPr>
        <w:drawing>
          <wp:inline distT="0" distB="0" distL="0" distR="0">
            <wp:extent cx="1362075" cy="260094"/>
            <wp:effectExtent l="19050" t="0" r="0" b="0"/>
            <wp:docPr id="1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1372223" cy="262032"/>
                    </a:xfrm>
                    <a:prstGeom prst="rect">
                      <a:avLst/>
                    </a:prstGeom>
                    <a:noFill/>
                    <a:ln w="9525">
                      <a:noFill/>
                      <a:miter lim="800000"/>
                      <a:headEnd/>
                      <a:tailEnd/>
                    </a:ln>
                  </pic:spPr>
                </pic:pic>
              </a:graphicData>
            </a:graphic>
          </wp:inline>
        </w:drawing>
      </w:r>
    </w:p>
    <w:p w:rsidR="006B52D9" w:rsidRPr="00BA1A27" w:rsidRDefault="006B52D9" w:rsidP="006B52D9">
      <w:pPr>
        <w:widowControl w:val="0"/>
        <w:autoSpaceDE w:val="0"/>
        <w:autoSpaceDN w:val="0"/>
        <w:adjustRightInd w:val="0"/>
        <w:spacing w:after="0" w:line="240" w:lineRule="auto"/>
        <w:ind w:firstLine="708"/>
        <w:jc w:val="both"/>
        <w:rPr>
          <w:rFonts w:ascii="Times New Roman" w:hAnsi="Times New Roman"/>
          <w:color w:val="000000" w:themeColor="text1"/>
          <w:sz w:val="24"/>
          <w:szCs w:val="24"/>
        </w:rPr>
      </w:pPr>
      <w:r w:rsidRPr="00BA1A27">
        <w:rPr>
          <w:rFonts w:ascii="Times New Roman" w:hAnsi="Times New Roman"/>
          <w:color w:val="000000" w:themeColor="text1"/>
          <w:sz w:val="24"/>
          <w:szCs w:val="24"/>
        </w:rPr>
        <w:t>то эквивалентное сопротивление</w:t>
      </w:r>
    </w:p>
    <w:p w:rsidR="006B52D9" w:rsidRPr="00BA1A27" w:rsidRDefault="006B52D9" w:rsidP="006B52D9">
      <w:pPr>
        <w:widowControl w:val="0"/>
        <w:autoSpaceDE w:val="0"/>
        <w:autoSpaceDN w:val="0"/>
        <w:adjustRightInd w:val="0"/>
        <w:spacing w:after="0" w:line="240" w:lineRule="auto"/>
        <w:jc w:val="center"/>
        <w:rPr>
          <w:rFonts w:ascii="Times New Roman" w:eastAsia="Calibri" w:hAnsi="Times New Roman"/>
          <w:color w:val="000000" w:themeColor="text1"/>
          <w:sz w:val="24"/>
          <w:szCs w:val="24"/>
          <w:lang w:val="en-US"/>
        </w:rPr>
      </w:pPr>
      <w:r w:rsidRPr="00BA1A27">
        <w:rPr>
          <w:rFonts w:ascii="Times New Roman" w:hAnsi="Times New Roman"/>
          <w:noProof/>
          <w:color w:val="000000" w:themeColor="text1"/>
          <w:sz w:val="24"/>
          <w:szCs w:val="24"/>
          <w:lang w:eastAsia="ru-RU"/>
        </w:rPr>
        <w:drawing>
          <wp:inline distT="0" distB="0" distL="0" distR="0">
            <wp:extent cx="933450" cy="186690"/>
            <wp:effectExtent l="19050" t="0" r="0" b="0"/>
            <wp:docPr id="1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srcRect/>
                    <a:stretch>
                      <a:fillRect/>
                    </a:stretch>
                  </pic:blipFill>
                  <pic:spPr bwMode="auto">
                    <a:xfrm>
                      <a:off x="0" y="0"/>
                      <a:ext cx="942340" cy="188468"/>
                    </a:xfrm>
                    <a:prstGeom prst="rect">
                      <a:avLst/>
                    </a:prstGeom>
                    <a:noFill/>
                    <a:ln w="9525">
                      <a:noFill/>
                      <a:miter lim="800000"/>
                      <a:headEnd/>
                      <a:tailEnd/>
                    </a:ln>
                  </pic:spPr>
                </pic:pic>
              </a:graphicData>
            </a:graphic>
          </wp:inline>
        </w:drawing>
      </w:r>
    </w:p>
    <w:p w:rsidR="006B52D9" w:rsidRPr="00BA1A27" w:rsidRDefault="006B52D9" w:rsidP="006B52D9">
      <w:pPr>
        <w:widowControl w:val="0"/>
        <w:autoSpaceDE w:val="0"/>
        <w:autoSpaceDN w:val="0"/>
        <w:adjustRightInd w:val="0"/>
        <w:spacing w:after="0" w:line="240" w:lineRule="auto"/>
        <w:ind w:firstLine="708"/>
        <w:jc w:val="both"/>
        <w:rPr>
          <w:rFonts w:ascii="Times New Roman" w:hAnsi="Times New Roman"/>
          <w:color w:val="000000" w:themeColor="text1"/>
          <w:sz w:val="24"/>
          <w:szCs w:val="24"/>
        </w:rPr>
      </w:pPr>
      <w:r w:rsidRPr="00BA1A27">
        <w:rPr>
          <w:rFonts w:ascii="Times New Roman" w:hAnsi="Times New Roman"/>
          <w:color w:val="000000" w:themeColor="text1"/>
          <w:sz w:val="24"/>
          <w:szCs w:val="24"/>
        </w:rPr>
        <w:t>где n — число последовательно соединенных резисторов. Мощность   резисторов   можно   определить по формулам:</w:t>
      </w:r>
    </w:p>
    <w:p w:rsidR="006B52D9" w:rsidRPr="00BA1A27" w:rsidRDefault="006B52D9" w:rsidP="006B52D9">
      <w:pPr>
        <w:widowControl w:val="0"/>
        <w:autoSpaceDE w:val="0"/>
        <w:autoSpaceDN w:val="0"/>
        <w:adjustRightInd w:val="0"/>
        <w:spacing w:after="0" w:line="240" w:lineRule="auto"/>
        <w:jc w:val="center"/>
        <w:rPr>
          <w:rFonts w:ascii="Times New Roman" w:eastAsia="Calibri" w:hAnsi="Times New Roman"/>
          <w:color w:val="000000" w:themeColor="text1"/>
          <w:sz w:val="24"/>
          <w:szCs w:val="24"/>
          <w:lang w:val="en-US"/>
        </w:rPr>
      </w:pPr>
      <w:r w:rsidRPr="00BA1A27">
        <w:rPr>
          <w:rFonts w:ascii="Times New Roman" w:hAnsi="Times New Roman"/>
          <w:noProof/>
          <w:color w:val="000000" w:themeColor="text1"/>
          <w:sz w:val="24"/>
          <w:szCs w:val="24"/>
          <w:lang w:eastAsia="ru-RU"/>
        </w:rPr>
        <w:drawing>
          <wp:inline distT="0" distB="0" distL="0" distR="0">
            <wp:extent cx="3276600" cy="239221"/>
            <wp:effectExtent l="19050" t="0" r="0" b="0"/>
            <wp:docPr id="14"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a:stretch>
                      <a:fillRect/>
                    </a:stretch>
                  </pic:blipFill>
                  <pic:spPr bwMode="auto">
                    <a:xfrm>
                      <a:off x="0" y="0"/>
                      <a:ext cx="3276600" cy="239221"/>
                    </a:xfrm>
                    <a:prstGeom prst="rect">
                      <a:avLst/>
                    </a:prstGeom>
                    <a:noFill/>
                    <a:ln w="9525">
                      <a:noFill/>
                      <a:miter lim="800000"/>
                      <a:headEnd/>
                      <a:tailEnd/>
                    </a:ln>
                  </pic:spPr>
                </pic:pic>
              </a:graphicData>
            </a:graphic>
          </wp:inline>
        </w:drawing>
      </w:r>
    </w:p>
    <w:p w:rsidR="00FD193A" w:rsidRPr="00BA1A27" w:rsidRDefault="006B52D9" w:rsidP="00FD193A">
      <w:pPr>
        <w:widowControl w:val="0"/>
        <w:autoSpaceDE w:val="0"/>
        <w:autoSpaceDN w:val="0"/>
        <w:adjustRightInd w:val="0"/>
        <w:spacing w:after="0" w:line="240" w:lineRule="auto"/>
        <w:jc w:val="both"/>
        <w:rPr>
          <w:rFonts w:ascii="Times New Roman" w:hAnsi="Times New Roman"/>
          <w:color w:val="000000" w:themeColor="text1"/>
          <w:sz w:val="24"/>
          <w:szCs w:val="24"/>
        </w:rPr>
      </w:pPr>
      <w:r w:rsidRPr="00BA1A27">
        <w:rPr>
          <w:rFonts w:ascii="Times New Roman" w:hAnsi="Times New Roman"/>
          <w:color w:val="000000" w:themeColor="text1"/>
          <w:sz w:val="24"/>
          <w:szCs w:val="24"/>
        </w:rPr>
        <w:t>и т. д.</w:t>
      </w:r>
      <w:r w:rsidRPr="00BA1A27">
        <w:rPr>
          <w:rFonts w:ascii="Times New Roman" w:hAnsi="Times New Roman"/>
          <w:color w:val="000000" w:themeColor="text1"/>
          <w:sz w:val="24"/>
          <w:szCs w:val="24"/>
        </w:rPr>
        <w:tab/>
        <w:t>Мощность всего участка с последовательным соединением резисторов</w:t>
      </w:r>
    </w:p>
    <w:p w:rsidR="006B52D9" w:rsidRPr="00BA1A27" w:rsidRDefault="006B52D9" w:rsidP="006B52D9">
      <w:pPr>
        <w:widowControl w:val="0"/>
        <w:autoSpaceDE w:val="0"/>
        <w:autoSpaceDN w:val="0"/>
        <w:adjustRightInd w:val="0"/>
        <w:spacing w:after="0" w:line="240" w:lineRule="auto"/>
        <w:jc w:val="both"/>
        <w:rPr>
          <w:rFonts w:ascii="Times New Roman" w:hAnsi="Times New Roman"/>
          <w:color w:val="000000" w:themeColor="text1"/>
          <w:sz w:val="24"/>
          <w:szCs w:val="24"/>
        </w:rPr>
      </w:pPr>
    </w:p>
    <w:p w:rsidR="006B52D9" w:rsidRPr="00BA1A27" w:rsidRDefault="006B52D9" w:rsidP="006B52D9">
      <w:pPr>
        <w:widowControl w:val="0"/>
        <w:autoSpaceDE w:val="0"/>
        <w:autoSpaceDN w:val="0"/>
        <w:adjustRightInd w:val="0"/>
        <w:spacing w:after="0" w:line="240" w:lineRule="auto"/>
        <w:jc w:val="center"/>
        <w:rPr>
          <w:rFonts w:ascii="Times New Roman" w:eastAsia="Calibri" w:hAnsi="Times New Roman"/>
          <w:color w:val="000000" w:themeColor="text1"/>
          <w:sz w:val="24"/>
          <w:szCs w:val="24"/>
          <w:lang w:val="en-US"/>
        </w:rPr>
      </w:pPr>
      <w:r w:rsidRPr="00BA1A27">
        <w:rPr>
          <w:rFonts w:ascii="Times New Roman" w:hAnsi="Times New Roman"/>
          <w:noProof/>
          <w:color w:val="000000" w:themeColor="text1"/>
          <w:sz w:val="24"/>
          <w:szCs w:val="24"/>
          <w:lang w:eastAsia="ru-RU"/>
        </w:rPr>
        <w:drawing>
          <wp:inline distT="0" distB="0" distL="0" distR="0">
            <wp:extent cx="2057400" cy="293914"/>
            <wp:effectExtent l="19050" t="0" r="0" b="0"/>
            <wp:docPr id="1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srcRect/>
                    <a:stretch>
                      <a:fillRect/>
                    </a:stretch>
                  </pic:blipFill>
                  <pic:spPr bwMode="auto">
                    <a:xfrm>
                      <a:off x="0" y="0"/>
                      <a:ext cx="2057400" cy="293914"/>
                    </a:xfrm>
                    <a:prstGeom prst="rect">
                      <a:avLst/>
                    </a:prstGeom>
                    <a:noFill/>
                    <a:ln w="9525">
                      <a:noFill/>
                      <a:miter lim="800000"/>
                      <a:headEnd/>
                      <a:tailEnd/>
                    </a:ln>
                  </pic:spPr>
                </pic:pic>
              </a:graphicData>
            </a:graphic>
          </wp:inline>
        </w:drawing>
      </w:r>
    </w:p>
    <w:p w:rsidR="006B52D9" w:rsidRPr="00BA1A27" w:rsidRDefault="006B52D9" w:rsidP="006B52D9">
      <w:pPr>
        <w:spacing w:after="0" w:line="240" w:lineRule="auto"/>
        <w:rPr>
          <w:rFonts w:ascii="Times New Roman" w:hAnsi="Times New Roman"/>
          <w:iCs/>
          <w:color w:val="000000" w:themeColor="text1"/>
          <w:sz w:val="24"/>
          <w:szCs w:val="24"/>
        </w:rPr>
      </w:pPr>
    </w:p>
    <w:p w:rsidR="006B52D9" w:rsidRPr="00CD7DD1" w:rsidRDefault="006B52D9" w:rsidP="006B52D9">
      <w:pPr>
        <w:spacing w:after="0" w:line="240" w:lineRule="auto"/>
        <w:jc w:val="center"/>
        <w:rPr>
          <w:rFonts w:ascii="Times New Roman" w:hAnsi="Times New Roman"/>
          <w:b/>
          <w:color w:val="000000" w:themeColor="text1"/>
          <w:sz w:val="24"/>
          <w:szCs w:val="24"/>
        </w:rPr>
      </w:pPr>
      <w:r w:rsidRPr="00CD7DD1">
        <w:rPr>
          <w:rFonts w:ascii="Times New Roman" w:hAnsi="Times New Roman"/>
          <w:b/>
          <w:color w:val="000000" w:themeColor="text1"/>
          <w:sz w:val="24"/>
          <w:szCs w:val="24"/>
        </w:rPr>
        <w:t>Порядок выполнения работы</w:t>
      </w:r>
    </w:p>
    <w:p w:rsidR="006B52D9" w:rsidRPr="00BA1A27" w:rsidRDefault="006B52D9" w:rsidP="006B52D9">
      <w:pPr>
        <w:spacing w:after="0" w:line="240" w:lineRule="auto"/>
        <w:jc w:val="center"/>
        <w:rPr>
          <w:rFonts w:ascii="Times New Roman" w:hAnsi="Times New Roman"/>
          <w:color w:val="000000" w:themeColor="text1"/>
          <w:sz w:val="24"/>
          <w:szCs w:val="24"/>
        </w:rPr>
      </w:pPr>
    </w:p>
    <w:p w:rsidR="006B52D9" w:rsidRPr="00CD7DD1" w:rsidRDefault="006B52D9" w:rsidP="006B52D9">
      <w:pPr>
        <w:spacing w:after="0" w:line="240" w:lineRule="auto"/>
        <w:ind w:firstLine="540"/>
        <w:jc w:val="center"/>
        <w:rPr>
          <w:rFonts w:ascii="Times New Roman" w:hAnsi="Times New Roman"/>
          <w:iCs/>
          <w:color w:val="000000" w:themeColor="text1"/>
          <w:sz w:val="24"/>
          <w:szCs w:val="24"/>
        </w:rPr>
      </w:pPr>
      <w:r w:rsidRPr="00CD7DD1">
        <w:rPr>
          <w:rFonts w:ascii="Times New Roman" w:hAnsi="Times New Roman"/>
          <w:iCs/>
          <w:color w:val="000000" w:themeColor="text1"/>
          <w:sz w:val="24"/>
          <w:szCs w:val="24"/>
        </w:rPr>
        <w:t>Технические данные приборовТаблица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84"/>
        <w:gridCol w:w="1965"/>
        <w:gridCol w:w="1297"/>
        <w:gridCol w:w="1306"/>
        <w:gridCol w:w="1471"/>
        <w:gridCol w:w="1197"/>
        <w:gridCol w:w="1197"/>
      </w:tblGrid>
      <w:tr w:rsidR="006B52D9" w:rsidRPr="00BA1A27" w:rsidTr="00B80C8A">
        <w:trPr>
          <w:jc w:val="center"/>
        </w:trPr>
        <w:tc>
          <w:tcPr>
            <w:tcW w:w="484" w:type="dxa"/>
          </w:tcPr>
          <w:p w:rsidR="006B52D9" w:rsidRPr="00BA1A27" w:rsidRDefault="006B52D9" w:rsidP="00B80C8A">
            <w:pPr>
              <w:spacing w:after="0" w:line="240" w:lineRule="auto"/>
              <w:rPr>
                <w:rFonts w:ascii="Times New Roman" w:hAnsi="Times New Roman"/>
                <w:iCs/>
                <w:color w:val="000000" w:themeColor="text1"/>
                <w:sz w:val="24"/>
                <w:szCs w:val="24"/>
              </w:rPr>
            </w:pPr>
            <w:r w:rsidRPr="00BA1A27">
              <w:rPr>
                <w:rFonts w:ascii="Times New Roman" w:hAnsi="Times New Roman"/>
                <w:iCs/>
                <w:color w:val="000000" w:themeColor="text1"/>
                <w:sz w:val="24"/>
                <w:szCs w:val="24"/>
              </w:rPr>
              <w:t>№</w:t>
            </w:r>
          </w:p>
        </w:tc>
        <w:tc>
          <w:tcPr>
            <w:tcW w:w="1965" w:type="dxa"/>
          </w:tcPr>
          <w:p w:rsidR="006B52D9" w:rsidRPr="00BA1A27" w:rsidRDefault="006B52D9" w:rsidP="00B80C8A">
            <w:pPr>
              <w:spacing w:after="0" w:line="240" w:lineRule="auto"/>
              <w:rPr>
                <w:rFonts w:ascii="Times New Roman" w:hAnsi="Times New Roman"/>
                <w:iCs/>
                <w:color w:val="000000" w:themeColor="text1"/>
                <w:sz w:val="24"/>
                <w:szCs w:val="24"/>
              </w:rPr>
            </w:pPr>
            <w:r w:rsidRPr="00BA1A27">
              <w:rPr>
                <w:rFonts w:ascii="Times New Roman" w:hAnsi="Times New Roman"/>
                <w:iCs/>
                <w:color w:val="000000" w:themeColor="text1"/>
                <w:sz w:val="24"/>
                <w:szCs w:val="24"/>
              </w:rPr>
              <w:t>Наименование приборов</w:t>
            </w:r>
          </w:p>
        </w:tc>
        <w:tc>
          <w:tcPr>
            <w:tcW w:w="1297" w:type="dxa"/>
          </w:tcPr>
          <w:p w:rsidR="006B52D9" w:rsidRPr="00BA1A27" w:rsidRDefault="006B52D9" w:rsidP="00B80C8A">
            <w:pPr>
              <w:spacing w:after="0" w:line="240" w:lineRule="auto"/>
              <w:rPr>
                <w:rFonts w:ascii="Times New Roman" w:hAnsi="Times New Roman"/>
                <w:iCs/>
                <w:color w:val="000000" w:themeColor="text1"/>
                <w:sz w:val="24"/>
                <w:szCs w:val="24"/>
              </w:rPr>
            </w:pPr>
            <w:r w:rsidRPr="00BA1A27">
              <w:rPr>
                <w:rFonts w:ascii="Times New Roman" w:hAnsi="Times New Roman"/>
                <w:iCs/>
                <w:color w:val="000000" w:themeColor="text1"/>
                <w:sz w:val="24"/>
                <w:szCs w:val="24"/>
              </w:rPr>
              <w:t>Обознач.</w:t>
            </w:r>
          </w:p>
          <w:p w:rsidR="006B52D9" w:rsidRPr="00BA1A27" w:rsidRDefault="006B52D9" w:rsidP="00B80C8A">
            <w:pPr>
              <w:spacing w:after="0" w:line="240" w:lineRule="auto"/>
              <w:rPr>
                <w:rFonts w:ascii="Times New Roman" w:hAnsi="Times New Roman"/>
                <w:iCs/>
                <w:color w:val="000000" w:themeColor="text1"/>
                <w:sz w:val="24"/>
                <w:szCs w:val="24"/>
              </w:rPr>
            </w:pPr>
            <w:r w:rsidRPr="00BA1A27">
              <w:rPr>
                <w:rFonts w:ascii="Times New Roman" w:hAnsi="Times New Roman"/>
                <w:iCs/>
                <w:color w:val="000000" w:themeColor="text1"/>
                <w:sz w:val="24"/>
                <w:szCs w:val="24"/>
              </w:rPr>
              <w:t>прибора</w:t>
            </w:r>
          </w:p>
        </w:tc>
        <w:tc>
          <w:tcPr>
            <w:tcW w:w="1306" w:type="dxa"/>
          </w:tcPr>
          <w:p w:rsidR="006B52D9" w:rsidRPr="00BA1A27" w:rsidRDefault="006B52D9" w:rsidP="00B80C8A">
            <w:pPr>
              <w:spacing w:after="0" w:line="240" w:lineRule="auto"/>
              <w:rPr>
                <w:rFonts w:ascii="Times New Roman" w:hAnsi="Times New Roman"/>
                <w:iCs/>
                <w:color w:val="000000" w:themeColor="text1"/>
                <w:sz w:val="24"/>
                <w:szCs w:val="24"/>
              </w:rPr>
            </w:pPr>
            <w:r w:rsidRPr="00BA1A27">
              <w:rPr>
                <w:rFonts w:ascii="Times New Roman" w:hAnsi="Times New Roman"/>
                <w:iCs/>
                <w:color w:val="000000" w:themeColor="text1"/>
                <w:sz w:val="24"/>
                <w:szCs w:val="24"/>
              </w:rPr>
              <w:t>Класс</w:t>
            </w:r>
          </w:p>
          <w:p w:rsidR="006B52D9" w:rsidRPr="00BA1A27" w:rsidRDefault="006B52D9" w:rsidP="00B80C8A">
            <w:pPr>
              <w:spacing w:after="0" w:line="240" w:lineRule="auto"/>
              <w:rPr>
                <w:rFonts w:ascii="Times New Roman" w:hAnsi="Times New Roman"/>
                <w:iCs/>
                <w:color w:val="000000" w:themeColor="text1"/>
                <w:sz w:val="24"/>
                <w:szCs w:val="24"/>
              </w:rPr>
            </w:pPr>
            <w:r w:rsidRPr="00BA1A27">
              <w:rPr>
                <w:rFonts w:ascii="Times New Roman" w:hAnsi="Times New Roman"/>
                <w:iCs/>
                <w:color w:val="000000" w:themeColor="text1"/>
                <w:sz w:val="24"/>
                <w:szCs w:val="24"/>
              </w:rPr>
              <w:t>точности</w:t>
            </w:r>
          </w:p>
        </w:tc>
        <w:tc>
          <w:tcPr>
            <w:tcW w:w="1471" w:type="dxa"/>
          </w:tcPr>
          <w:p w:rsidR="006B52D9" w:rsidRPr="00BA1A27" w:rsidRDefault="006B52D9" w:rsidP="00B80C8A">
            <w:pPr>
              <w:spacing w:after="0" w:line="240" w:lineRule="auto"/>
              <w:rPr>
                <w:rFonts w:ascii="Times New Roman" w:hAnsi="Times New Roman"/>
                <w:iCs/>
                <w:color w:val="000000" w:themeColor="text1"/>
                <w:sz w:val="24"/>
                <w:szCs w:val="24"/>
              </w:rPr>
            </w:pPr>
            <w:r w:rsidRPr="00BA1A27">
              <w:rPr>
                <w:rFonts w:ascii="Times New Roman" w:hAnsi="Times New Roman"/>
                <w:iCs/>
                <w:color w:val="000000" w:themeColor="text1"/>
                <w:sz w:val="24"/>
                <w:szCs w:val="24"/>
              </w:rPr>
              <w:t>Предел</w:t>
            </w:r>
          </w:p>
          <w:p w:rsidR="006B52D9" w:rsidRPr="00BA1A27" w:rsidRDefault="006B52D9" w:rsidP="00B80C8A">
            <w:pPr>
              <w:spacing w:after="0" w:line="240" w:lineRule="auto"/>
              <w:rPr>
                <w:rFonts w:ascii="Times New Roman" w:hAnsi="Times New Roman"/>
                <w:iCs/>
                <w:color w:val="000000" w:themeColor="text1"/>
                <w:sz w:val="24"/>
                <w:szCs w:val="24"/>
              </w:rPr>
            </w:pPr>
            <w:r w:rsidRPr="00BA1A27">
              <w:rPr>
                <w:rFonts w:ascii="Times New Roman" w:hAnsi="Times New Roman"/>
                <w:iCs/>
                <w:color w:val="000000" w:themeColor="text1"/>
                <w:sz w:val="24"/>
                <w:szCs w:val="24"/>
              </w:rPr>
              <w:t>измерения</w:t>
            </w:r>
          </w:p>
        </w:tc>
        <w:tc>
          <w:tcPr>
            <w:tcW w:w="1197" w:type="dxa"/>
          </w:tcPr>
          <w:p w:rsidR="006B52D9" w:rsidRPr="00BA1A27" w:rsidRDefault="006B52D9" w:rsidP="00B80C8A">
            <w:pPr>
              <w:spacing w:after="0" w:line="240" w:lineRule="auto"/>
              <w:rPr>
                <w:rFonts w:ascii="Times New Roman" w:hAnsi="Times New Roman"/>
                <w:iCs/>
                <w:color w:val="000000" w:themeColor="text1"/>
                <w:sz w:val="24"/>
                <w:szCs w:val="24"/>
              </w:rPr>
            </w:pPr>
            <w:r w:rsidRPr="00BA1A27">
              <w:rPr>
                <w:rFonts w:ascii="Times New Roman" w:hAnsi="Times New Roman"/>
                <w:iCs/>
                <w:color w:val="000000" w:themeColor="text1"/>
                <w:sz w:val="24"/>
                <w:szCs w:val="24"/>
              </w:rPr>
              <w:t>Цена</w:t>
            </w:r>
          </w:p>
          <w:p w:rsidR="006B52D9" w:rsidRPr="00BA1A27" w:rsidRDefault="006B52D9" w:rsidP="00B80C8A">
            <w:pPr>
              <w:spacing w:after="0" w:line="240" w:lineRule="auto"/>
              <w:rPr>
                <w:rFonts w:ascii="Times New Roman" w:hAnsi="Times New Roman"/>
                <w:iCs/>
                <w:color w:val="000000" w:themeColor="text1"/>
                <w:sz w:val="24"/>
                <w:szCs w:val="24"/>
              </w:rPr>
            </w:pPr>
            <w:r w:rsidRPr="00BA1A27">
              <w:rPr>
                <w:rFonts w:ascii="Times New Roman" w:hAnsi="Times New Roman"/>
                <w:iCs/>
                <w:color w:val="000000" w:themeColor="text1"/>
                <w:sz w:val="24"/>
                <w:szCs w:val="24"/>
              </w:rPr>
              <w:t>деления</w:t>
            </w:r>
          </w:p>
        </w:tc>
        <w:tc>
          <w:tcPr>
            <w:tcW w:w="1197" w:type="dxa"/>
          </w:tcPr>
          <w:p w:rsidR="006B52D9" w:rsidRPr="00BA1A27" w:rsidRDefault="006B52D9" w:rsidP="00B80C8A">
            <w:pPr>
              <w:spacing w:after="0" w:line="240" w:lineRule="auto"/>
              <w:rPr>
                <w:rFonts w:ascii="Times New Roman" w:hAnsi="Times New Roman"/>
                <w:iCs/>
                <w:color w:val="000000" w:themeColor="text1"/>
                <w:sz w:val="24"/>
                <w:szCs w:val="24"/>
              </w:rPr>
            </w:pPr>
            <w:r w:rsidRPr="00BA1A27">
              <w:rPr>
                <w:rFonts w:ascii="Times New Roman" w:hAnsi="Times New Roman"/>
                <w:iCs/>
                <w:color w:val="000000" w:themeColor="text1"/>
                <w:sz w:val="24"/>
                <w:szCs w:val="24"/>
              </w:rPr>
              <w:t>Тип</w:t>
            </w:r>
          </w:p>
        </w:tc>
      </w:tr>
      <w:tr w:rsidR="006B52D9" w:rsidRPr="00BA1A27" w:rsidTr="00B80C8A">
        <w:trPr>
          <w:jc w:val="center"/>
        </w:trPr>
        <w:tc>
          <w:tcPr>
            <w:tcW w:w="484" w:type="dxa"/>
          </w:tcPr>
          <w:p w:rsidR="006B52D9" w:rsidRPr="00BA1A27" w:rsidRDefault="006B52D9" w:rsidP="00B80C8A">
            <w:pPr>
              <w:spacing w:after="0" w:line="240" w:lineRule="auto"/>
              <w:rPr>
                <w:rFonts w:ascii="Times New Roman" w:hAnsi="Times New Roman"/>
                <w:iCs/>
                <w:color w:val="000000" w:themeColor="text1"/>
                <w:sz w:val="24"/>
                <w:szCs w:val="24"/>
              </w:rPr>
            </w:pPr>
            <w:r w:rsidRPr="00BA1A27">
              <w:rPr>
                <w:rFonts w:ascii="Times New Roman" w:hAnsi="Times New Roman"/>
                <w:iCs/>
                <w:color w:val="000000" w:themeColor="text1"/>
                <w:sz w:val="24"/>
                <w:szCs w:val="24"/>
              </w:rPr>
              <w:t>1</w:t>
            </w:r>
          </w:p>
        </w:tc>
        <w:tc>
          <w:tcPr>
            <w:tcW w:w="1965" w:type="dxa"/>
          </w:tcPr>
          <w:p w:rsidR="006B52D9" w:rsidRPr="00BA1A27" w:rsidRDefault="006B52D9" w:rsidP="00B80C8A">
            <w:pPr>
              <w:spacing w:after="0" w:line="240" w:lineRule="auto"/>
              <w:rPr>
                <w:rFonts w:ascii="Times New Roman" w:hAnsi="Times New Roman"/>
                <w:iCs/>
                <w:color w:val="000000" w:themeColor="text1"/>
                <w:sz w:val="24"/>
                <w:szCs w:val="24"/>
              </w:rPr>
            </w:pPr>
          </w:p>
        </w:tc>
        <w:tc>
          <w:tcPr>
            <w:tcW w:w="1297" w:type="dxa"/>
          </w:tcPr>
          <w:p w:rsidR="006B52D9" w:rsidRPr="00CD7DD1" w:rsidRDefault="006B52D9" w:rsidP="00B80C8A">
            <w:pPr>
              <w:spacing w:after="0" w:line="240" w:lineRule="auto"/>
              <w:jc w:val="center"/>
              <w:rPr>
                <w:rFonts w:ascii="Times New Roman" w:hAnsi="Times New Roman"/>
                <w:iCs/>
                <w:color w:val="000000" w:themeColor="text1"/>
                <w:sz w:val="24"/>
                <w:szCs w:val="24"/>
              </w:rPr>
            </w:pPr>
          </w:p>
        </w:tc>
        <w:tc>
          <w:tcPr>
            <w:tcW w:w="1306" w:type="dxa"/>
          </w:tcPr>
          <w:p w:rsidR="006B52D9" w:rsidRPr="00CD7DD1" w:rsidRDefault="006B52D9" w:rsidP="00B80C8A">
            <w:pPr>
              <w:spacing w:after="0" w:line="240" w:lineRule="auto"/>
              <w:jc w:val="center"/>
              <w:rPr>
                <w:rFonts w:ascii="Times New Roman" w:hAnsi="Times New Roman"/>
                <w:iCs/>
                <w:color w:val="000000" w:themeColor="text1"/>
                <w:sz w:val="24"/>
                <w:szCs w:val="24"/>
              </w:rPr>
            </w:pPr>
          </w:p>
        </w:tc>
        <w:tc>
          <w:tcPr>
            <w:tcW w:w="1471" w:type="dxa"/>
          </w:tcPr>
          <w:p w:rsidR="006B52D9" w:rsidRPr="00CD7DD1" w:rsidRDefault="006B52D9" w:rsidP="00B80C8A">
            <w:pPr>
              <w:spacing w:after="0" w:line="240" w:lineRule="auto"/>
              <w:jc w:val="center"/>
              <w:rPr>
                <w:rFonts w:ascii="Times New Roman" w:hAnsi="Times New Roman"/>
                <w:iCs/>
                <w:color w:val="000000" w:themeColor="text1"/>
                <w:sz w:val="24"/>
                <w:szCs w:val="24"/>
              </w:rPr>
            </w:pPr>
          </w:p>
        </w:tc>
        <w:tc>
          <w:tcPr>
            <w:tcW w:w="1197" w:type="dxa"/>
          </w:tcPr>
          <w:p w:rsidR="006B52D9" w:rsidRPr="00CD7DD1" w:rsidRDefault="006B52D9" w:rsidP="00B80C8A">
            <w:pPr>
              <w:spacing w:after="0" w:line="240" w:lineRule="auto"/>
              <w:jc w:val="center"/>
              <w:rPr>
                <w:rFonts w:ascii="Times New Roman" w:hAnsi="Times New Roman"/>
                <w:iCs/>
                <w:color w:val="000000" w:themeColor="text1"/>
                <w:sz w:val="24"/>
                <w:szCs w:val="24"/>
              </w:rPr>
            </w:pPr>
          </w:p>
        </w:tc>
        <w:tc>
          <w:tcPr>
            <w:tcW w:w="1197" w:type="dxa"/>
          </w:tcPr>
          <w:p w:rsidR="006B52D9" w:rsidRPr="00BA1A27" w:rsidRDefault="006B52D9" w:rsidP="00B80C8A">
            <w:pPr>
              <w:spacing w:after="0" w:line="240" w:lineRule="auto"/>
              <w:jc w:val="center"/>
              <w:rPr>
                <w:rFonts w:ascii="Times New Roman" w:hAnsi="Times New Roman"/>
                <w:iCs/>
                <w:color w:val="000000" w:themeColor="text1"/>
                <w:sz w:val="24"/>
                <w:szCs w:val="24"/>
              </w:rPr>
            </w:pPr>
          </w:p>
        </w:tc>
      </w:tr>
      <w:tr w:rsidR="006B52D9" w:rsidRPr="00BA1A27" w:rsidTr="00B80C8A">
        <w:trPr>
          <w:trHeight w:val="76"/>
          <w:jc w:val="center"/>
        </w:trPr>
        <w:tc>
          <w:tcPr>
            <w:tcW w:w="484" w:type="dxa"/>
          </w:tcPr>
          <w:p w:rsidR="006B52D9" w:rsidRPr="00BA1A27" w:rsidRDefault="006B52D9" w:rsidP="00B80C8A">
            <w:pPr>
              <w:spacing w:after="0" w:line="240" w:lineRule="auto"/>
              <w:rPr>
                <w:rFonts w:ascii="Times New Roman" w:hAnsi="Times New Roman"/>
                <w:iCs/>
                <w:color w:val="000000" w:themeColor="text1"/>
                <w:sz w:val="24"/>
                <w:szCs w:val="24"/>
              </w:rPr>
            </w:pPr>
            <w:r w:rsidRPr="00BA1A27">
              <w:rPr>
                <w:rFonts w:ascii="Times New Roman" w:hAnsi="Times New Roman"/>
                <w:iCs/>
                <w:color w:val="000000" w:themeColor="text1"/>
                <w:sz w:val="24"/>
                <w:szCs w:val="24"/>
              </w:rPr>
              <w:t>2</w:t>
            </w:r>
          </w:p>
        </w:tc>
        <w:tc>
          <w:tcPr>
            <w:tcW w:w="1965" w:type="dxa"/>
          </w:tcPr>
          <w:p w:rsidR="006B52D9" w:rsidRPr="00BA1A27" w:rsidRDefault="006B52D9" w:rsidP="00B80C8A">
            <w:pPr>
              <w:spacing w:after="0" w:line="240" w:lineRule="auto"/>
              <w:rPr>
                <w:rFonts w:ascii="Times New Roman" w:hAnsi="Times New Roman"/>
                <w:iCs/>
                <w:color w:val="000000" w:themeColor="text1"/>
                <w:sz w:val="24"/>
                <w:szCs w:val="24"/>
              </w:rPr>
            </w:pPr>
          </w:p>
        </w:tc>
        <w:tc>
          <w:tcPr>
            <w:tcW w:w="1297" w:type="dxa"/>
          </w:tcPr>
          <w:p w:rsidR="006B52D9" w:rsidRPr="00CD7DD1" w:rsidRDefault="006B52D9" w:rsidP="00B80C8A">
            <w:pPr>
              <w:spacing w:after="0" w:line="240" w:lineRule="auto"/>
              <w:jc w:val="center"/>
              <w:rPr>
                <w:rFonts w:ascii="Times New Roman" w:hAnsi="Times New Roman"/>
                <w:iCs/>
                <w:color w:val="000000" w:themeColor="text1"/>
                <w:sz w:val="24"/>
                <w:szCs w:val="24"/>
              </w:rPr>
            </w:pPr>
          </w:p>
        </w:tc>
        <w:tc>
          <w:tcPr>
            <w:tcW w:w="1306" w:type="dxa"/>
          </w:tcPr>
          <w:p w:rsidR="006B52D9" w:rsidRPr="00CD7DD1" w:rsidRDefault="006B52D9" w:rsidP="00B80C8A">
            <w:pPr>
              <w:spacing w:after="0" w:line="240" w:lineRule="auto"/>
              <w:jc w:val="center"/>
              <w:rPr>
                <w:rFonts w:ascii="Times New Roman" w:hAnsi="Times New Roman"/>
                <w:iCs/>
                <w:color w:val="000000" w:themeColor="text1"/>
                <w:sz w:val="24"/>
                <w:szCs w:val="24"/>
              </w:rPr>
            </w:pPr>
          </w:p>
        </w:tc>
        <w:tc>
          <w:tcPr>
            <w:tcW w:w="1471" w:type="dxa"/>
          </w:tcPr>
          <w:p w:rsidR="006B52D9" w:rsidRPr="00CD7DD1" w:rsidRDefault="006B52D9" w:rsidP="00B80C8A">
            <w:pPr>
              <w:spacing w:after="0" w:line="240" w:lineRule="auto"/>
              <w:jc w:val="center"/>
              <w:rPr>
                <w:rFonts w:ascii="Times New Roman" w:hAnsi="Times New Roman"/>
                <w:iCs/>
                <w:color w:val="000000" w:themeColor="text1"/>
                <w:sz w:val="24"/>
                <w:szCs w:val="24"/>
              </w:rPr>
            </w:pPr>
          </w:p>
        </w:tc>
        <w:tc>
          <w:tcPr>
            <w:tcW w:w="1197" w:type="dxa"/>
          </w:tcPr>
          <w:p w:rsidR="006B52D9" w:rsidRPr="00CD7DD1" w:rsidRDefault="006B52D9" w:rsidP="00B80C8A">
            <w:pPr>
              <w:spacing w:after="0" w:line="240" w:lineRule="auto"/>
              <w:jc w:val="center"/>
              <w:rPr>
                <w:rFonts w:ascii="Times New Roman" w:hAnsi="Times New Roman"/>
                <w:iCs/>
                <w:color w:val="000000" w:themeColor="text1"/>
                <w:sz w:val="24"/>
                <w:szCs w:val="24"/>
              </w:rPr>
            </w:pPr>
          </w:p>
        </w:tc>
        <w:tc>
          <w:tcPr>
            <w:tcW w:w="1197" w:type="dxa"/>
          </w:tcPr>
          <w:p w:rsidR="006B52D9" w:rsidRPr="00CD7DD1" w:rsidRDefault="006B52D9" w:rsidP="00B80C8A">
            <w:pPr>
              <w:spacing w:after="0" w:line="240" w:lineRule="auto"/>
              <w:jc w:val="center"/>
              <w:rPr>
                <w:rFonts w:ascii="Times New Roman" w:hAnsi="Times New Roman"/>
                <w:iCs/>
                <w:color w:val="000000" w:themeColor="text1"/>
                <w:sz w:val="24"/>
                <w:szCs w:val="24"/>
              </w:rPr>
            </w:pPr>
          </w:p>
        </w:tc>
      </w:tr>
    </w:tbl>
    <w:p w:rsidR="006B52D9" w:rsidRDefault="006B52D9" w:rsidP="006B52D9">
      <w:pPr>
        <w:spacing w:after="0" w:line="240" w:lineRule="auto"/>
        <w:jc w:val="center"/>
        <w:rPr>
          <w:rFonts w:ascii="Times New Roman" w:hAnsi="Times New Roman"/>
          <w:iCs/>
          <w:color w:val="000000" w:themeColor="text1"/>
          <w:sz w:val="24"/>
          <w:szCs w:val="24"/>
        </w:rPr>
      </w:pPr>
    </w:p>
    <w:p w:rsidR="006B52D9" w:rsidRPr="00BA1A27" w:rsidRDefault="006B52D9" w:rsidP="006B52D9">
      <w:pPr>
        <w:spacing w:after="0" w:line="240" w:lineRule="auto"/>
        <w:jc w:val="center"/>
        <w:rPr>
          <w:rFonts w:ascii="Times New Roman" w:hAnsi="Times New Roman"/>
          <w:iCs/>
          <w:color w:val="000000" w:themeColor="text1"/>
          <w:sz w:val="24"/>
          <w:szCs w:val="24"/>
        </w:rPr>
      </w:pPr>
      <w:r w:rsidRPr="00BA1A27">
        <w:rPr>
          <w:rFonts w:ascii="Times New Roman" w:hAnsi="Times New Roman"/>
          <w:noProof/>
          <w:color w:val="000000" w:themeColor="text1"/>
          <w:sz w:val="24"/>
          <w:szCs w:val="24"/>
          <w:lang w:eastAsia="ru-RU"/>
        </w:rPr>
        <w:drawing>
          <wp:inline distT="0" distB="0" distL="0" distR="0">
            <wp:extent cx="3467100" cy="1537710"/>
            <wp:effectExtent l="19050" t="0" r="0" b="0"/>
            <wp:docPr id="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 cstate="print"/>
                    <a:srcRect/>
                    <a:stretch>
                      <a:fillRect/>
                    </a:stretch>
                  </pic:blipFill>
                  <pic:spPr bwMode="auto">
                    <a:xfrm>
                      <a:off x="0" y="0"/>
                      <a:ext cx="3467100" cy="1537710"/>
                    </a:xfrm>
                    <a:prstGeom prst="rect">
                      <a:avLst/>
                    </a:prstGeom>
                    <a:noFill/>
                    <a:ln w="9525">
                      <a:noFill/>
                      <a:miter lim="800000"/>
                      <a:headEnd/>
                      <a:tailEnd/>
                    </a:ln>
                  </pic:spPr>
                </pic:pic>
              </a:graphicData>
            </a:graphic>
          </wp:inline>
        </w:drawing>
      </w:r>
    </w:p>
    <w:p w:rsidR="006B52D9" w:rsidRPr="00BA1A27" w:rsidRDefault="006B52D9" w:rsidP="006B52D9">
      <w:pPr>
        <w:spacing w:after="0" w:line="240" w:lineRule="auto"/>
        <w:jc w:val="center"/>
        <w:rPr>
          <w:rFonts w:ascii="Times New Roman" w:hAnsi="Times New Roman"/>
          <w:iCs/>
          <w:color w:val="000000" w:themeColor="text1"/>
          <w:sz w:val="24"/>
          <w:szCs w:val="24"/>
        </w:rPr>
      </w:pPr>
      <w:r w:rsidRPr="00BA1A27">
        <w:rPr>
          <w:rFonts w:ascii="Times New Roman" w:hAnsi="Times New Roman"/>
          <w:iCs/>
          <w:color w:val="000000" w:themeColor="text1"/>
          <w:sz w:val="24"/>
          <w:szCs w:val="24"/>
        </w:rPr>
        <w:t>Рисунок 1</w:t>
      </w:r>
      <w:r>
        <w:rPr>
          <w:rFonts w:ascii="Times New Roman" w:hAnsi="Times New Roman"/>
          <w:iCs/>
          <w:color w:val="000000" w:themeColor="text1"/>
          <w:sz w:val="24"/>
          <w:szCs w:val="24"/>
        </w:rPr>
        <w:t>.2</w:t>
      </w:r>
      <w:r w:rsidRPr="00BA1A27">
        <w:rPr>
          <w:rFonts w:ascii="Times New Roman" w:hAnsi="Times New Roman"/>
          <w:iCs/>
          <w:color w:val="000000" w:themeColor="text1"/>
          <w:sz w:val="24"/>
          <w:szCs w:val="24"/>
        </w:rPr>
        <w:t xml:space="preserve"> Последовательное  соединение резисторов.</w:t>
      </w:r>
    </w:p>
    <w:p w:rsidR="006B52D9" w:rsidRPr="00BA1A27" w:rsidRDefault="006B52D9" w:rsidP="006B52D9">
      <w:pPr>
        <w:spacing w:after="0" w:line="240" w:lineRule="auto"/>
        <w:jc w:val="center"/>
        <w:rPr>
          <w:rFonts w:ascii="Times New Roman" w:hAnsi="Times New Roman"/>
          <w:iCs/>
          <w:color w:val="000000" w:themeColor="text1"/>
          <w:sz w:val="24"/>
          <w:szCs w:val="24"/>
        </w:rPr>
      </w:pPr>
    </w:p>
    <w:p w:rsidR="006B52D9" w:rsidRPr="00BA1A27" w:rsidRDefault="006B52D9" w:rsidP="006B52D9">
      <w:pPr>
        <w:pStyle w:val="a6"/>
        <w:numPr>
          <w:ilvl w:val="0"/>
          <w:numId w:val="1"/>
        </w:numPr>
        <w:spacing w:after="0" w:line="240" w:lineRule="auto"/>
        <w:rPr>
          <w:rFonts w:ascii="Times New Roman" w:eastAsia="Times New Roman" w:hAnsi="Times New Roman"/>
          <w:iCs/>
          <w:color w:val="000000" w:themeColor="text1"/>
          <w:sz w:val="24"/>
          <w:szCs w:val="24"/>
        </w:rPr>
      </w:pPr>
      <w:r>
        <w:rPr>
          <w:rFonts w:ascii="Times New Roman" w:eastAsia="Times New Roman" w:hAnsi="Times New Roman"/>
          <w:iCs/>
          <w:color w:val="000000" w:themeColor="text1"/>
          <w:sz w:val="24"/>
          <w:szCs w:val="24"/>
        </w:rPr>
        <w:t xml:space="preserve">Заполнить таблицу 1.1. </w:t>
      </w:r>
      <w:r w:rsidRPr="00BA1A27">
        <w:rPr>
          <w:rFonts w:ascii="Times New Roman" w:hAnsi="Times New Roman"/>
          <w:iCs/>
          <w:color w:val="000000" w:themeColor="text1"/>
          <w:sz w:val="24"/>
          <w:szCs w:val="24"/>
        </w:rPr>
        <w:t>Технические данные приборов</w:t>
      </w:r>
      <w:r>
        <w:rPr>
          <w:rFonts w:ascii="Times New Roman" w:hAnsi="Times New Roman"/>
          <w:iCs/>
          <w:color w:val="000000" w:themeColor="text1"/>
          <w:sz w:val="24"/>
          <w:szCs w:val="24"/>
        </w:rPr>
        <w:t>.</w:t>
      </w:r>
    </w:p>
    <w:p w:rsidR="006B52D9" w:rsidRPr="00BA1A27" w:rsidRDefault="006B52D9" w:rsidP="006B52D9">
      <w:pPr>
        <w:pStyle w:val="a6"/>
        <w:numPr>
          <w:ilvl w:val="0"/>
          <w:numId w:val="1"/>
        </w:numPr>
        <w:spacing w:after="0" w:line="240" w:lineRule="auto"/>
        <w:rPr>
          <w:rFonts w:ascii="Times New Roman" w:eastAsia="Times New Roman" w:hAnsi="Times New Roman"/>
          <w:iCs/>
          <w:color w:val="000000" w:themeColor="text1"/>
          <w:sz w:val="24"/>
          <w:szCs w:val="24"/>
        </w:rPr>
      </w:pPr>
      <w:r w:rsidRPr="00BA1A27">
        <w:rPr>
          <w:rFonts w:ascii="Times New Roman" w:eastAsia="Times New Roman" w:hAnsi="Times New Roman"/>
          <w:iCs/>
          <w:color w:val="000000" w:themeColor="text1"/>
          <w:sz w:val="24"/>
          <w:szCs w:val="24"/>
        </w:rPr>
        <w:t xml:space="preserve">Собрать </w:t>
      </w:r>
      <w:r>
        <w:rPr>
          <w:rFonts w:ascii="Times New Roman" w:eastAsia="Times New Roman" w:hAnsi="Times New Roman"/>
          <w:iCs/>
          <w:color w:val="000000" w:themeColor="text1"/>
          <w:sz w:val="24"/>
          <w:szCs w:val="24"/>
        </w:rPr>
        <w:t>электрическую схему цепи рис.</w:t>
      </w:r>
      <w:r w:rsidRPr="00BA1A27">
        <w:rPr>
          <w:rFonts w:ascii="Times New Roman" w:eastAsia="Times New Roman" w:hAnsi="Times New Roman"/>
          <w:iCs/>
          <w:color w:val="000000" w:themeColor="text1"/>
          <w:sz w:val="24"/>
          <w:szCs w:val="24"/>
        </w:rPr>
        <w:t xml:space="preserve"> 1</w:t>
      </w:r>
      <w:r>
        <w:rPr>
          <w:rFonts w:ascii="Times New Roman" w:eastAsia="Times New Roman" w:hAnsi="Times New Roman"/>
          <w:iCs/>
          <w:color w:val="000000" w:themeColor="text1"/>
          <w:sz w:val="24"/>
          <w:szCs w:val="24"/>
        </w:rPr>
        <w:t>.2</w:t>
      </w:r>
      <w:r w:rsidRPr="00BA1A27">
        <w:rPr>
          <w:rFonts w:ascii="Times New Roman" w:eastAsia="Times New Roman" w:hAnsi="Times New Roman"/>
          <w:iCs/>
          <w:color w:val="000000" w:themeColor="text1"/>
          <w:sz w:val="24"/>
          <w:szCs w:val="24"/>
        </w:rPr>
        <w:t xml:space="preserve"> (последовательное соединение)</w:t>
      </w:r>
      <w:r>
        <w:rPr>
          <w:rFonts w:ascii="Times New Roman" w:eastAsia="Times New Roman" w:hAnsi="Times New Roman"/>
          <w:iCs/>
          <w:color w:val="000000" w:themeColor="text1"/>
          <w:sz w:val="24"/>
          <w:szCs w:val="24"/>
        </w:rPr>
        <w:t>.</w:t>
      </w:r>
    </w:p>
    <w:p w:rsidR="006B52D9" w:rsidRPr="00BA1A27" w:rsidRDefault="006B52D9" w:rsidP="006B52D9">
      <w:pPr>
        <w:pStyle w:val="a6"/>
        <w:numPr>
          <w:ilvl w:val="0"/>
          <w:numId w:val="1"/>
        </w:numPr>
        <w:spacing w:after="0" w:line="240" w:lineRule="auto"/>
        <w:rPr>
          <w:rFonts w:ascii="Times New Roman" w:eastAsia="Times New Roman" w:hAnsi="Times New Roman"/>
          <w:iCs/>
          <w:color w:val="000000" w:themeColor="text1"/>
          <w:sz w:val="24"/>
          <w:szCs w:val="24"/>
        </w:rPr>
      </w:pPr>
      <w:r w:rsidRPr="00BA1A27">
        <w:rPr>
          <w:rFonts w:ascii="Times New Roman" w:eastAsia="Times New Roman" w:hAnsi="Times New Roman"/>
          <w:iCs/>
          <w:color w:val="000000" w:themeColor="text1"/>
          <w:sz w:val="24"/>
          <w:szCs w:val="24"/>
        </w:rPr>
        <w:t>Определить цену деления приборов исходя из установленных пределов измерений.</w:t>
      </w:r>
    </w:p>
    <w:p w:rsidR="006B52D9" w:rsidRPr="00BA1A27" w:rsidRDefault="006B52D9" w:rsidP="006B52D9">
      <w:pPr>
        <w:pStyle w:val="a6"/>
        <w:numPr>
          <w:ilvl w:val="0"/>
          <w:numId w:val="1"/>
        </w:numPr>
        <w:spacing w:after="0" w:line="240" w:lineRule="auto"/>
        <w:rPr>
          <w:rFonts w:ascii="Times New Roman" w:eastAsia="Times New Roman" w:hAnsi="Times New Roman"/>
          <w:iCs/>
          <w:color w:val="000000" w:themeColor="text1"/>
          <w:sz w:val="24"/>
          <w:szCs w:val="24"/>
        </w:rPr>
      </w:pPr>
      <w:r w:rsidRPr="00BA1A27">
        <w:rPr>
          <w:rFonts w:ascii="Times New Roman" w:eastAsia="Times New Roman" w:hAnsi="Times New Roman"/>
          <w:iCs/>
          <w:color w:val="000000" w:themeColor="text1"/>
          <w:sz w:val="24"/>
          <w:szCs w:val="24"/>
        </w:rPr>
        <w:t>Установить заданные преподавателем параметры сопротивлений на магазинах.</w:t>
      </w:r>
    </w:p>
    <w:p w:rsidR="006B52D9" w:rsidRPr="00BA1A27" w:rsidRDefault="006B52D9" w:rsidP="006B52D9">
      <w:pPr>
        <w:pStyle w:val="a6"/>
        <w:numPr>
          <w:ilvl w:val="0"/>
          <w:numId w:val="1"/>
        </w:numPr>
        <w:spacing w:after="0" w:line="240" w:lineRule="auto"/>
        <w:rPr>
          <w:rFonts w:ascii="Times New Roman" w:eastAsia="Times New Roman" w:hAnsi="Times New Roman"/>
          <w:iCs/>
          <w:color w:val="000000" w:themeColor="text1"/>
          <w:sz w:val="24"/>
          <w:szCs w:val="24"/>
        </w:rPr>
      </w:pPr>
      <w:r w:rsidRPr="00BA1A27">
        <w:rPr>
          <w:rFonts w:ascii="Times New Roman" w:eastAsia="Times New Roman" w:hAnsi="Times New Roman"/>
          <w:iCs/>
          <w:color w:val="000000" w:themeColor="text1"/>
          <w:sz w:val="24"/>
          <w:szCs w:val="24"/>
        </w:rPr>
        <w:t>Предъявить собранную схему для проверки преподавателю.</w:t>
      </w:r>
    </w:p>
    <w:p w:rsidR="006B52D9" w:rsidRPr="00BA1A27" w:rsidRDefault="006B52D9" w:rsidP="006B52D9">
      <w:pPr>
        <w:pStyle w:val="a6"/>
        <w:numPr>
          <w:ilvl w:val="0"/>
          <w:numId w:val="1"/>
        </w:numPr>
        <w:spacing w:after="0" w:line="240" w:lineRule="auto"/>
        <w:rPr>
          <w:rFonts w:ascii="Times New Roman" w:eastAsia="Times New Roman" w:hAnsi="Times New Roman"/>
          <w:iCs/>
          <w:color w:val="000000" w:themeColor="text1"/>
          <w:sz w:val="24"/>
          <w:szCs w:val="24"/>
        </w:rPr>
      </w:pPr>
      <w:r w:rsidRPr="00BA1A27">
        <w:rPr>
          <w:rFonts w:ascii="Times New Roman" w:eastAsia="Times New Roman" w:hAnsi="Times New Roman"/>
          <w:iCs/>
          <w:color w:val="000000" w:themeColor="text1"/>
          <w:sz w:val="24"/>
          <w:szCs w:val="24"/>
        </w:rPr>
        <w:t xml:space="preserve">Включить автомат постоянного тока. Произвести измерение тока напряжения на каждом участке цепи. Результаты записать в таблицу </w:t>
      </w:r>
      <w:r>
        <w:rPr>
          <w:rFonts w:ascii="Times New Roman" w:eastAsia="Times New Roman" w:hAnsi="Times New Roman"/>
          <w:iCs/>
          <w:color w:val="000000" w:themeColor="text1"/>
          <w:sz w:val="24"/>
          <w:szCs w:val="24"/>
        </w:rPr>
        <w:t>1.</w:t>
      </w:r>
      <w:r w:rsidRPr="00BA1A27">
        <w:rPr>
          <w:rFonts w:ascii="Times New Roman" w:eastAsia="Times New Roman" w:hAnsi="Times New Roman"/>
          <w:iCs/>
          <w:color w:val="000000" w:themeColor="text1"/>
          <w:sz w:val="24"/>
          <w:szCs w:val="24"/>
        </w:rPr>
        <w:t>2.</w:t>
      </w:r>
    </w:p>
    <w:p w:rsidR="006B52D9" w:rsidRPr="00CD7DD1" w:rsidRDefault="006B52D9" w:rsidP="006B52D9">
      <w:pPr>
        <w:pStyle w:val="a6"/>
        <w:numPr>
          <w:ilvl w:val="0"/>
          <w:numId w:val="1"/>
        </w:numPr>
        <w:spacing w:after="0" w:line="240" w:lineRule="auto"/>
        <w:rPr>
          <w:rFonts w:ascii="Times New Roman" w:eastAsia="Times New Roman" w:hAnsi="Times New Roman"/>
          <w:iCs/>
          <w:color w:val="000000" w:themeColor="text1"/>
          <w:sz w:val="24"/>
          <w:szCs w:val="24"/>
        </w:rPr>
      </w:pPr>
      <w:r w:rsidRPr="00BA1A27">
        <w:rPr>
          <w:rFonts w:ascii="Times New Roman" w:eastAsia="Times New Roman" w:hAnsi="Times New Roman"/>
          <w:iCs/>
          <w:color w:val="000000" w:themeColor="text1"/>
          <w:sz w:val="24"/>
          <w:szCs w:val="24"/>
        </w:rPr>
        <w:t>Сделать вывод о проделанной работе. Ответить на контрольные вопросы.</w:t>
      </w:r>
    </w:p>
    <w:p w:rsidR="006B52D9" w:rsidRPr="00BA1A27" w:rsidRDefault="006B52D9" w:rsidP="006B52D9">
      <w:pPr>
        <w:spacing w:after="0" w:line="240" w:lineRule="auto"/>
        <w:rPr>
          <w:rFonts w:ascii="Times New Roman" w:hAnsi="Times New Roman"/>
          <w:iCs/>
          <w:color w:val="000000" w:themeColor="text1"/>
          <w:sz w:val="24"/>
          <w:szCs w:val="24"/>
        </w:rPr>
      </w:pPr>
    </w:p>
    <w:p w:rsidR="006B52D9" w:rsidRPr="00BA1A27" w:rsidRDefault="006B52D9" w:rsidP="006B52D9">
      <w:pPr>
        <w:spacing w:after="0" w:line="240" w:lineRule="auto"/>
        <w:rPr>
          <w:rFonts w:ascii="Times New Roman" w:hAnsi="Times New Roman"/>
          <w:iCs/>
          <w:color w:val="000000" w:themeColor="text1"/>
          <w:sz w:val="24"/>
          <w:szCs w:val="24"/>
        </w:rPr>
      </w:pPr>
    </w:p>
    <w:p w:rsidR="006B52D9" w:rsidRPr="00BA1A27" w:rsidRDefault="006B52D9" w:rsidP="006B52D9">
      <w:pPr>
        <w:spacing w:after="0" w:line="240" w:lineRule="auto"/>
        <w:rPr>
          <w:rFonts w:ascii="Times New Roman" w:hAnsi="Times New Roman"/>
          <w:iCs/>
          <w:color w:val="000000" w:themeColor="text1"/>
          <w:sz w:val="24"/>
          <w:szCs w:val="24"/>
        </w:rPr>
      </w:pPr>
      <w:r w:rsidRPr="00BA1A27">
        <w:rPr>
          <w:rFonts w:ascii="Times New Roman" w:hAnsi="Times New Roman"/>
          <w:iCs/>
          <w:color w:val="000000" w:themeColor="text1"/>
          <w:sz w:val="24"/>
          <w:szCs w:val="24"/>
        </w:rPr>
        <w:t xml:space="preserve"> Последовательное соединение резисторовТаблица</w:t>
      </w:r>
      <w:r>
        <w:rPr>
          <w:rFonts w:ascii="Times New Roman" w:hAnsi="Times New Roman"/>
          <w:iCs/>
          <w:color w:val="000000" w:themeColor="text1"/>
          <w:sz w:val="24"/>
          <w:szCs w:val="24"/>
        </w:rPr>
        <w:t>1.</w:t>
      </w:r>
      <w:r w:rsidRPr="00BA1A27">
        <w:rPr>
          <w:rFonts w:ascii="Times New Roman" w:hAnsi="Times New Roman"/>
          <w:iCs/>
          <w:color w:val="000000" w:themeColor="text1"/>
          <w:sz w:val="24"/>
          <w:szCs w:val="24"/>
        </w:rPr>
        <w:t>2</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14"/>
        <w:gridCol w:w="1559"/>
        <w:gridCol w:w="1523"/>
        <w:gridCol w:w="1511"/>
        <w:gridCol w:w="1524"/>
        <w:gridCol w:w="1523"/>
      </w:tblGrid>
      <w:tr w:rsidR="006B52D9" w:rsidRPr="00BA1A27" w:rsidTr="00B80C8A">
        <w:trPr>
          <w:cantSplit/>
          <w:trHeight w:val="135"/>
        </w:trPr>
        <w:tc>
          <w:tcPr>
            <w:tcW w:w="1170" w:type="dxa"/>
            <w:vMerge w:val="restart"/>
          </w:tcPr>
          <w:p w:rsidR="006B52D9" w:rsidRPr="00BA1A27" w:rsidRDefault="006B52D9" w:rsidP="00B80C8A">
            <w:pPr>
              <w:spacing w:after="0" w:line="240" w:lineRule="auto"/>
              <w:jc w:val="center"/>
              <w:rPr>
                <w:rFonts w:ascii="Times New Roman" w:hAnsi="Times New Roman"/>
                <w:iCs/>
                <w:color w:val="000000" w:themeColor="text1"/>
                <w:sz w:val="24"/>
                <w:szCs w:val="24"/>
              </w:rPr>
            </w:pPr>
            <w:r w:rsidRPr="00BA1A27">
              <w:rPr>
                <w:rFonts w:ascii="Times New Roman" w:hAnsi="Times New Roman"/>
                <w:iCs/>
                <w:color w:val="000000" w:themeColor="text1"/>
                <w:sz w:val="24"/>
                <w:szCs w:val="24"/>
              </w:rPr>
              <w:t>№</w:t>
            </w:r>
          </w:p>
        </w:tc>
        <w:tc>
          <w:tcPr>
            <w:tcW w:w="1595" w:type="dxa"/>
            <w:vMerge w:val="restart"/>
          </w:tcPr>
          <w:p w:rsidR="006B52D9" w:rsidRPr="00BA1A27" w:rsidRDefault="006B52D9" w:rsidP="00B80C8A">
            <w:pPr>
              <w:spacing w:after="0" w:line="240" w:lineRule="auto"/>
              <w:jc w:val="center"/>
              <w:rPr>
                <w:rFonts w:ascii="Times New Roman" w:hAnsi="Times New Roman"/>
                <w:iCs/>
                <w:color w:val="000000" w:themeColor="text1"/>
                <w:sz w:val="24"/>
                <w:szCs w:val="24"/>
              </w:rPr>
            </w:pPr>
            <w:r w:rsidRPr="00BA1A27">
              <w:rPr>
                <w:rFonts w:ascii="Times New Roman" w:hAnsi="Times New Roman"/>
                <w:iCs/>
                <w:color w:val="000000" w:themeColor="text1"/>
                <w:sz w:val="24"/>
                <w:szCs w:val="24"/>
              </w:rPr>
              <w:t>Участок цепи</w:t>
            </w:r>
          </w:p>
        </w:tc>
        <w:tc>
          <w:tcPr>
            <w:tcW w:w="3190" w:type="dxa"/>
            <w:gridSpan w:val="2"/>
          </w:tcPr>
          <w:p w:rsidR="006B52D9" w:rsidRPr="00BA1A27" w:rsidRDefault="006B52D9" w:rsidP="00B80C8A">
            <w:pPr>
              <w:spacing w:after="0" w:line="240" w:lineRule="auto"/>
              <w:jc w:val="center"/>
              <w:rPr>
                <w:rFonts w:ascii="Times New Roman" w:hAnsi="Times New Roman"/>
                <w:iCs/>
                <w:color w:val="000000" w:themeColor="text1"/>
                <w:sz w:val="24"/>
                <w:szCs w:val="24"/>
              </w:rPr>
            </w:pPr>
            <w:r w:rsidRPr="00BA1A27">
              <w:rPr>
                <w:rFonts w:ascii="Times New Roman" w:hAnsi="Times New Roman"/>
                <w:iCs/>
                <w:color w:val="000000" w:themeColor="text1"/>
                <w:sz w:val="24"/>
                <w:szCs w:val="24"/>
              </w:rPr>
              <w:t>Измерить</w:t>
            </w:r>
          </w:p>
        </w:tc>
        <w:tc>
          <w:tcPr>
            <w:tcW w:w="3191" w:type="dxa"/>
            <w:gridSpan w:val="2"/>
          </w:tcPr>
          <w:p w:rsidR="006B52D9" w:rsidRPr="00BA1A27" w:rsidRDefault="006B52D9" w:rsidP="00B80C8A">
            <w:pPr>
              <w:spacing w:after="0" w:line="240" w:lineRule="auto"/>
              <w:jc w:val="center"/>
              <w:rPr>
                <w:rFonts w:ascii="Times New Roman" w:hAnsi="Times New Roman"/>
                <w:iCs/>
                <w:color w:val="000000" w:themeColor="text1"/>
                <w:sz w:val="24"/>
                <w:szCs w:val="24"/>
              </w:rPr>
            </w:pPr>
            <w:r w:rsidRPr="00BA1A27">
              <w:rPr>
                <w:rFonts w:ascii="Times New Roman" w:hAnsi="Times New Roman"/>
                <w:iCs/>
                <w:color w:val="000000" w:themeColor="text1"/>
                <w:sz w:val="24"/>
                <w:szCs w:val="24"/>
              </w:rPr>
              <w:t>Вычислить</w:t>
            </w:r>
          </w:p>
        </w:tc>
      </w:tr>
      <w:tr w:rsidR="006B52D9" w:rsidRPr="00BA1A27" w:rsidTr="00B80C8A">
        <w:trPr>
          <w:cantSplit/>
          <w:trHeight w:val="135"/>
        </w:trPr>
        <w:tc>
          <w:tcPr>
            <w:tcW w:w="1170" w:type="dxa"/>
            <w:vMerge/>
          </w:tcPr>
          <w:p w:rsidR="006B52D9" w:rsidRPr="00BA1A27" w:rsidRDefault="006B52D9" w:rsidP="00B80C8A">
            <w:pPr>
              <w:spacing w:after="0" w:line="240" w:lineRule="auto"/>
              <w:jc w:val="center"/>
              <w:rPr>
                <w:rFonts w:ascii="Times New Roman" w:hAnsi="Times New Roman"/>
                <w:iCs/>
                <w:color w:val="000000" w:themeColor="text1"/>
                <w:sz w:val="24"/>
                <w:szCs w:val="24"/>
                <w:lang w:val="en-US"/>
              </w:rPr>
            </w:pPr>
          </w:p>
        </w:tc>
        <w:tc>
          <w:tcPr>
            <w:tcW w:w="1595" w:type="dxa"/>
            <w:vMerge/>
          </w:tcPr>
          <w:p w:rsidR="006B52D9" w:rsidRPr="00BA1A27" w:rsidRDefault="006B52D9" w:rsidP="00B80C8A">
            <w:pPr>
              <w:spacing w:after="0" w:line="240" w:lineRule="auto"/>
              <w:jc w:val="center"/>
              <w:rPr>
                <w:rFonts w:ascii="Times New Roman" w:hAnsi="Times New Roman"/>
                <w:iCs/>
                <w:color w:val="000000" w:themeColor="text1"/>
                <w:sz w:val="24"/>
                <w:szCs w:val="24"/>
                <w:lang w:val="en-US"/>
              </w:rPr>
            </w:pPr>
          </w:p>
        </w:tc>
        <w:tc>
          <w:tcPr>
            <w:tcW w:w="1595" w:type="dxa"/>
          </w:tcPr>
          <w:p w:rsidR="006B52D9" w:rsidRPr="00BA1A27" w:rsidRDefault="006B52D9" w:rsidP="00B80C8A">
            <w:pPr>
              <w:spacing w:after="0" w:line="240" w:lineRule="auto"/>
              <w:jc w:val="center"/>
              <w:rPr>
                <w:rFonts w:ascii="Times New Roman" w:hAnsi="Times New Roman"/>
                <w:iCs/>
                <w:color w:val="000000" w:themeColor="text1"/>
                <w:sz w:val="24"/>
                <w:szCs w:val="24"/>
                <w:lang w:val="en-US"/>
              </w:rPr>
            </w:pPr>
            <w:r w:rsidRPr="00BA1A27">
              <w:rPr>
                <w:rFonts w:ascii="Times New Roman" w:hAnsi="Times New Roman"/>
                <w:iCs/>
                <w:color w:val="000000" w:themeColor="text1"/>
                <w:sz w:val="24"/>
                <w:szCs w:val="24"/>
                <w:lang w:val="en-US"/>
              </w:rPr>
              <w:t>U, B</w:t>
            </w:r>
          </w:p>
        </w:tc>
        <w:tc>
          <w:tcPr>
            <w:tcW w:w="1595" w:type="dxa"/>
          </w:tcPr>
          <w:p w:rsidR="006B52D9" w:rsidRPr="00BA1A27" w:rsidRDefault="006B52D9" w:rsidP="00B80C8A">
            <w:pPr>
              <w:spacing w:after="0" w:line="240" w:lineRule="auto"/>
              <w:jc w:val="center"/>
              <w:rPr>
                <w:rFonts w:ascii="Times New Roman" w:hAnsi="Times New Roman"/>
                <w:iCs/>
                <w:color w:val="000000" w:themeColor="text1"/>
                <w:sz w:val="24"/>
                <w:szCs w:val="24"/>
                <w:lang w:val="en-US"/>
              </w:rPr>
            </w:pPr>
            <w:r w:rsidRPr="00BA1A27">
              <w:rPr>
                <w:rFonts w:ascii="Times New Roman" w:hAnsi="Times New Roman"/>
                <w:iCs/>
                <w:color w:val="000000" w:themeColor="text1"/>
                <w:sz w:val="24"/>
                <w:szCs w:val="24"/>
                <w:lang w:val="en-US"/>
              </w:rPr>
              <w:t>I, A</w:t>
            </w:r>
          </w:p>
        </w:tc>
        <w:tc>
          <w:tcPr>
            <w:tcW w:w="1595" w:type="dxa"/>
          </w:tcPr>
          <w:p w:rsidR="006B52D9" w:rsidRPr="00BA1A27" w:rsidRDefault="006B52D9" w:rsidP="00B80C8A">
            <w:pPr>
              <w:spacing w:after="0" w:line="240" w:lineRule="auto"/>
              <w:jc w:val="center"/>
              <w:rPr>
                <w:rFonts w:ascii="Times New Roman" w:hAnsi="Times New Roman"/>
                <w:iCs/>
                <w:color w:val="000000" w:themeColor="text1"/>
                <w:sz w:val="24"/>
                <w:szCs w:val="24"/>
              </w:rPr>
            </w:pPr>
            <w:r w:rsidRPr="00BA1A27">
              <w:rPr>
                <w:rFonts w:ascii="Times New Roman" w:hAnsi="Times New Roman"/>
                <w:iCs/>
                <w:color w:val="000000" w:themeColor="text1"/>
                <w:sz w:val="24"/>
                <w:szCs w:val="24"/>
                <w:lang w:val="en-US"/>
              </w:rPr>
              <w:t xml:space="preserve">P, </w:t>
            </w:r>
            <w:r w:rsidRPr="00BA1A27">
              <w:rPr>
                <w:rFonts w:ascii="Times New Roman" w:hAnsi="Times New Roman"/>
                <w:iCs/>
                <w:color w:val="000000" w:themeColor="text1"/>
                <w:sz w:val="24"/>
                <w:szCs w:val="24"/>
              </w:rPr>
              <w:t>Вт</w:t>
            </w:r>
          </w:p>
        </w:tc>
        <w:tc>
          <w:tcPr>
            <w:tcW w:w="1596" w:type="dxa"/>
          </w:tcPr>
          <w:p w:rsidR="006B52D9" w:rsidRPr="00BA1A27" w:rsidRDefault="006B52D9" w:rsidP="00B80C8A">
            <w:pPr>
              <w:spacing w:after="0" w:line="240" w:lineRule="auto"/>
              <w:jc w:val="center"/>
              <w:rPr>
                <w:rFonts w:ascii="Times New Roman" w:hAnsi="Times New Roman"/>
                <w:iCs/>
                <w:color w:val="000000" w:themeColor="text1"/>
                <w:sz w:val="24"/>
                <w:szCs w:val="24"/>
              </w:rPr>
            </w:pPr>
            <w:r w:rsidRPr="00BA1A27">
              <w:rPr>
                <w:rFonts w:ascii="Times New Roman" w:hAnsi="Times New Roman"/>
                <w:iCs/>
                <w:color w:val="000000" w:themeColor="text1"/>
                <w:sz w:val="24"/>
                <w:szCs w:val="24"/>
                <w:lang w:val="en-US"/>
              </w:rPr>
              <w:t>R, O</w:t>
            </w:r>
            <w:r w:rsidRPr="00BA1A27">
              <w:rPr>
                <w:rFonts w:ascii="Times New Roman" w:hAnsi="Times New Roman"/>
                <w:iCs/>
                <w:color w:val="000000" w:themeColor="text1"/>
                <w:sz w:val="24"/>
                <w:szCs w:val="24"/>
              </w:rPr>
              <w:t>м</w:t>
            </w:r>
          </w:p>
        </w:tc>
      </w:tr>
      <w:tr w:rsidR="006B52D9" w:rsidRPr="00BA1A27" w:rsidTr="00B80C8A">
        <w:tc>
          <w:tcPr>
            <w:tcW w:w="1170" w:type="dxa"/>
          </w:tcPr>
          <w:p w:rsidR="006B52D9" w:rsidRPr="00BA1A27" w:rsidRDefault="006B52D9" w:rsidP="00B80C8A">
            <w:pPr>
              <w:spacing w:after="0" w:line="240" w:lineRule="auto"/>
              <w:jc w:val="center"/>
              <w:rPr>
                <w:rFonts w:ascii="Times New Roman" w:hAnsi="Times New Roman"/>
                <w:iCs/>
                <w:color w:val="000000" w:themeColor="text1"/>
                <w:sz w:val="24"/>
                <w:szCs w:val="24"/>
              </w:rPr>
            </w:pPr>
            <w:r w:rsidRPr="00BA1A27">
              <w:rPr>
                <w:rFonts w:ascii="Times New Roman" w:hAnsi="Times New Roman"/>
                <w:iCs/>
                <w:color w:val="000000" w:themeColor="text1"/>
                <w:sz w:val="24"/>
                <w:szCs w:val="24"/>
              </w:rPr>
              <w:t>1</w:t>
            </w:r>
          </w:p>
        </w:tc>
        <w:tc>
          <w:tcPr>
            <w:tcW w:w="1595" w:type="dxa"/>
          </w:tcPr>
          <w:p w:rsidR="006B52D9" w:rsidRPr="00BA1A27" w:rsidRDefault="006B52D9" w:rsidP="00B80C8A">
            <w:pPr>
              <w:spacing w:after="0" w:line="240" w:lineRule="auto"/>
              <w:jc w:val="center"/>
              <w:rPr>
                <w:rFonts w:ascii="Times New Roman" w:hAnsi="Times New Roman"/>
                <w:iCs/>
                <w:color w:val="000000" w:themeColor="text1"/>
                <w:sz w:val="24"/>
                <w:szCs w:val="24"/>
              </w:rPr>
            </w:pPr>
            <w:r w:rsidRPr="00BA1A27">
              <w:rPr>
                <w:rFonts w:ascii="Times New Roman" w:hAnsi="Times New Roman"/>
                <w:iCs/>
                <w:color w:val="000000" w:themeColor="text1"/>
                <w:sz w:val="24"/>
                <w:szCs w:val="24"/>
              </w:rPr>
              <w:t>Резистор 1</w:t>
            </w:r>
          </w:p>
        </w:tc>
        <w:tc>
          <w:tcPr>
            <w:tcW w:w="1595" w:type="dxa"/>
          </w:tcPr>
          <w:p w:rsidR="006B52D9" w:rsidRPr="00BA1A27" w:rsidRDefault="006B52D9" w:rsidP="00B80C8A">
            <w:pPr>
              <w:spacing w:after="0" w:line="240" w:lineRule="auto"/>
              <w:jc w:val="center"/>
              <w:rPr>
                <w:rFonts w:ascii="Times New Roman" w:hAnsi="Times New Roman"/>
                <w:iCs/>
                <w:color w:val="000000" w:themeColor="text1"/>
                <w:sz w:val="24"/>
                <w:szCs w:val="24"/>
                <w:lang w:val="en-US"/>
              </w:rPr>
            </w:pPr>
          </w:p>
        </w:tc>
        <w:tc>
          <w:tcPr>
            <w:tcW w:w="1595" w:type="dxa"/>
          </w:tcPr>
          <w:p w:rsidR="006B52D9" w:rsidRPr="00BA1A27" w:rsidRDefault="006B52D9" w:rsidP="00B80C8A">
            <w:pPr>
              <w:spacing w:after="0" w:line="240" w:lineRule="auto"/>
              <w:jc w:val="center"/>
              <w:rPr>
                <w:rFonts w:ascii="Times New Roman" w:hAnsi="Times New Roman"/>
                <w:iCs/>
                <w:color w:val="000000" w:themeColor="text1"/>
                <w:sz w:val="24"/>
                <w:szCs w:val="24"/>
                <w:lang w:val="en-US"/>
              </w:rPr>
            </w:pPr>
          </w:p>
        </w:tc>
        <w:tc>
          <w:tcPr>
            <w:tcW w:w="1595" w:type="dxa"/>
          </w:tcPr>
          <w:p w:rsidR="006B52D9" w:rsidRPr="00BA1A27" w:rsidRDefault="006B52D9" w:rsidP="00B80C8A">
            <w:pPr>
              <w:spacing w:after="0" w:line="240" w:lineRule="auto"/>
              <w:jc w:val="center"/>
              <w:rPr>
                <w:rFonts w:ascii="Times New Roman" w:hAnsi="Times New Roman"/>
                <w:iCs/>
                <w:color w:val="000000" w:themeColor="text1"/>
                <w:sz w:val="24"/>
                <w:szCs w:val="24"/>
                <w:lang w:val="en-US"/>
              </w:rPr>
            </w:pPr>
          </w:p>
        </w:tc>
        <w:tc>
          <w:tcPr>
            <w:tcW w:w="1596" w:type="dxa"/>
          </w:tcPr>
          <w:p w:rsidR="006B52D9" w:rsidRPr="00BA1A27" w:rsidRDefault="006B52D9" w:rsidP="00B80C8A">
            <w:pPr>
              <w:spacing w:after="0" w:line="240" w:lineRule="auto"/>
              <w:jc w:val="center"/>
              <w:rPr>
                <w:rFonts w:ascii="Times New Roman" w:hAnsi="Times New Roman"/>
                <w:iCs/>
                <w:color w:val="000000" w:themeColor="text1"/>
                <w:sz w:val="24"/>
                <w:szCs w:val="24"/>
                <w:lang w:val="en-US"/>
              </w:rPr>
            </w:pPr>
          </w:p>
        </w:tc>
      </w:tr>
      <w:tr w:rsidR="006B52D9" w:rsidRPr="00BA1A27" w:rsidTr="00B80C8A">
        <w:tc>
          <w:tcPr>
            <w:tcW w:w="1170" w:type="dxa"/>
          </w:tcPr>
          <w:p w:rsidR="006B52D9" w:rsidRPr="00BA1A27" w:rsidRDefault="006B52D9" w:rsidP="00B80C8A">
            <w:pPr>
              <w:spacing w:after="0" w:line="240" w:lineRule="auto"/>
              <w:jc w:val="center"/>
              <w:rPr>
                <w:rFonts w:ascii="Times New Roman" w:hAnsi="Times New Roman"/>
                <w:iCs/>
                <w:color w:val="000000" w:themeColor="text1"/>
                <w:sz w:val="24"/>
                <w:szCs w:val="24"/>
              </w:rPr>
            </w:pPr>
            <w:r w:rsidRPr="00BA1A27">
              <w:rPr>
                <w:rFonts w:ascii="Times New Roman" w:hAnsi="Times New Roman"/>
                <w:iCs/>
                <w:color w:val="000000" w:themeColor="text1"/>
                <w:sz w:val="24"/>
                <w:szCs w:val="24"/>
              </w:rPr>
              <w:t>2</w:t>
            </w:r>
          </w:p>
        </w:tc>
        <w:tc>
          <w:tcPr>
            <w:tcW w:w="1595" w:type="dxa"/>
          </w:tcPr>
          <w:p w:rsidR="006B52D9" w:rsidRPr="00BA1A27" w:rsidRDefault="006B52D9" w:rsidP="00B80C8A">
            <w:pPr>
              <w:spacing w:after="0" w:line="240" w:lineRule="auto"/>
              <w:jc w:val="center"/>
              <w:rPr>
                <w:rFonts w:ascii="Times New Roman" w:hAnsi="Times New Roman"/>
                <w:iCs/>
                <w:color w:val="000000" w:themeColor="text1"/>
                <w:sz w:val="24"/>
                <w:szCs w:val="24"/>
              </w:rPr>
            </w:pPr>
            <w:r w:rsidRPr="00BA1A27">
              <w:rPr>
                <w:rFonts w:ascii="Times New Roman" w:hAnsi="Times New Roman"/>
                <w:iCs/>
                <w:color w:val="000000" w:themeColor="text1"/>
                <w:sz w:val="24"/>
                <w:szCs w:val="24"/>
              </w:rPr>
              <w:t>Резистор 2</w:t>
            </w:r>
          </w:p>
        </w:tc>
        <w:tc>
          <w:tcPr>
            <w:tcW w:w="1595" w:type="dxa"/>
          </w:tcPr>
          <w:p w:rsidR="006B52D9" w:rsidRPr="00BA1A27" w:rsidRDefault="006B52D9" w:rsidP="00B80C8A">
            <w:pPr>
              <w:spacing w:after="0" w:line="240" w:lineRule="auto"/>
              <w:jc w:val="center"/>
              <w:rPr>
                <w:rFonts w:ascii="Times New Roman" w:hAnsi="Times New Roman"/>
                <w:iCs/>
                <w:color w:val="000000" w:themeColor="text1"/>
                <w:sz w:val="24"/>
                <w:szCs w:val="24"/>
                <w:lang w:val="en-US"/>
              </w:rPr>
            </w:pPr>
          </w:p>
        </w:tc>
        <w:tc>
          <w:tcPr>
            <w:tcW w:w="1595" w:type="dxa"/>
          </w:tcPr>
          <w:p w:rsidR="006B52D9" w:rsidRPr="00BA1A27" w:rsidRDefault="006B52D9" w:rsidP="00B80C8A">
            <w:pPr>
              <w:spacing w:after="0" w:line="240" w:lineRule="auto"/>
              <w:jc w:val="center"/>
              <w:rPr>
                <w:rFonts w:ascii="Times New Roman" w:hAnsi="Times New Roman"/>
                <w:iCs/>
                <w:color w:val="000000" w:themeColor="text1"/>
                <w:sz w:val="24"/>
                <w:szCs w:val="24"/>
                <w:lang w:val="en-US"/>
              </w:rPr>
            </w:pPr>
          </w:p>
        </w:tc>
        <w:tc>
          <w:tcPr>
            <w:tcW w:w="1595" w:type="dxa"/>
          </w:tcPr>
          <w:p w:rsidR="006B52D9" w:rsidRPr="00BA1A27" w:rsidRDefault="006B52D9" w:rsidP="00B80C8A">
            <w:pPr>
              <w:spacing w:after="0" w:line="240" w:lineRule="auto"/>
              <w:jc w:val="center"/>
              <w:rPr>
                <w:rFonts w:ascii="Times New Roman" w:hAnsi="Times New Roman"/>
                <w:iCs/>
                <w:color w:val="000000" w:themeColor="text1"/>
                <w:sz w:val="24"/>
                <w:szCs w:val="24"/>
                <w:lang w:val="en-US"/>
              </w:rPr>
            </w:pPr>
          </w:p>
        </w:tc>
        <w:tc>
          <w:tcPr>
            <w:tcW w:w="1596" w:type="dxa"/>
          </w:tcPr>
          <w:p w:rsidR="006B52D9" w:rsidRPr="00BA1A27" w:rsidRDefault="006B52D9" w:rsidP="00B80C8A">
            <w:pPr>
              <w:spacing w:after="0" w:line="240" w:lineRule="auto"/>
              <w:jc w:val="center"/>
              <w:rPr>
                <w:rFonts w:ascii="Times New Roman" w:hAnsi="Times New Roman"/>
                <w:iCs/>
                <w:color w:val="000000" w:themeColor="text1"/>
                <w:sz w:val="24"/>
                <w:szCs w:val="24"/>
                <w:lang w:val="en-US"/>
              </w:rPr>
            </w:pPr>
          </w:p>
        </w:tc>
      </w:tr>
      <w:tr w:rsidR="006B52D9" w:rsidRPr="00BA1A27" w:rsidTr="00B80C8A">
        <w:tc>
          <w:tcPr>
            <w:tcW w:w="1170" w:type="dxa"/>
          </w:tcPr>
          <w:p w:rsidR="006B52D9" w:rsidRPr="00BA1A27" w:rsidRDefault="006B52D9" w:rsidP="00B80C8A">
            <w:pPr>
              <w:spacing w:after="0" w:line="240" w:lineRule="auto"/>
              <w:jc w:val="center"/>
              <w:rPr>
                <w:rFonts w:ascii="Times New Roman" w:hAnsi="Times New Roman"/>
                <w:iCs/>
                <w:color w:val="000000" w:themeColor="text1"/>
                <w:sz w:val="24"/>
                <w:szCs w:val="24"/>
              </w:rPr>
            </w:pPr>
            <w:r w:rsidRPr="00BA1A27">
              <w:rPr>
                <w:rFonts w:ascii="Times New Roman" w:hAnsi="Times New Roman"/>
                <w:iCs/>
                <w:color w:val="000000" w:themeColor="text1"/>
                <w:sz w:val="24"/>
                <w:szCs w:val="24"/>
              </w:rPr>
              <w:t>3</w:t>
            </w:r>
          </w:p>
        </w:tc>
        <w:tc>
          <w:tcPr>
            <w:tcW w:w="1595" w:type="dxa"/>
          </w:tcPr>
          <w:p w:rsidR="006B52D9" w:rsidRPr="00BA1A27" w:rsidRDefault="006B52D9" w:rsidP="00B80C8A">
            <w:pPr>
              <w:spacing w:after="0" w:line="240" w:lineRule="auto"/>
              <w:jc w:val="center"/>
              <w:rPr>
                <w:rFonts w:ascii="Times New Roman" w:hAnsi="Times New Roman"/>
                <w:iCs/>
                <w:color w:val="000000" w:themeColor="text1"/>
                <w:sz w:val="24"/>
                <w:szCs w:val="24"/>
              </w:rPr>
            </w:pPr>
            <w:r w:rsidRPr="00BA1A27">
              <w:rPr>
                <w:rFonts w:ascii="Times New Roman" w:hAnsi="Times New Roman"/>
                <w:iCs/>
                <w:color w:val="000000" w:themeColor="text1"/>
                <w:sz w:val="24"/>
                <w:szCs w:val="24"/>
              </w:rPr>
              <w:t>Резистор 3</w:t>
            </w:r>
          </w:p>
        </w:tc>
        <w:tc>
          <w:tcPr>
            <w:tcW w:w="1595" w:type="dxa"/>
          </w:tcPr>
          <w:p w:rsidR="006B52D9" w:rsidRPr="00BA1A27" w:rsidRDefault="006B52D9" w:rsidP="00B80C8A">
            <w:pPr>
              <w:spacing w:after="0" w:line="240" w:lineRule="auto"/>
              <w:jc w:val="center"/>
              <w:rPr>
                <w:rFonts w:ascii="Times New Roman" w:hAnsi="Times New Roman"/>
                <w:iCs/>
                <w:color w:val="000000" w:themeColor="text1"/>
                <w:sz w:val="24"/>
                <w:szCs w:val="24"/>
                <w:lang w:val="en-US"/>
              </w:rPr>
            </w:pPr>
          </w:p>
        </w:tc>
        <w:tc>
          <w:tcPr>
            <w:tcW w:w="1595" w:type="dxa"/>
          </w:tcPr>
          <w:p w:rsidR="006B52D9" w:rsidRPr="00BA1A27" w:rsidRDefault="006B52D9" w:rsidP="00B80C8A">
            <w:pPr>
              <w:spacing w:after="0" w:line="240" w:lineRule="auto"/>
              <w:jc w:val="center"/>
              <w:rPr>
                <w:rFonts w:ascii="Times New Roman" w:hAnsi="Times New Roman"/>
                <w:iCs/>
                <w:color w:val="000000" w:themeColor="text1"/>
                <w:sz w:val="24"/>
                <w:szCs w:val="24"/>
                <w:lang w:val="en-US"/>
              </w:rPr>
            </w:pPr>
          </w:p>
        </w:tc>
        <w:tc>
          <w:tcPr>
            <w:tcW w:w="1595" w:type="dxa"/>
          </w:tcPr>
          <w:p w:rsidR="006B52D9" w:rsidRPr="00BA1A27" w:rsidRDefault="006B52D9" w:rsidP="00B80C8A">
            <w:pPr>
              <w:spacing w:after="0" w:line="240" w:lineRule="auto"/>
              <w:jc w:val="center"/>
              <w:rPr>
                <w:rFonts w:ascii="Times New Roman" w:hAnsi="Times New Roman"/>
                <w:iCs/>
                <w:color w:val="000000" w:themeColor="text1"/>
                <w:sz w:val="24"/>
                <w:szCs w:val="24"/>
                <w:lang w:val="en-US"/>
              </w:rPr>
            </w:pPr>
          </w:p>
        </w:tc>
        <w:tc>
          <w:tcPr>
            <w:tcW w:w="1596" w:type="dxa"/>
          </w:tcPr>
          <w:p w:rsidR="006B52D9" w:rsidRPr="00BA1A27" w:rsidRDefault="006B52D9" w:rsidP="00B80C8A">
            <w:pPr>
              <w:spacing w:after="0" w:line="240" w:lineRule="auto"/>
              <w:jc w:val="center"/>
              <w:rPr>
                <w:rFonts w:ascii="Times New Roman" w:hAnsi="Times New Roman"/>
                <w:iCs/>
                <w:color w:val="000000" w:themeColor="text1"/>
                <w:sz w:val="24"/>
                <w:szCs w:val="24"/>
                <w:lang w:val="en-US"/>
              </w:rPr>
            </w:pPr>
          </w:p>
        </w:tc>
      </w:tr>
      <w:tr w:rsidR="006B52D9" w:rsidRPr="00BA1A27" w:rsidTr="00B80C8A">
        <w:tc>
          <w:tcPr>
            <w:tcW w:w="1170" w:type="dxa"/>
          </w:tcPr>
          <w:p w:rsidR="006B52D9" w:rsidRPr="00BA1A27" w:rsidRDefault="006B52D9" w:rsidP="00B80C8A">
            <w:pPr>
              <w:spacing w:after="0" w:line="240" w:lineRule="auto"/>
              <w:jc w:val="center"/>
              <w:rPr>
                <w:rFonts w:ascii="Times New Roman" w:hAnsi="Times New Roman"/>
                <w:iCs/>
                <w:color w:val="000000" w:themeColor="text1"/>
                <w:sz w:val="24"/>
                <w:szCs w:val="24"/>
              </w:rPr>
            </w:pPr>
            <w:r w:rsidRPr="00BA1A27">
              <w:rPr>
                <w:rFonts w:ascii="Times New Roman" w:hAnsi="Times New Roman"/>
                <w:iCs/>
                <w:color w:val="000000" w:themeColor="text1"/>
                <w:sz w:val="24"/>
                <w:szCs w:val="24"/>
              </w:rPr>
              <w:t>4</w:t>
            </w:r>
          </w:p>
        </w:tc>
        <w:tc>
          <w:tcPr>
            <w:tcW w:w="1595" w:type="dxa"/>
          </w:tcPr>
          <w:p w:rsidR="006B52D9" w:rsidRPr="00BA1A27" w:rsidRDefault="006B52D9" w:rsidP="00B80C8A">
            <w:pPr>
              <w:spacing w:after="0" w:line="240" w:lineRule="auto"/>
              <w:jc w:val="center"/>
              <w:rPr>
                <w:rFonts w:ascii="Times New Roman" w:hAnsi="Times New Roman"/>
                <w:iCs/>
                <w:color w:val="000000" w:themeColor="text1"/>
                <w:sz w:val="24"/>
                <w:szCs w:val="24"/>
              </w:rPr>
            </w:pPr>
            <w:r w:rsidRPr="00BA1A27">
              <w:rPr>
                <w:rFonts w:ascii="Times New Roman" w:hAnsi="Times New Roman"/>
                <w:iCs/>
                <w:color w:val="000000" w:themeColor="text1"/>
                <w:sz w:val="24"/>
                <w:szCs w:val="24"/>
              </w:rPr>
              <w:t>Вся цепь</w:t>
            </w:r>
          </w:p>
        </w:tc>
        <w:tc>
          <w:tcPr>
            <w:tcW w:w="1595" w:type="dxa"/>
          </w:tcPr>
          <w:p w:rsidR="006B52D9" w:rsidRPr="00BA1A27" w:rsidRDefault="006B52D9" w:rsidP="00B80C8A">
            <w:pPr>
              <w:spacing w:after="0" w:line="240" w:lineRule="auto"/>
              <w:jc w:val="center"/>
              <w:rPr>
                <w:rFonts w:ascii="Times New Roman" w:hAnsi="Times New Roman"/>
                <w:iCs/>
                <w:color w:val="000000" w:themeColor="text1"/>
                <w:sz w:val="24"/>
                <w:szCs w:val="24"/>
                <w:lang w:val="en-US"/>
              </w:rPr>
            </w:pPr>
          </w:p>
        </w:tc>
        <w:tc>
          <w:tcPr>
            <w:tcW w:w="1595" w:type="dxa"/>
          </w:tcPr>
          <w:p w:rsidR="006B52D9" w:rsidRPr="00BA1A27" w:rsidRDefault="006B52D9" w:rsidP="00B80C8A">
            <w:pPr>
              <w:spacing w:after="0" w:line="240" w:lineRule="auto"/>
              <w:jc w:val="center"/>
              <w:rPr>
                <w:rFonts w:ascii="Times New Roman" w:hAnsi="Times New Roman"/>
                <w:iCs/>
                <w:color w:val="000000" w:themeColor="text1"/>
                <w:sz w:val="24"/>
                <w:szCs w:val="24"/>
                <w:lang w:val="en-US"/>
              </w:rPr>
            </w:pPr>
          </w:p>
        </w:tc>
        <w:tc>
          <w:tcPr>
            <w:tcW w:w="1595" w:type="dxa"/>
          </w:tcPr>
          <w:p w:rsidR="006B52D9" w:rsidRPr="00BA1A27" w:rsidRDefault="006B52D9" w:rsidP="00B80C8A">
            <w:pPr>
              <w:spacing w:after="0" w:line="240" w:lineRule="auto"/>
              <w:jc w:val="center"/>
              <w:rPr>
                <w:rFonts w:ascii="Times New Roman" w:hAnsi="Times New Roman"/>
                <w:iCs/>
                <w:color w:val="000000" w:themeColor="text1"/>
                <w:sz w:val="24"/>
                <w:szCs w:val="24"/>
                <w:lang w:val="en-US"/>
              </w:rPr>
            </w:pPr>
          </w:p>
        </w:tc>
        <w:tc>
          <w:tcPr>
            <w:tcW w:w="1596" w:type="dxa"/>
          </w:tcPr>
          <w:p w:rsidR="006B52D9" w:rsidRPr="00BA1A27" w:rsidRDefault="006B52D9" w:rsidP="00B80C8A">
            <w:pPr>
              <w:spacing w:after="0" w:line="240" w:lineRule="auto"/>
              <w:jc w:val="center"/>
              <w:rPr>
                <w:rFonts w:ascii="Times New Roman" w:hAnsi="Times New Roman"/>
                <w:iCs/>
                <w:color w:val="000000" w:themeColor="text1"/>
                <w:sz w:val="24"/>
                <w:szCs w:val="24"/>
                <w:lang w:val="en-US"/>
              </w:rPr>
            </w:pPr>
          </w:p>
        </w:tc>
      </w:tr>
    </w:tbl>
    <w:p w:rsidR="006B52D9" w:rsidRPr="00BA1A27" w:rsidRDefault="006B52D9" w:rsidP="006B52D9">
      <w:pPr>
        <w:spacing w:after="0" w:line="240" w:lineRule="auto"/>
        <w:rPr>
          <w:rFonts w:ascii="Times New Roman" w:hAnsi="Times New Roman"/>
          <w:iCs/>
          <w:color w:val="000000" w:themeColor="text1"/>
          <w:sz w:val="24"/>
          <w:szCs w:val="24"/>
        </w:rPr>
      </w:pPr>
    </w:p>
    <w:p w:rsidR="006B52D9" w:rsidRPr="00CD7DD1" w:rsidRDefault="006B52D9" w:rsidP="006B52D9">
      <w:pPr>
        <w:spacing w:after="0" w:line="240" w:lineRule="auto"/>
        <w:ind w:left="567" w:firstLine="284"/>
        <w:jc w:val="center"/>
        <w:rPr>
          <w:rFonts w:ascii="Times New Roman" w:hAnsi="Times New Roman"/>
          <w:b/>
          <w:bCs/>
          <w:iCs/>
          <w:color w:val="000000" w:themeColor="text1"/>
          <w:sz w:val="24"/>
          <w:szCs w:val="24"/>
        </w:rPr>
      </w:pPr>
      <w:r w:rsidRPr="00CD7DD1">
        <w:rPr>
          <w:rFonts w:ascii="Times New Roman" w:hAnsi="Times New Roman"/>
          <w:b/>
          <w:bCs/>
          <w:iCs/>
          <w:color w:val="000000" w:themeColor="text1"/>
          <w:sz w:val="24"/>
          <w:szCs w:val="24"/>
        </w:rPr>
        <w:lastRenderedPageBreak/>
        <w:t>Контрольные вопросы:</w:t>
      </w:r>
    </w:p>
    <w:p w:rsidR="006B52D9" w:rsidRPr="00BA1A27" w:rsidRDefault="006B52D9" w:rsidP="006B52D9">
      <w:pPr>
        <w:spacing w:after="0" w:line="240" w:lineRule="auto"/>
        <w:ind w:firstLine="284"/>
        <w:jc w:val="center"/>
        <w:rPr>
          <w:rFonts w:ascii="Times New Roman" w:hAnsi="Times New Roman"/>
          <w:iCs/>
          <w:color w:val="000000" w:themeColor="text1"/>
          <w:sz w:val="24"/>
          <w:szCs w:val="24"/>
        </w:rPr>
      </w:pPr>
    </w:p>
    <w:p w:rsidR="006B52D9" w:rsidRPr="00BA1A27" w:rsidRDefault="006B52D9" w:rsidP="006B52D9">
      <w:pPr>
        <w:pStyle w:val="a6"/>
        <w:numPr>
          <w:ilvl w:val="0"/>
          <w:numId w:val="2"/>
        </w:numPr>
        <w:spacing w:after="0" w:line="240" w:lineRule="auto"/>
        <w:rPr>
          <w:rFonts w:ascii="Times New Roman" w:eastAsia="Times New Roman" w:hAnsi="Times New Roman"/>
          <w:iCs/>
          <w:color w:val="000000" w:themeColor="text1"/>
          <w:sz w:val="24"/>
          <w:szCs w:val="24"/>
        </w:rPr>
      </w:pPr>
      <w:r w:rsidRPr="00BA1A27">
        <w:rPr>
          <w:rFonts w:ascii="Times New Roman" w:eastAsia="Times New Roman" w:hAnsi="Times New Roman"/>
          <w:iCs/>
          <w:color w:val="000000" w:themeColor="text1"/>
          <w:sz w:val="24"/>
          <w:szCs w:val="24"/>
        </w:rPr>
        <w:t>Какое соединение резисторов называют последовательным соединением?</w:t>
      </w:r>
    </w:p>
    <w:p w:rsidR="006B52D9" w:rsidRPr="00BA1A27" w:rsidRDefault="006B52D9" w:rsidP="006B52D9">
      <w:pPr>
        <w:pStyle w:val="a6"/>
        <w:numPr>
          <w:ilvl w:val="0"/>
          <w:numId w:val="2"/>
        </w:numPr>
        <w:spacing w:after="0" w:line="240" w:lineRule="auto"/>
        <w:rPr>
          <w:rFonts w:ascii="Times New Roman" w:eastAsia="Times New Roman" w:hAnsi="Times New Roman"/>
          <w:iCs/>
          <w:color w:val="000000" w:themeColor="text1"/>
          <w:sz w:val="24"/>
          <w:szCs w:val="24"/>
        </w:rPr>
      </w:pPr>
      <w:r w:rsidRPr="00BA1A27">
        <w:rPr>
          <w:rFonts w:ascii="Times New Roman" w:eastAsia="Times New Roman" w:hAnsi="Times New Roman"/>
          <w:iCs/>
          <w:color w:val="000000" w:themeColor="text1"/>
          <w:sz w:val="24"/>
          <w:szCs w:val="24"/>
        </w:rPr>
        <w:t>Как определить общее сопротивление резисторов при последовательном соединении?</w:t>
      </w:r>
    </w:p>
    <w:p w:rsidR="006B52D9" w:rsidRPr="00BA1A27" w:rsidRDefault="006B52D9" w:rsidP="006B52D9">
      <w:pPr>
        <w:pStyle w:val="a6"/>
        <w:numPr>
          <w:ilvl w:val="0"/>
          <w:numId w:val="2"/>
        </w:numPr>
        <w:spacing w:after="0" w:line="240" w:lineRule="auto"/>
        <w:rPr>
          <w:rFonts w:ascii="Times New Roman" w:eastAsia="Times New Roman" w:hAnsi="Times New Roman"/>
          <w:iCs/>
          <w:color w:val="000000" w:themeColor="text1"/>
          <w:sz w:val="24"/>
          <w:szCs w:val="24"/>
        </w:rPr>
      </w:pPr>
      <w:r w:rsidRPr="00BA1A27">
        <w:rPr>
          <w:rFonts w:ascii="Times New Roman" w:eastAsia="Times New Roman" w:hAnsi="Times New Roman"/>
          <w:iCs/>
          <w:color w:val="000000" w:themeColor="text1"/>
          <w:sz w:val="24"/>
          <w:szCs w:val="24"/>
        </w:rPr>
        <w:t>Чему равен общий ток цепи и напряжение на участках при последовательном соединении?</w:t>
      </w:r>
    </w:p>
    <w:p w:rsidR="006B52D9" w:rsidRPr="00BA1A27" w:rsidRDefault="006B52D9" w:rsidP="006B52D9">
      <w:pPr>
        <w:pStyle w:val="a6"/>
        <w:spacing w:after="0" w:line="240" w:lineRule="auto"/>
        <w:rPr>
          <w:rFonts w:ascii="Times New Roman" w:eastAsia="Times New Roman" w:hAnsi="Times New Roman"/>
          <w:iCs/>
          <w:color w:val="000000" w:themeColor="text1"/>
          <w:sz w:val="24"/>
          <w:szCs w:val="24"/>
        </w:rPr>
      </w:pPr>
    </w:p>
    <w:p w:rsidR="006B52D9" w:rsidRPr="00BA1A27" w:rsidRDefault="006B52D9" w:rsidP="006B52D9">
      <w:pPr>
        <w:spacing w:after="0" w:line="240" w:lineRule="auto"/>
        <w:rPr>
          <w:rFonts w:ascii="Times New Roman" w:hAnsi="Times New Roman"/>
          <w:iCs/>
          <w:color w:val="000000" w:themeColor="text1"/>
          <w:sz w:val="24"/>
          <w:szCs w:val="24"/>
        </w:rPr>
      </w:pPr>
    </w:p>
    <w:p w:rsidR="006B52D9" w:rsidRPr="00BA1A27" w:rsidRDefault="006B52D9" w:rsidP="006B52D9">
      <w:pPr>
        <w:spacing w:after="0" w:line="240" w:lineRule="auto"/>
        <w:jc w:val="center"/>
        <w:rPr>
          <w:rFonts w:ascii="Times New Roman" w:hAnsi="Times New Roman"/>
          <w:color w:val="000000" w:themeColor="text1"/>
          <w:sz w:val="24"/>
          <w:szCs w:val="24"/>
        </w:rPr>
      </w:pPr>
    </w:p>
    <w:p w:rsidR="006B52D9" w:rsidRDefault="006B52D9" w:rsidP="006B52D9"/>
    <w:p w:rsidR="006B52D9" w:rsidRDefault="006B52D9" w:rsidP="006B52D9"/>
    <w:p w:rsidR="006B52D9" w:rsidRDefault="006B52D9" w:rsidP="006B52D9"/>
    <w:p w:rsidR="006B52D9" w:rsidRDefault="006B52D9" w:rsidP="006B52D9"/>
    <w:p w:rsidR="006B52D9" w:rsidRDefault="006B52D9" w:rsidP="006B52D9"/>
    <w:p w:rsidR="006B52D9" w:rsidRDefault="006B52D9" w:rsidP="006B52D9"/>
    <w:p w:rsidR="006B52D9" w:rsidRDefault="006B52D9" w:rsidP="006B52D9"/>
    <w:p w:rsidR="006B52D9" w:rsidRDefault="006B52D9" w:rsidP="006B52D9"/>
    <w:p w:rsidR="006B52D9" w:rsidRDefault="006B52D9" w:rsidP="006B52D9"/>
    <w:p w:rsidR="006B52D9" w:rsidRDefault="006B52D9" w:rsidP="006B52D9"/>
    <w:p w:rsidR="006B52D9" w:rsidRDefault="006B52D9" w:rsidP="006B52D9"/>
    <w:p w:rsidR="006B52D9" w:rsidRDefault="006B52D9" w:rsidP="006B52D9"/>
    <w:p w:rsidR="006B52D9" w:rsidRDefault="006B52D9" w:rsidP="006B52D9"/>
    <w:p w:rsidR="006B52D9" w:rsidRDefault="006B52D9" w:rsidP="006B52D9"/>
    <w:p w:rsidR="006B52D9" w:rsidRDefault="006B52D9" w:rsidP="006B52D9"/>
    <w:p w:rsidR="006B52D9" w:rsidRDefault="006B52D9" w:rsidP="006B52D9"/>
    <w:p w:rsidR="006B52D9" w:rsidRDefault="006B52D9" w:rsidP="006B52D9"/>
    <w:p w:rsidR="006B52D9" w:rsidRDefault="006B52D9" w:rsidP="006B52D9"/>
    <w:p w:rsidR="006B52D9" w:rsidRDefault="006B52D9" w:rsidP="006B52D9"/>
    <w:p w:rsidR="006B52D9" w:rsidRDefault="006B52D9" w:rsidP="006B52D9"/>
    <w:p w:rsidR="006B52D9" w:rsidRDefault="006B52D9" w:rsidP="006B52D9"/>
    <w:p w:rsidR="006B52D9" w:rsidRDefault="006B52D9" w:rsidP="006B52D9"/>
    <w:p w:rsidR="006B52D9" w:rsidRDefault="006B52D9" w:rsidP="006B52D9"/>
    <w:p w:rsidR="006B52D9" w:rsidRDefault="006B52D9" w:rsidP="006B52D9"/>
    <w:p w:rsidR="006B52D9" w:rsidRDefault="006B52D9" w:rsidP="006B52D9"/>
    <w:p w:rsidR="006B52D9" w:rsidRDefault="006B52D9" w:rsidP="006B52D9"/>
    <w:p w:rsidR="006B52D9" w:rsidRPr="00404150" w:rsidRDefault="003A7690" w:rsidP="006B52D9">
      <w:pPr>
        <w:spacing w:after="0"/>
        <w:ind w:left="142" w:firstLine="284"/>
        <w:jc w:val="center"/>
        <w:rPr>
          <w:rFonts w:ascii="Times New Roman" w:hAnsi="Times New Roman"/>
          <w:b/>
          <w:bCs/>
          <w:sz w:val="24"/>
          <w:szCs w:val="24"/>
        </w:rPr>
      </w:pPr>
      <w:r>
        <w:rPr>
          <w:rFonts w:ascii="Times New Roman" w:hAnsi="Times New Roman"/>
          <w:b/>
          <w:bCs/>
          <w:color w:val="000000" w:themeColor="text1"/>
          <w:sz w:val="24"/>
          <w:szCs w:val="24"/>
        </w:rPr>
        <w:lastRenderedPageBreak/>
        <w:t>Практическая</w:t>
      </w:r>
      <w:r w:rsidR="006B52D9" w:rsidRPr="00404150">
        <w:rPr>
          <w:rFonts w:ascii="Times New Roman" w:hAnsi="Times New Roman"/>
          <w:b/>
          <w:bCs/>
          <w:sz w:val="24"/>
          <w:szCs w:val="24"/>
        </w:rPr>
        <w:t>работа №2</w:t>
      </w:r>
    </w:p>
    <w:p w:rsidR="006B52D9" w:rsidRPr="00404150" w:rsidRDefault="006B52D9" w:rsidP="006B52D9">
      <w:pPr>
        <w:spacing w:after="0" w:line="240" w:lineRule="auto"/>
        <w:ind w:left="142" w:firstLine="284"/>
        <w:jc w:val="center"/>
        <w:rPr>
          <w:rFonts w:ascii="Times New Roman" w:hAnsi="Times New Roman"/>
          <w:b/>
          <w:color w:val="000000" w:themeColor="text1"/>
          <w:sz w:val="24"/>
          <w:szCs w:val="24"/>
        </w:rPr>
      </w:pPr>
      <w:r w:rsidRPr="00404150">
        <w:rPr>
          <w:rFonts w:ascii="Times New Roman" w:hAnsi="Times New Roman"/>
          <w:b/>
          <w:bCs/>
          <w:color w:val="000000" w:themeColor="text1"/>
          <w:sz w:val="24"/>
          <w:szCs w:val="24"/>
        </w:rPr>
        <w:t>Изучение параллельного соединения приемников электрической энергии и проверка  первого правила Кирхгофа</w:t>
      </w:r>
    </w:p>
    <w:p w:rsidR="006B52D9" w:rsidRPr="00404150" w:rsidRDefault="006B52D9" w:rsidP="006B52D9">
      <w:pPr>
        <w:spacing w:after="0" w:line="240" w:lineRule="auto"/>
        <w:ind w:left="142" w:right="462" w:firstLine="284"/>
        <w:rPr>
          <w:rFonts w:ascii="Times New Roman" w:hAnsi="Times New Roman"/>
          <w:iCs/>
          <w:color w:val="000000" w:themeColor="text1"/>
          <w:sz w:val="24"/>
          <w:szCs w:val="24"/>
        </w:rPr>
      </w:pPr>
    </w:p>
    <w:p w:rsidR="006B52D9" w:rsidRPr="00404150" w:rsidRDefault="006B52D9" w:rsidP="006B52D9">
      <w:pPr>
        <w:spacing w:after="0" w:line="240" w:lineRule="auto"/>
        <w:ind w:firstLine="142"/>
        <w:rPr>
          <w:rFonts w:ascii="Times New Roman" w:hAnsi="Times New Roman"/>
          <w:iCs/>
          <w:color w:val="000000" w:themeColor="text1"/>
          <w:sz w:val="24"/>
          <w:szCs w:val="24"/>
        </w:rPr>
      </w:pPr>
      <w:r w:rsidRPr="00404150">
        <w:rPr>
          <w:rFonts w:ascii="Times New Roman" w:hAnsi="Times New Roman"/>
          <w:bCs/>
          <w:i/>
          <w:iCs/>
          <w:color w:val="000000" w:themeColor="text1"/>
          <w:sz w:val="24"/>
          <w:szCs w:val="24"/>
        </w:rPr>
        <w:t>Цель работы:</w:t>
      </w:r>
      <w:r w:rsidRPr="00404150">
        <w:rPr>
          <w:rFonts w:ascii="Times New Roman" w:hAnsi="Times New Roman"/>
          <w:iCs/>
          <w:color w:val="000000" w:themeColor="text1"/>
          <w:sz w:val="24"/>
          <w:szCs w:val="24"/>
        </w:rPr>
        <w:t xml:space="preserve"> опытным путём изучить эквивалентное сопротивление цепи  при параллельном соединении резисторов. Проверить первый закон Кирхгофа.</w:t>
      </w:r>
    </w:p>
    <w:p w:rsidR="00DD26B8" w:rsidRDefault="00DD26B8" w:rsidP="00DD26B8">
      <w:pPr>
        <w:spacing w:after="0" w:line="240" w:lineRule="auto"/>
        <w:rPr>
          <w:rFonts w:ascii="Times New Roman" w:hAnsi="Times New Roman"/>
          <w:bCs/>
          <w:color w:val="000000" w:themeColor="text1"/>
          <w:sz w:val="24"/>
          <w:szCs w:val="24"/>
        </w:rPr>
      </w:pPr>
      <w:r>
        <w:rPr>
          <w:rFonts w:ascii="Times New Roman" w:hAnsi="Times New Roman"/>
          <w:bCs/>
          <w:color w:val="000000" w:themeColor="text1"/>
          <w:sz w:val="24"/>
          <w:szCs w:val="24"/>
        </w:rPr>
        <w:t>Оборудование: лабораторный стенд, электроизмерительные приборы, материалы</w:t>
      </w:r>
    </w:p>
    <w:p w:rsidR="006B52D9" w:rsidRDefault="006B52D9" w:rsidP="006B52D9">
      <w:pPr>
        <w:pStyle w:val="a4"/>
        <w:shd w:val="clear" w:color="auto" w:fill="FFFFFF"/>
        <w:spacing w:before="0" w:beforeAutospacing="0" w:after="0" w:afterAutospacing="0"/>
        <w:rPr>
          <w:rStyle w:val="ae"/>
          <w:i w:val="0"/>
          <w:color w:val="000000" w:themeColor="text1"/>
        </w:rPr>
      </w:pPr>
    </w:p>
    <w:p w:rsidR="006B52D9" w:rsidRPr="00CD7DD1" w:rsidRDefault="006B52D9" w:rsidP="006B52D9">
      <w:pPr>
        <w:spacing w:after="0" w:line="240" w:lineRule="auto"/>
        <w:jc w:val="center"/>
        <w:rPr>
          <w:rFonts w:ascii="Times New Roman" w:hAnsi="Times New Roman"/>
          <w:b/>
          <w:bCs/>
          <w:color w:val="000000" w:themeColor="text1"/>
          <w:sz w:val="24"/>
          <w:szCs w:val="24"/>
        </w:rPr>
      </w:pPr>
      <w:r w:rsidRPr="00CD7DD1">
        <w:rPr>
          <w:rFonts w:ascii="Times New Roman" w:hAnsi="Times New Roman"/>
          <w:b/>
          <w:bCs/>
          <w:color w:val="000000" w:themeColor="text1"/>
          <w:sz w:val="24"/>
          <w:szCs w:val="24"/>
        </w:rPr>
        <w:t>Основные понятия и определения</w:t>
      </w:r>
    </w:p>
    <w:p w:rsidR="006B52D9" w:rsidRDefault="006B52D9" w:rsidP="006B52D9">
      <w:pPr>
        <w:pStyle w:val="a4"/>
        <w:shd w:val="clear" w:color="auto" w:fill="FFFFFF"/>
        <w:spacing w:before="0" w:beforeAutospacing="0" w:after="0" w:afterAutospacing="0"/>
        <w:rPr>
          <w:rStyle w:val="ae"/>
          <w:i w:val="0"/>
          <w:color w:val="000000" w:themeColor="text1"/>
        </w:rPr>
      </w:pPr>
    </w:p>
    <w:p w:rsidR="006B52D9" w:rsidRPr="001D0AEE" w:rsidRDefault="006B52D9" w:rsidP="006B52D9">
      <w:pPr>
        <w:pStyle w:val="a4"/>
        <w:shd w:val="clear" w:color="auto" w:fill="FFFFFF"/>
        <w:spacing w:before="0" w:beforeAutospacing="0" w:after="0" w:afterAutospacing="0"/>
        <w:ind w:firstLine="708"/>
        <w:rPr>
          <w:color w:val="000000" w:themeColor="text1"/>
        </w:rPr>
      </w:pPr>
      <w:r w:rsidRPr="001D0AEE">
        <w:rPr>
          <w:rStyle w:val="ae"/>
          <w:color w:val="000000" w:themeColor="text1"/>
        </w:rPr>
        <w:t>При параллельном соединении</w:t>
      </w:r>
      <w:r w:rsidRPr="001D0AEE">
        <w:rPr>
          <w:rStyle w:val="apple-converted-space"/>
          <w:color w:val="000000" w:themeColor="text1"/>
        </w:rPr>
        <w:t> </w:t>
      </w:r>
      <w:r w:rsidRPr="001D0AEE">
        <w:rPr>
          <w:color w:val="000000" w:themeColor="text1"/>
        </w:rPr>
        <w:t>нескольких приемников они включаются между двумя точками электрической цепи, образуя параллельные ветви (рис. 2.1, а). Заменяя</w:t>
      </w:r>
    </w:p>
    <w:p w:rsidR="006B52D9" w:rsidRPr="001D0AEE" w:rsidRDefault="006B52D9" w:rsidP="006B52D9">
      <w:pPr>
        <w:pStyle w:val="a4"/>
        <w:shd w:val="clear" w:color="auto" w:fill="FFFFFF"/>
        <w:spacing w:before="0" w:beforeAutospacing="0" w:after="0" w:afterAutospacing="0"/>
        <w:ind w:firstLine="708"/>
        <w:rPr>
          <w:color w:val="000000" w:themeColor="text1"/>
        </w:rPr>
      </w:pPr>
    </w:p>
    <w:p w:rsidR="006B52D9" w:rsidRPr="001D0AEE" w:rsidRDefault="006B52D9" w:rsidP="006B52D9">
      <w:pPr>
        <w:pStyle w:val="a4"/>
        <w:shd w:val="clear" w:color="auto" w:fill="FFFFFF"/>
        <w:spacing w:before="0" w:beforeAutospacing="0" w:after="0" w:afterAutospacing="0"/>
        <w:jc w:val="center"/>
        <w:rPr>
          <w:rStyle w:val="ae"/>
          <w:i w:val="0"/>
          <w:color w:val="000000" w:themeColor="text1"/>
        </w:rPr>
      </w:pPr>
      <w:r w:rsidRPr="001D0AEE">
        <w:rPr>
          <w:noProof/>
          <w:color w:val="000000" w:themeColor="text1"/>
        </w:rPr>
        <w:drawing>
          <wp:inline distT="0" distB="0" distL="0" distR="0">
            <wp:extent cx="2857500" cy="1000125"/>
            <wp:effectExtent l="19050" t="0" r="0" b="0"/>
            <wp:docPr id="17" name="Рисунок 1" descr="Рис. 26. Схемы параллельного соединения приемников">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Рис. 26. Схемы параллельного соединения приемников">
                      <a:hlinkClick r:id="rId21"/>
                    </pic:cNvPr>
                    <pic:cNvPicPr>
                      <a:picLocks noChangeAspect="1" noChangeArrowheads="1"/>
                    </pic:cNvPicPr>
                  </pic:nvPicPr>
                  <pic:blipFill>
                    <a:blip r:embed="rId22" cstate="print"/>
                    <a:srcRect/>
                    <a:stretch>
                      <a:fillRect/>
                    </a:stretch>
                  </pic:blipFill>
                  <pic:spPr bwMode="auto">
                    <a:xfrm>
                      <a:off x="0" y="0"/>
                      <a:ext cx="2857500" cy="1000125"/>
                    </a:xfrm>
                    <a:prstGeom prst="rect">
                      <a:avLst/>
                    </a:prstGeom>
                    <a:noFill/>
                    <a:ln w="9525">
                      <a:noFill/>
                      <a:miter lim="800000"/>
                      <a:headEnd/>
                      <a:tailEnd/>
                    </a:ln>
                  </pic:spPr>
                </pic:pic>
              </a:graphicData>
            </a:graphic>
          </wp:inline>
        </w:drawing>
      </w:r>
    </w:p>
    <w:p w:rsidR="006B52D9" w:rsidRPr="001D0AEE" w:rsidRDefault="006B52D9" w:rsidP="006B52D9">
      <w:pPr>
        <w:pStyle w:val="a4"/>
        <w:shd w:val="clear" w:color="auto" w:fill="FFFFFF"/>
        <w:spacing w:before="0" w:beforeAutospacing="0" w:after="0" w:afterAutospacing="0"/>
        <w:jc w:val="center"/>
        <w:rPr>
          <w:rStyle w:val="ae"/>
          <w:i w:val="0"/>
          <w:color w:val="000000" w:themeColor="text1"/>
        </w:rPr>
      </w:pPr>
      <w:r w:rsidRPr="001D0AEE">
        <w:rPr>
          <w:rStyle w:val="ae"/>
          <w:color w:val="000000" w:themeColor="text1"/>
        </w:rPr>
        <w:t>Рис. 2.1. Схемы параллельного соединения приемников</w:t>
      </w:r>
    </w:p>
    <w:p w:rsidR="006B52D9" w:rsidRPr="001D0AEE" w:rsidRDefault="006B52D9" w:rsidP="006B52D9">
      <w:pPr>
        <w:pStyle w:val="a4"/>
        <w:shd w:val="clear" w:color="auto" w:fill="FFFFFF"/>
        <w:spacing w:before="0" w:beforeAutospacing="0" w:after="0" w:afterAutospacing="0"/>
        <w:jc w:val="center"/>
        <w:rPr>
          <w:color w:val="000000" w:themeColor="text1"/>
        </w:rPr>
      </w:pPr>
    </w:p>
    <w:p w:rsidR="006B52D9" w:rsidRPr="001D0AEE" w:rsidRDefault="006B52D9" w:rsidP="006B52D9">
      <w:pPr>
        <w:pStyle w:val="a4"/>
        <w:shd w:val="clear" w:color="auto" w:fill="FFFFFF"/>
        <w:spacing w:before="0" w:beforeAutospacing="0" w:after="0" w:afterAutospacing="0"/>
        <w:rPr>
          <w:color w:val="000000" w:themeColor="text1"/>
        </w:rPr>
      </w:pPr>
      <w:r w:rsidRPr="001D0AEE">
        <w:rPr>
          <w:color w:val="000000" w:themeColor="text1"/>
        </w:rPr>
        <w:t>лампы резисторами с сопротивлениями R1, R2, R3, получим схему, показанную на рис. 2.1, б.</w:t>
      </w:r>
      <w:r w:rsidRPr="001D0AEE">
        <w:rPr>
          <w:color w:val="000000" w:themeColor="text1"/>
        </w:rPr>
        <w:br/>
        <w:t xml:space="preserve">           При параллельном соединении ко всем резисторам приложено одинаковое напряжение U. Поэтому согласно закону Ома:</w:t>
      </w:r>
    </w:p>
    <w:p w:rsidR="006B52D9" w:rsidRPr="001D0AEE" w:rsidRDefault="006B52D9" w:rsidP="006B52D9">
      <w:pPr>
        <w:pStyle w:val="a4"/>
        <w:shd w:val="clear" w:color="auto" w:fill="FFFFFF"/>
        <w:spacing w:before="0" w:beforeAutospacing="0" w:after="0" w:afterAutospacing="0"/>
        <w:jc w:val="center"/>
        <w:rPr>
          <w:color w:val="000000" w:themeColor="text1"/>
        </w:rPr>
      </w:pPr>
      <w:r w:rsidRPr="001D0AEE">
        <w:rPr>
          <w:color w:val="000000" w:themeColor="text1"/>
        </w:rPr>
        <w:t>I</w:t>
      </w:r>
      <w:r w:rsidRPr="001D0AEE">
        <w:rPr>
          <w:color w:val="000000" w:themeColor="text1"/>
          <w:vertAlign w:val="subscript"/>
        </w:rPr>
        <w:t>1</w:t>
      </w:r>
      <w:r w:rsidRPr="001D0AEE">
        <w:rPr>
          <w:color w:val="000000" w:themeColor="text1"/>
        </w:rPr>
        <w:t>=U/R</w:t>
      </w:r>
      <w:r w:rsidRPr="001D0AEE">
        <w:rPr>
          <w:color w:val="000000" w:themeColor="text1"/>
          <w:vertAlign w:val="subscript"/>
        </w:rPr>
        <w:t>1</w:t>
      </w:r>
      <w:r w:rsidRPr="001D0AEE">
        <w:rPr>
          <w:color w:val="000000" w:themeColor="text1"/>
        </w:rPr>
        <w:t>; I</w:t>
      </w:r>
      <w:r w:rsidRPr="001D0AEE">
        <w:rPr>
          <w:color w:val="000000" w:themeColor="text1"/>
          <w:vertAlign w:val="subscript"/>
        </w:rPr>
        <w:t>2</w:t>
      </w:r>
      <w:r w:rsidRPr="001D0AEE">
        <w:rPr>
          <w:color w:val="000000" w:themeColor="text1"/>
        </w:rPr>
        <w:t>=U/R</w:t>
      </w:r>
      <w:r w:rsidRPr="001D0AEE">
        <w:rPr>
          <w:color w:val="000000" w:themeColor="text1"/>
          <w:vertAlign w:val="subscript"/>
        </w:rPr>
        <w:t>2</w:t>
      </w:r>
      <w:r w:rsidRPr="001D0AEE">
        <w:rPr>
          <w:color w:val="000000" w:themeColor="text1"/>
        </w:rPr>
        <w:t>; I</w:t>
      </w:r>
      <w:r w:rsidRPr="001D0AEE">
        <w:rPr>
          <w:color w:val="000000" w:themeColor="text1"/>
          <w:vertAlign w:val="subscript"/>
        </w:rPr>
        <w:t>3</w:t>
      </w:r>
      <w:r w:rsidRPr="001D0AEE">
        <w:rPr>
          <w:color w:val="000000" w:themeColor="text1"/>
        </w:rPr>
        <w:t>=U/R</w:t>
      </w:r>
      <w:r w:rsidRPr="001D0AEE">
        <w:rPr>
          <w:color w:val="000000" w:themeColor="text1"/>
          <w:vertAlign w:val="subscript"/>
        </w:rPr>
        <w:t>3</w:t>
      </w:r>
      <w:r w:rsidRPr="001D0AEE">
        <w:rPr>
          <w:color w:val="000000" w:themeColor="text1"/>
        </w:rPr>
        <w:t>.</w:t>
      </w:r>
    </w:p>
    <w:p w:rsidR="006B52D9" w:rsidRPr="001D0AEE" w:rsidRDefault="006B52D9" w:rsidP="006B52D9">
      <w:pPr>
        <w:pStyle w:val="a4"/>
        <w:shd w:val="clear" w:color="auto" w:fill="FFFFFF"/>
        <w:spacing w:before="0" w:beforeAutospacing="0" w:after="0" w:afterAutospacing="0"/>
        <w:ind w:firstLine="708"/>
        <w:rPr>
          <w:color w:val="000000" w:themeColor="text1"/>
        </w:rPr>
      </w:pPr>
      <w:r w:rsidRPr="001D0AEE">
        <w:rPr>
          <w:color w:val="000000" w:themeColor="text1"/>
        </w:rPr>
        <w:t>Ток в неразветвленной части цепи согласно первому закону Кирхгофа I = I</w:t>
      </w:r>
      <w:r w:rsidRPr="001D0AEE">
        <w:rPr>
          <w:color w:val="000000" w:themeColor="text1"/>
          <w:vertAlign w:val="subscript"/>
        </w:rPr>
        <w:t>1</w:t>
      </w:r>
      <w:r w:rsidRPr="001D0AEE">
        <w:rPr>
          <w:color w:val="000000" w:themeColor="text1"/>
        </w:rPr>
        <w:t>+I</w:t>
      </w:r>
      <w:r w:rsidRPr="001D0AEE">
        <w:rPr>
          <w:color w:val="000000" w:themeColor="text1"/>
          <w:vertAlign w:val="subscript"/>
        </w:rPr>
        <w:t>2</w:t>
      </w:r>
      <w:r w:rsidRPr="001D0AEE">
        <w:rPr>
          <w:color w:val="000000" w:themeColor="text1"/>
        </w:rPr>
        <w:t>+I</w:t>
      </w:r>
      <w:r w:rsidRPr="001D0AEE">
        <w:rPr>
          <w:color w:val="000000" w:themeColor="text1"/>
          <w:vertAlign w:val="subscript"/>
        </w:rPr>
        <w:t>3</w:t>
      </w:r>
      <w:r w:rsidRPr="001D0AEE">
        <w:rPr>
          <w:color w:val="000000" w:themeColor="text1"/>
        </w:rPr>
        <w:t>, или</w:t>
      </w:r>
    </w:p>
    <w:p w:rsidR="006B52D9" w:rsidRPr="001D0AEE" w:rsidRDefault="006B52D9" w:rsidP="006B52D9">
      <w:pPr>
        <w:pStyle w:val="a4"/>
        <w:shd w:val="clear" w:color="auto" w:fill="FFFFFF"/>
        <w:spacing w:before="0" w:beforeAutospacing="0" w:after="0" w:afterAutospacing="0"/>
        <w:jc w:val="center"/>
        <w:rPr>
          <w:color w:val="000000" w:themeColor="text1"/>
          <w:lang w:val="en-US"/>
        </w:rPr>
      </w:pPr>
      <w:r w:rsidRPr="001D0AEE">
        <w:rPr>
          <w:rStyle w:val="af"/>
          <w:color w:val="000000" w:themeColor="text1"/>
          <w:lang w:val="en-US"/>
        </w:rPr>
        <w:t>I = U / R</w:t>
      </w:r>
      <w:r w:rsidRPr="001D0AEE">
        <w:rPr>
          <w:rStyle w:val="af"/>
          <w:color w:val="000000" w:themeColor="text1"/>
          <w:vertAlign w:val="subscript"/>
          <w:lang w:val="en-US"/>
        </w:rPr>
        <w:t>1</w:t>
      </w:r>
      <w:r w:rsidRPr="001D0AEE">
        <w:rPr>
          <w:rStyle w:val="apple-converted-space"/>
          <w:bCs/>
          <w:color w:val="000000" w:themeColor="text1"/>
          <w:lang w:val="en-US"/>
        </w:rPr>
        <w:t> </w:t>
      </w:r>
      <w:r w:rsidRPr="001D0AEE">
        <w:rPr>
          <w:rStyle w:val="af"/>
          <w:color w:val="000000" w:themeColor="text1"/>
          <w:lang w:val="en-US"/>
        </w:rPr>
        <w:t>+ U / R</w:t>
      </w:r>
      <w:r w:rsidRPr="001D0AEE">
        <w:rPr>
          <w:rStyle w:val="af"/>
          <w:color w:val="000000" w:themeColor="text1"/>
          <w:vertAlign w:val="subscript"/>
          <w:lang w:val="en-US"/>
        </w:rPr>
        <w:t>2</w:t>
      </w:r>
      <w:r w:rsidRPr="001D0AEE">
        <w:rPr>
          <w:rStyle w:val="apple-converted-space"/>
          <w:bCs/>
          <w:color w:val="000000" w:themeColor="text1"/>
          <w:lang w:val="en-US"/>
        </w:rPr>
        <w:t> </w:t>
      </w:r>
      <w:r w:rsidRPr="001D0AEE">
        <w:rPr>
          <w:rStyle w:val="af"/>
          <w:color w:val="000000" w:themeColor="text1"/>
          <w:lang w:val="en-US"/>
        </w:rPr>
        <w:t>+ U / R</w:t>
      </w:r>
      <w:r w:rsidRPr="001D0AEE">
        <w:rPr>
          <w:rStyle w:val="af"/>
          <w:color w:val="000000" w:themeColor="text1"/>
          <w:vertAlign w:val="subscript"/>
          <w:lang w:val="en-US"/>
        </w:rPr>
        <w:t>3</w:t>
      </w:r>
      <w:r w:rsidRPr="001D0AEE">
        <w:rPr>
          <w:rStyle w:val="apple-converted-space"/>
          <w:bCs/>
          <w:color w:val="000000" w:themeColor="text1"/>
          <w:lang w:val="en-US"/>
        </w:rPr>
        <w:t> </w:t>
      </w:r>
      <w:r w:rsidRPr="001D0AEE">
        <w:rPr>
          <w:rStyle w:val="af"/>
          <w:color w:val="000000" w:themeColor="text1"/>
          <w:lang w:val="en-US"/>
        </w:rPr>
        <w:t>= U (1/R</w:t>
      </w:r>
      <w:r w:rsidRPr="001D0AEE">
        <w:rPr>
          <w:rStyle w:val="af"/>
          <w:color w:val="000000" w:themeColor="text1"/>
          <w:vertAlign w:val="subscript"/>
          <w:lang w:val="en-US"/>
        </w:rPr>
        <w:t>1</w:t>
      </w:r>
      <w:r w:rsidRPr="001D0AEE">
        <w:rPr>
          <w:rStyle w:val="apple-converted-space"/>
          <w:bCs/>
          <w:color w:val="000000" w:themeColor="text1"/>
          <w:lang w:val="en-US"/>
        </w:rPr>
        <w:t> </w:t>
      </w:r>
      <w:r w:rsidRPr="001D0AEE">
        <w:rPr>
          <w:rStyle w:val="af"/>
          <w:color w:val="000000" w:themeColor="text1"/>
          <w:lang w:val="en-US"/>
        </w:rPr>
        <w:t>+ 1/R</w:t>
      </w:r>
      <w:r w:rsidRPr="001D0AEE">
        <w:rPr>
          <w:rStyle w:val="af"/>
          <w:color w:val="000000" w:themeColor="text1"/>
          <w:vertAlign w:val="subscript"/>
          <w:lang w:val="en-US"/>
        </w:rPr>
        <w:t>2</w:t>
      </w:r>
      <w:r w:rsidRPr="001D0AEE">
        <w:rPr>
          <w:rStyle w:val="apple-converted-space"/>
          <w:bCs/>
          <w:color w:val="000000" w:themeColor="text1"/>
          <w:lang w:val="en-US"/>
        </w:rPr>
        <w:t> </w:t>
      </w:r>
      <w:r w:rsidRPr="001D0AEE">
        <w:rPr>
          <w:rStyle w:val="af"/>
          <w:color w:val="000000" w:themeColor="text1"/>
          <w:lang w:val="en-US"/>
        </w:rPr>
        <w:t>+ 1/R</w:t>
      </w:r>
      <w:r w:rsidRPr="001D0AEE">
        <w:rPr>
          <w:rStyle w:val="af"/>
          <w:color w:val="000000" w:themeColor="text1"/>
          <w:vertAlign w:val="subscript"/>
          <w:lang w:val="en-US"/>
        </w:rPr>
        <w:t>3</w:t>
      </w:r>
      <w:r w:rsidRPr="001D0AEE">
        <w:rPr>
          <w:rStyle w:val="af"/>
          <w:color w:val="000000" w:themeColor="text1"/>
          <w:lang w:val="en-US"/>
        </w:rPr>
        <w:t>) = U / R</w:t>
      </w:r>
      <w:r w:rsidRPr="001D0AEE">
        <w:rPr>
          <w:rStyle w:val="af"/>
          <w:color w:val="000000" w:themeColor="text1"/>
          <w:vertAlign w:val="subscript"/>
        </w:rPr>
        <w:t>эк</w:t>
      </w:r>
    </w:p>
    <w:p w:rsidR="006B52D9" w:rsidRPr="001D0AEE" w:rsidRDefault="006B52D9" w:rsidP="006B52D9">
      <w:pPr>
        <w:pStyle w:val="a4"/>
        <w:shd w:val="clear" w:color="auto" w:fill="FFFFFF"/>
        <w:spacing w:before="0" w:beforeAutospacing="0" w:after="0" w:afterAutospacing="0"/>
        <w:ind w:firstLine="708"/>
        <w:rPr>
          <w:color w:val="000000" w:themeColor="text1"/>
        </w:rPr>
      </w:pPr>
      <w:r w:rsidRPr="001D0AEE">
        <w:rPr>
          <w:color w:val="000000" w:themeColor="text1"/>
        </w:rPr>
        <w:t>Следовательно, эквивалентное сопротивление рассматриваемой цепи при параллельном соединении трех резисторов определяется формулой</w:t>
      </w:r>
    </w:p>
    <w:p w:rsidR="006B52D9" w:rsidRPr="001D0AEE" w:rsidRDefault="006B52D9" w:rsidP="006B52D9">
      <w:pPr>
        <w:pStyle w:val="a4"/>
        <w:shd w:val="clear" w:color="auto" w:fill="FFFFFF"/>
        <w:spacing w:before="0" w:beforeAutospacing="0" w:after="0" w:afterAutospacing="0"/>
        <w:jc w:val="center"/>
        <w:rPr>
          <w:color w:val="000000" w:themeColor="text1"/>
        </w:rPr>
      </w:pPr>
      <w:r w:rsidRPr="001D0AEE">
        <w:rPr>
          <w:rStyle w:val="af"/>
          <w:color w:val="000000" w:themeColor="text1"/>
        </w:rPr>
        <w:t>1/R</w:t>
      </w:r>
      <w:r w:rsidRPr="001D0AEE">
        <w:rPr>
          <w:rStyle w:val="af"/>
          <w:color w:val="000000" w:themeColor="text1"/>
          <w:vertAlign w:val="subscript"/>
        </w:rPr>
        <w:t>эк</w:t>
      </w:r>
      <w:r w:rsidRPr="001D0AEE">
        <w:rPr>
          <w:rStyle w:val="apple-converted-space"/>
          <w:color w:val="000000" w:themeColor="text1"/>
        </w:rPr>
        <w:t> </w:t>
      </w:r>
      <w:r w:rsidRPr="001D0AEE">
        <w:rPr>
          <w:rStyle w:val="af"/>
          <w:color w:val="000000" w:themeColor="text1"/>
        </w:rPr>
        <w:t>=</w:t>
      </w:r>
      <w:r w:rsidRPr="001D0AEE">
        <w:rPr>
          <w:rStyle w:val="apple-converted-space"/>
          <w:color w:val="000000" w:themeColor="text1"/>
        </w:rPr>
        <w:t> </w:t>
      </w:r>
      <w:r w:rsidRPr="001D0AEE">
        <w:rPr>
          <w:rStyle w:val="af"/>
          <w:color w:val="000000" w:themeColor="text1"/>
        </w:rPr>
        <w:t>1/R</w:t>
      </w:r>
      <w:r w:rsidRPr="001D0AEE">
        <w:rPr>
          <w:rStyle w:val="af"/>
          <w:color w:val="000000" w:themeColor="text1"/>
          <w:vertAlign w:val="subscript"/>
        </w:rPr>
        <w:t>1</w:t>
      </w:r>
      <w:r w:rsidRPr="001D0AEE">
        <w:rPr>
          <w:rStyle w:val="apple-converted-space"/>
          <w:bCs/>
          <w:color w:val="000000" w:themeColor="text1"/>
        </w:rPr>
        <w:t> </w:t>
      </w:r>
      <w:r w:rsidRPr="001D0AEE">
        <w:rPr>
          <w:rStyle w:val="af"/>
          <w:color w:val="000000" w:themeColor="text1"/>
        </w:rPr>
        <w:t>+ 1/R</w:t>
      </w:r>
      <w:r w:rsidRPr="001D0AEE">
        <w:rPr>
          <w:rStyle w:val="af"/>
          <w:color w:val="000000" w:themeColor="text1"/>
          <w:vertAlign w:val="subscript"/>
        </w:rPr>
        <w:t>2</w:t>
      </w:r>
      <w:r w:rsidRPr="001D0AEE">
        <w:rPr>
          <w:rStyle w:val="apple-converted-space"/>
          <w:bCs/>
          <w:color w:val="000000" w:themeColor="text1"/>
        </w:rPr>
        <w:t> </w:t>
      </w:r>
      <w:r w:rsidRPr="001D0AEE">
        <w:rPr>
          <w:rStyle w:val="af"/>
          <w:color w:val="000000" w:themeColor="text1"/>
        </w:rPr>
        <w:t>+ 1/R</w:t>
      </w:r>
      <w:r w:rsidRPr="001D0AEE">
        <w:rPr>
          <w:rStyle w:val="af"/>
          <w:color w:val="000000" w:themeColor="text1"/>
          <w:vertAlign w:val="subscript"/>
        </w:rPr>
        <w:t>3</w:t>
      </w:r>
      <w:r w:rsidRPr="001D0AEE">
        <w:rPr>
          <w:rStyle w:val="apple-converted-space"/>
          <w:color w:val="000000" w:themeColor="text1"/>
        </w:rPr>
        <w:t> </w:t>
      </w:r>
    </w:p>
    <w:p w:rsidR="006B52D9" w:rsidRPr="001D0AEE" w:rsidRDefault="006B52D9" w:rsidP="006B52D9">
      <w:pPr>
        <w:pStyle w:val="a4"/>
        <w:shd w:val="clear" w:color="auto" w:fill="FFFFFF"/>
        <w:spacing w:before="0" w:beforeAutospacing="0" w:after="0" w:afterAutospacing="0"/>
        <w:ind w:firstLine="708"/>
        <w:rPr>
          <w:color w:val="000000" w:themeColor="text1"/>
        </w:rPr>
      </w:pPr>
      <w:r w:rsidRPr="001D0AEE">
        <w:rPr>
          <w:color w:val="000000" w:themeColor="text1"/>
        </w:rPr>
        <w:t>Вводя в формулу вместо значений 1/R</w:t>
      </w:r>
      <w:r w:rsidRPr="001D0AEE">
        <w:rPr>
          <w:color w:val="000000" w:themeColor="text1"/>
          <w:vertAlign w:val="subscript"/>
        </w:rPr>
        <w:t>эк</w:t>
      </w:r>
      <w:r w:rsidRPr="001D0AEE">
        <w:rPr>
          <w:color w:val="000000" w:themeColor="text1"/>
        </w:rPr>
        <w:t>, 1/R</w:t>
      </w:r>
      <w:r w:rsidRPr="001D0AEE">
        <w:rPr>
          <w:color w:val="000000" w:themeColor="text1"/>
          <w:vertAlign w:val="subscript"/>
        </w:rPr>
        <w:t>1</w:t>
      </w:r>
      <w:r w:rsidRPr="001D0AEE">
        <w:rPr>
          <w:color w:val="000000" w:themeColor="text1"/>
        </w:rPr>
        <w:t>, 1/R</w:t>
      </w:r>
      <w:r w:rsidRPr="001D0AEE">
        <w:rPr>
          <w:color w:val="000000" w:themeColor="text1"/>
          <w:vertAlign w:val="subscript"/>
        </w:rPr>
        <w:t>2</w:t>
      </w:r>
      <w:r w:rsidRPr="001D0AEE">
        <w:rPr>
          <w:rStyle w:val="apple-converted-space"/>
          <w:color w:val="000000" w:themeColor="text1"/>
        </w:rPr>
        <w:t> </w:t>
      </w:r>
      <w:r w:rsidRPr="001D0AEE">
        <w:rPr>
          <w:color w:val="000000" w:themeColor="text1"/>
        </w:rPr>
        <w:t>и 1/R</w:t>
      </w:r>
      <w:r w:rsidRPr="001D0AEE">
        <w:rPr>
          <w:color w:val="000000" w:themeColor="text1"/>
          <w:vertAlign w:val="subscript"/>
        </w:rPr>
        <w:t>3</w:t>
      </w:r>
      <w:r w:rsidRPr="001D0AEE">
        <w:rPr>
          <w:rStyle w:val="apple-converted-space"/>
          <w:color w:val="000000" w:themeColor="text1"/>
        </w:rPr>
        <w:t> </w:t>
      </w:r>
      <w:r w:rsidRPr="001D0AEE">
        <w:rPr>
          <w:color w:val="000000" w:themeColor="text1"/>
        </w:rPr>
        <w:t>соответствующие проводимости G</w:t>
      </w:r>
      <w:r w:rsidRPr="001D0AEE">
        <w:rPr>
          <w:color w:val="000000" w:themeColor="text1"/>
          <w:vertAlign w:val="subscript"/>
        </w:rPr>
        <w:t>эк</w:t>
      </w:r>
      <w:r w:rsidRPr="001D0AEE">
        <w:rPr>
          <w:color w:val="000000" w:themeColor="text1"/>
        </w:rPr>
        <w:t>, G</w:t>
      </w:r>
      <w:r w:rsidRPr="001D0AEE">
        <w:rPr>
          <w:color w:val="000000" w:themeColor="text1"/>
          <w:vertAlign w:val="subscript"/>
        </w:rPr>
        <w:t>1</w:t>
      </w:r>
      <w:r w:rsidRPr="001D0AEE">
        <w:rPr>
          <w:color w:val="000000" w:themeColor="text1"/>
        </w:rPr>
        <w:t>, G</w:t>
      </w:r>
      <w:r w:rsidRPr="001D0AEE">
        <w:rPr>
          <w:color w:val="000000" w:themeColor="text1"/>
          <w:vertAlign w:val="subscript"/>
        </w:rPr>
        <w:t>2</w:t>
      </w:r>
      <w:r w:rsidRPr="001D0AEE">
        <w:rPr>
          <w:rStyle w:val="apple-converted-space"/>
          <w:color w:val="000000" w:themeColor="text1"/>
        </w:rPr>
        <w:t> </w:t>
      </w:r>
      <w:r w:rsidRPr="001D0AEE">
        <w:rPr>
          <w:color w:val="000000" w:themeColor="text1"/>
        </w:rPr>
        <w:t>и G</w:t>
      </w:r>
      <w:r w:rsidRPr="001D0AEE">
        <w:rPr>
          <w:color w:val="000000" w:themeColor="text1"/>
          <w:vertAlign w:val="subscript"/>
        </w:rPr>
        <w:t>3</w:t>
      </w:r>
      <w:r w:rsidRPr="001D0AEE">
        <w:rPr>
          <w:color w:val="000000" w:themeColor="text1"/>
        </w:rPr>
        <w:t>, получим:</w:t>
      </w:r>
      <w:r w:rsidRPr="001D0AEE">
        <w:rPr>
          <w:rStyle w:val="apple-converted-space"/>
          <w:color w:val="000000" w:themeColor="text1"/>
        </w:rPr>
        <w:t> </w:t>
      </w:r>
      <w:r w:rsidRPr="001D0AEE">
        <w:rPr>
          <w:rStyle w:val="ae"/>
          <w:color w:val="000000" w:themeColor="text1"/>
        </w:rPr>
        <w:t>эквивалентная проводимость параллельной цепи равна сумме проводимостей параллельно соединенных резисторов</w:t>
      </w:r>
      <w:r w:rsidRPr="001D0AEE">
        <w:rPr>
          <w:color w:val="000000" w:themeColor="text1"/>
        </w:rPr>
        <w:t>:</w:t>
      </w:r>
    </w:p>
    <w:p w:rsidR="006B52D9" w:rsidRPr="001D0AEE" w:rsidRDefault="006B52D9" w:rsidP="006B52D9">
      <w:pPr>
        <w:pStyle w:val="a4"/>
        <w:shd w:val="clear" w:color="auto" w:fill="FFFFFF"/>
        <w:spacing w:before="0" w:beforeAutospacing="0" w:after="0" w:afterAutospacing="0"/>
        <w:jc w:val="center"/>
        <w:rPr>
          <w:color w:val="000000" w:themeColor="text1"/>
        </w:rPr>
      </w:pPr>
      <w:r w:rsidRPr="001D0AEE">
        <w:rPr>
          <w:rStyle w:val="af"/>
          <w:color w:val="000000" w:themeColor="text1"/>
        </w:rPr>
        <w:t>G</w:t>
      </w:r>
      <w:r w:rsidRPr="001D0AEE">
        <w:rPr>
          <w:rStyle w:val="af"/>
          <w:color w:val="000000" w:themeColor="text1"/>
          <w:vertAlign w:val="subscript"/>
        </w:rPr>
        <w:t>эк</w:t>
      </w:r>
      <w:r w:rsidRPr="001D0AEE">
        <w:rPr>
          <w:rStyle w:val="apple-converted-space"/>
          <w:bCs/>
          <w:color w:val="000000" w:themeColor="text1"/>
        </w:rPr>
        <w:t> </w:t>
      </w:r>
      <w:r w:rsidRPr="001D0AEE">
        <w:rPr>
          <w:rStyle w:val="af"/>
          <w:color w:val="000000" w:themeColor="text1"/>
        </w:rPr>
        <w:t>= G</w:t>
      </w:r>
      <w:r w:rsidRPr="001D0AEE">
        <w:rPr>
          <w:rStyle w:val="af"/>
          <w:color w:val="000000" w:themeColor="text1"/>
          <w:vertAlign w:val="subscript"/>
        </w:rPr>
        <w:t>1</w:t>
      </w:r>
      <w:r w:rsidRPr="001D0AEE">
        <w:rPr>
          <w:rStyle w:val="af"/>
          <w:color w:val="000000" w:themeColor="text1"/>
        </w:rPr>
        <w:t>+ G</w:t>
      </w:r>
      <w:r w:rsidRPr="001D0AEE">
        <w:rPr>
          <w:rStyle w:val="af"/>
          <w:color w:val="000000" w:themeColor="text1"/>
          <w:vertAlign w:val="subscript"/>
        </w:rPr>
        <w:t>2</w:t>
      </w:r>
      <w:r w:rsidRPr="001D0AEE">
        <w:rPr>
          <w:rStyle w:val="apple-converted-space"/>
          <w:bCs/>
          <w:color w:val="000000" w:themeColor="text1"/>
        </w:rPr>
        <w:t> </w:t>
      </w:r>
      <w:r w:rsidRPr="001D0AEE">
        <w:rPr>
          <w:rStyle w:val="af"/>
          <w:color w:val="000000" w:themeColor="text1"/>
        </w:rPr>
        <w:t>+G</w:t>
      </w:r>
      <w:r w:rsidRPr="001D0AEE">
        <w:rPr>
          <w:rStyle w:val="af"/>
          <w:color w:val="000000" w:themeColor="text1"/>
          <w:vertAlign w:val="subscript"/>
        </w:rPr>
        <w:t>3</w:t>
      </w:r>
    </w:p>
    <w:p w:rsidR="006B52D9" w:rsidRPr="001D0AEE" w:rsidRDefault="006B52D9" w:rsidP="006B52D9">
      <w:pPr>
        <w:pStyle w:val="a4"/>
        <w:shd w:val="clear" w:color="auto" w:fill="FFFFFF"/>
        <w:spacing w:before="0" w:beforeAutospacing="0" w:after="0" w:afterAutospacing="0"/>
        <w:ind w:firstLine="708"/>
        <w:rPr>
          <w:color w:val="000000" w:themeColor="text1"/>
        </w:rPr>
      </w:pPr>
      <w:r w:rsidRPr="001D0AEE">
        <w:rPr>
          <w:color w:val="000000" w:themeColor="text1"/>
        </w:rPr>
        <w:t>Таким образом, при увеличении числа параллельно включаемых резисторов результирующая проводимость электрической цепи увеличивается, а результирующее сопротивление уменьшается.</w:t>
      </w:r>
      <w:r w:rsidRPr="001D0AEE">
        <w:rPr>
          <w:color w:val="000000" w:themeColor="text1"/>
        </w:rPr>
        <w:br/>
        <w:t xml:space="preserve">            Из приведенных формул следует, что токи распределяются между параллельными ветвями обратно пропорционально их электрическим сопротивлениям или прямо пропорционально их проводимостям. Например, при трех ветвях</w:t>
      </w:r>
    </w:p>
    <w:p w:rsidR="006B52D9" w:rsidRPr="001D0AEE" w:rsidRDefault="006B52D9" w:rsidP="006B52D9">
      <w:pPr>
        <w:pStyle w:val="a4"/>
        <w:shd w:val="clear" w:color="auto" w:fill="FFFFFF"/>
        <w:spacing w:before="0" w:beforeAutospacing="0" w:after="0" w:afterAutospacing="0"/>
        <w:jc w:val="center"/>
        <w:rPr>
          <w:color w:val="000000" w:themeColor="text1"/>
        </w:rPr>
      </w:pPr>
      <w:r w:rsidRPr="001D0AEE">
        <w:rPr>
          <w:rStyle w:val="af"/>
          <w:color w:val="000000" w:themeColor="text1"/>
        </w:rPr>
        <w:t>I</w:t>
      </w:r>
      <w:r w:rsidRPr="001D0AEE">
        <w:rPr>
          <w:rStyle w:val="af"/>
          <w:color w:val="000000" w:themeColor="text1"/>
          <w:vertAlign w:val="subscript"/>
        </w:rPr>
        <w:t>1</w:t>
      </w:r>
      <w:r w:rsidRPr="001D0AEE">
        <w:rPr>
          <w:rStyle w:val="apple-converted-space"/>
          <w:bCs/>
          <w:color w:val="000000" w:themeColor="text1"/>
        </w:rPr>
        <w:t> </w:t>
      </w:r>
      <w:r w:rsidRPr="001D0AEE">
        <w:rPr>
          <w:rStyle w:val="af"/>
          <w:color w:val="000000" w:themeColor="text1"/>
        </w:rPr>
        <w:t>: I</w:t>
      </w:r>
      <w:r w:rsidRPr="001D0AEE">
        <w:rPr>
          <w:rStyle w:val="af"/>
          <w:color w:val="000000" w:themeColor="text1"/>
          <w:vertAlign w:val="subscript"/>
        </w:rPr>
        <w:t>2</w:t>
      </w:r>
      <w:r w:rsidRPr="001D0AEE">
        <w:rPr>
          <w:rStyle w:val="apple-converted-space"/>
          <w:bCs/>
          <w:color w:val="000000" w:themeColor="text1"/>
        </w:rPr>
        <w:t> </w:t>
      </w:r>
      <w:r w:rsidRPr="001D0AEE">
        <w:rPr>
          <w:rStyle w:val="af"/>
          <w:color w:val="000000" w:themeColor="text1"/>
        </w:rPr>
        <w:t>: I</w:t>
      </w:r>
      <w:r w:rsidRPr="001D0AEE">
        <w:rPr>
          <w:rStyle w:val="af"/>
          <w:color w:val="000000" w:themeColor="text1"/>
          <w:vertAlign w:val="subscript"/>
        </w:rPr>
        <w:t>3</w:t>
      </w:r>
      <w:r w:rsidRPr="001D0AEE">
        <w:rPr>
          <w:rStyle w:val="apple-converted-space"/>
          <w:bCs/>
          <w:color w:val="000000" w:themeColor="text1"/>
        </w:rPr>
        <w:t> </w:t>
      </w:r>
      <w:r w:rsidRPr="001D0AEE">
        <w:rPr>
          <w:rStyle w:val="af"/>
          <w:color w:val="000000" w:themeColor="text1"/>
        </w:rPr>
        <w:t>= 1/R</w:t>
      </w:r>
      <w:r w:rsidRPr="001D0AEE">
        <w:rPr>
          <w:rStyle w:val="af"/>
          <w:color w:val="000000" w:themeColor="text1"/>
          <w:vertAlign w:val="subscript"/>
        </w:rPr>
        <w:t>1</w:t>
      </w:r>
      <w:r w:rsidRPr="001D0AEE">
        <w:rPr>
          <w:rStyle w:val="apple-converted-space"/>
          <w:bCs/>
          <w:color w:val="000000" w:themeColor="text1"/>
        </w:rPr>
        <w:t> </w:t>
      </w:r>
      <w:r w:rsidRPr="001D0AEE">
        <w:rPr>
          <w:rStyle w:val="af"/>
          <w:color w:val="000000" w:themeColor="text1"/>
        </w:rPr>
        <w:t>: 1/R</w:t>
      </w:r>
      <w:r w:rsidRPr="001D0AEE">
        <w:rPr>
          <w:rStyle w:val="af"/>
          <w:color w:val="000000" w:themeColor="text1"/>
          <w:vertAlign w:val="subscript"/>
        </w:rPr>
        <w:t>2</w:t>
      </w:r>
      <w:r w:rsidRPr="001D0AEE">
        <w:rPr>
          <w:rStyle w:val="apple-converted-space"/>
          <w:bCs/>
          <w:color w:val="000000" w:themeColor="text1"/>
        </w:rPr>
        <w:t> </w:t>
      </w:r>
      <w:r w:rsidRPr="001D0AEE">
        <w:rPr>
          <w:rStyle w:val="af"/>
          <w:color w:val="000000" w:themeColor="text1"/>
        </w:rPr>
        <w:t>: 1/R</w:t>
      </w:r>
      <w:r w:rsidRPr="001D0AEE">
        <w:rPr>
          <w:rStyle w:val="af"/>
          <w:color w:val="000000" w:themeColor="text1"/>
          <w:vertAlign w:val="subscript"/>
        </w:rPr>
        <w:t>3</w:t>
      </w:r>
      <w:r w:rsidRPr="001D0AEE">
        <w:rPr>
          <w:rStyle w:val="apple-converted-space"/>
          <w:bCs/>
          <w:color w:val="000000" w:themeColor="text1"/>
        </w:rPr>
        <w:t> </w:t>
      </w:r>
      <w:r w:rsidRPr="001D0AEE">
        <w:rPr>
          <w:rStyle w:val="af"/>
          <w:color w:val="000000" w:themeColor="text1"/>
        </w:rPr>
        <w:t>= G</w:t>
      </w:r>
      <w:r w:rsidRPr="001D0AEE">
        <w:rPr>
          <w:rStyle w:val="af"/>
          <w:color w:val="000000" w:themeColor="text1"/>
          <w:vertAlign w:val="subscript"/>
        </w:rPr>
        <w:t>1</w:t>
      </w:r>
      <w:r w:rsidRPr="001D0AEE">
        <w:rPr>
          <w:rStyle w:val="apple-converted-space"/>
          <w:bCs/>
          <w:color w:val="000000" w:themeColor="text1"/>
        </w:rPr>
        <w:t> </w:t>
      </w:r>
      <w:r w:rsidRPr="001D0AEE">
        <w:rPr>
          <w:rStyle w:val="af"/>
          <w:color w:val="000000" w:themeColor="text1"/>
        </w:rPr>
        <w:t>+ G</w:t>
      </w:r>
      <w:r w:rsidRPr="001D0AEE">
        <w:rPr>
          <w:rStyle w:val="af"/>
          <w:color w:val="000000" w:themeColor="text1"/>
          <w:vertAlign w:val="subscript"/>
        </w:rPr>
        <w:t>2</w:t>
      </w:r>
      <w:r w:rsidRPr="001D0AEE">
        <w:rPr>
          <w:rStyle w:val="apple-converted-space"/>
          <w:bCs/>
          <w:color w:val="000000" w:themeColor="text1"/>
        </w:rPr>
        <w:t> </w:t>
      </w:r>
      <w:r w:rsidRPr="001D0AEE">
        <w:rPr>
          <w:rStyle w:val="af"/>
          <w:color w:val="000000" w:themeColor="text1"/>
        </w:rPr>
        <w:t>+ G</w:t>
      </w:r>
      <w:r w:rsidRPr="001D0AEE">
        <w:rPr>
          <w:rStyle w:val="af"/>
          <w:color w:val="000000" w:themeColor="text1"/>
          <w:vertAlign w:val="subscript"/>
        </w:rPr>
        <w:t>3</w:t>
      </w:r>
    </w:p>
    <w:p w:rsidR="006B52D9" w:rsidRPr="001D0AEE" w:rsidRDefault="006B52D9" w:rsidP="006B52D9">
      <w:pPr>
        <w:pStyle w:val="a4"/>
        <w:shd w:val="clear" w:color="auto" w:fill="FFFFFF"/>
        <w:spacing w:before="0" w:beforeAutospacing="0" w:after="0" w:afterAutospacing="0"/>
        <w:ind w:firstLine="708"/>
        <w:rPr>
          <w:color w:val="000000" w:themeColor="text1"/>
        </w:rPr>
      </w:pPr>
      <w:r w:rsidRPr="001D0AEE">
        <w:rPr>
          <w:color w:val="000000" w:themeColor="text1"/>
        </w:rPr>
        <w:t>В этом отношении имеет место полная аналогия между распределением токов по отдельным ветвям и распределением потоков воды по трубам.</w:t>
      </w:r>
      <w:r w:rsidRPr="001D0AEE">
        <w:rPr>
          <w:color w:val="000000" w:themeColor="text1"/>
        </w:rPr>
        <w:br/>
        <w:t xml:space="preserve">            Приведенные формулы дают возможность определить эквивалентное сопротивление цепи для различных конкретных случаев. Например, при двух параллельно включенных резисторах результирующее сопротивление цепи</w:t>
      </w:r>
    </w:p>
    <w:p w:rsidR="006B52D9" w:rsidRPr="001D0AEE" w:rsidRDefault="006B52D9" w:rsidP="006B52D9">
      <w:pPr>
        <w:pStyle w:val="a4"/>
        <w:shd w:val="clear" w:color="auto" w:fill="FFFFFF"/>
        <w:spacing w:before="0" w:beforeAutospacing="0" w:after="0" w:afterAutospacing="0"/>
        <w:jc w:val="center"/>
        <w:rPr>
          <w:color w:val="000000" w:themeColor="text1"/>
        </w:rPr>
      </w:pPr>
      <w:r w:rsidRPr="001D0AEE">
        <w:rPr>
          <w:color w:val="000000" w:themeColor="text1"/>
        </w:rPr>
        <w:t>R</w:t>
      </w:r>
      <w:r w:rsidRPr="001D0AEE">
        <w:rPr>
          <w:color w:val="000000" w:themeColor="text1"/>
          <w:vertAlign w:val="subscript"/>
        </w:rPr>
        <w:t>эк</w:t>
      </w:r>
      <w:r w:rsidRPr="001D0AEE">
        <w:rPr>
          <w:color w:val="000000" w:themeColor="text1"/>
        </w:rPr>
        <w:t>=R</w:t>
      </w:r>
      <w:r w:rsidRPr="001D0AEE">
        <w:rPr>
          <w:color w:val="000000" w:themeColor="text1"/>
          <w:vertAlign w:val="subscript"/>
        </w:rPr>
        <w:t>1</w:t>
      </w:r>
      <w:r w:rsidRPr="001D0AEE">
        <w:rPr>
          <w:color w:val="000000" w:themeColor="text1"/>
        </w:rPr>
        <w:t>R</w:t>
      </w:r>
      <w:r w:rsidRPr="001D0AEE">
        <w:rPr>
          <w:color w:val="000000" w:themeColor="text1"/>
          <w:vertAlign w:val="subscript"/>
        </w:rPr>
        <w:t>2</w:t>
      </w:r>
      <w:r w:rsidRPr="001D0AEE">
        <w:rPr>
          <w:color w:val="000000" w:themeColor="text1"/>
        </w:rPr>
        <w:t>/(R</w:t>
      </w:r>
      <w:r w:rsidRPr="001D0AEE">
        <w:rPr>
          <w:color w:val="000000" w:themeColor="text1"/>
          <w:vertAlign w:val="subscript"/>
        </w:rPr>
        <w:t>1</w:t>
      </w:r>
      <w:r w:rsidRPr="001D0AEE">
        <w:rPr>
          <w:color w:val="000000" w:themeColor="text1"/>
        </w:rPr>
        <w:t>+R</w:t>
      </w:r>
      <w:r w:rsidRPr="001D0AEE">
        <w:rPr>
          <w:color w:val="000000" w:themeColor="text1"/>
          <w:vertAlign w:val="subscript"/>
        </w:rPr>
        <w:t>2</w:t>
      </w:r>
      <w:r w:rsidRPr="001D0AEE">
        <w:rPr>
          <w:color w:val="000000" w:themeColor="text1"/>
        </w:rPr>
        <w:t>)</w:t>
      </w:r>
    </w:p>
    <w:p w:rsidR="006B52D9" w:rsidRPr="001D0AEE" w:rsidRDefault="006B52D9" w:rsidP="006B52D9">
      <w:pPr>
        <w:pStyle w:val="a4"/>
        <w:shd w:val="clear" w:color="auto" w:fill="FFFFFF"/>
        <w:spacing w:before="0" w:beforeAutospacing="0" w:after="0" w:afterAutospacing="0"/>
        <w:rPr>
          <w:color w:val="000000" w:themeColor="text1"/>
        </w:rPr>
      </w:pPr>
      <w:r w:rsidRPr="001D0AEE">
        <w:rPr>
          <w:color w:val="000000" w:themeColor="text1"/>
        </w:rPr>
        <w:t>при трех параллельно включенных резисторах</w:t>
      </w:r>
    </w:p>
    <w:p w:rsidR="006B52D9" w:rsidRPr="001D0AEE" w:rsidRDefault="006B52D9" w:rsidP="006B52D9">
      <w:pPr>
        <w:pStyle w:val="a4"/>
        <w:shd w:val="clear" w:color="auto" w:fill="FFFFFF"/>
        <w:spacing w:before="0" w:beforeAutospacing="0" w:after="0" w:afterAutospacing="0"/>
        <w:jc w:val="center"/>
        <w:rPr>
          <w:color w:val="000000" w:themeColor="text1"/>
        </w:rPr>
      </w:pPr>
      <w:r w:rsidRPr="001D0AEE">
        <w:rPr>
          <w:color w:val="000000" w:themeColor="text1"/>
        </w:rPr>
        <w:t>R</w:t>
      </w:r>
      <w:r w:rsidRPr="001D0AEE">
        <w:rPr>
          <w:color w:val="000000" w:themeColor="text1"/>
          <w:vertAlign w:val="subscript"/>
        </w:rPr>
        <w:t>эк</w:t>
      </w:r>
      <w:r w:rsidRPr="001D0AEE">
        <w:rPr>
          <w:color w:val="000000" w:themeColor="text1"/>
        </w:rPr>
        <w:t>=R</w:t>
      </w:r>
      <w:r w:rsidRPr="001D0AEE">
        <w:rPr>
          <w:color w:val="000000" w:themeColor="text1"/>
          <w:vertAlign w:val="subscript"/>
        </w:rPr>
        <w:t>1</w:t>
      </w:r>
      <w:r w:rsidRPr="001D0AEE">
        <w:rPr>
          <w:color w:val="000000" w:themeColor="text1"/>
        </w:rPr>
        <w:t>R</w:t>
      </w:r>
      <w:r w:rsidRPr="001D0AEE">
        <w:rPr>
          <w:color w:val="000000" w:themeColor="text1"/>
          <w:vertAlign w:val="subscript"/>
        </w:rPr>
        <w:t>2</w:t>
      </w:r>
      <w:r w:rsidRPr="001D0AEE">
        <w:rPr>
          <w:color w:val="000000" w:themeColor="text1"/>
        </w:rPr>
        <w:t>R</w:t>
      </w:r>
      <w:r w:rsidRPr="001D0AEE">
        <w:rPr>
          <w:color w:val="000000" w:themeColor="text1"/>
          <w:vertAlign w:val="subscript"/>
        </w:rPr>
        <w:t>3</w:t>
      </w:r>
      <w:r w:rsidRPr="001D0AEE">
        <w:rPr>
          <w:color w:val="000000" w:themeColor="text1"/>
        </w:rPr>
        <w:t>/(R</w:t>
      </w:r>
      <w:r w:rsidRPr="001D0AEE">
        <w:rPr>
          <w:color w:val="000000" w:themeColor="text1"/>
          <w:vertAlign w:val="subscript"/>
        </w:rPr>
        <w:t>1</w:t>
      </w:r>
      <w:r w:rsidRPr="001D0AEE">
        <w:rPr>
          <w:color w:val="000000" w:themeColor="text1"/>
        </w:rPr>
        <w:t>R</w:t>
      </w:r>
      <w:r w:rsidRPr="001D0AEE">
        <w:rPr>
          <w:color w:val="000000" w:themeColor="text1"/>
          <w:vertAlign w:val="subscript"/>
        </w:rPr>
        <w:t>2</w:t>
      </w:r>
      <w:r w:rsidRPr="001D0AEE">
        <w:rPr>
          <w:color w:val="000000" w:themeColor="text1"/>
        </w:rPr>
        <w:t>+R</w:t>
      </w:r>
      <w:r w:rsidRPr="001D0AEE">
        <w:rPr>
          <w:color w:val="000000" w:themeColor="text1"/>
          <w:vertAlign w:val="subscript"/>
        </w:rPr>
        <w:t>2</w:t>
      </w:r>
      <w:r w:rsidRPr="001D0AEE">
        <w:rPr>
          <w:color w:val="000000" w:themeColor="text1"/>
        </w:rPr>
        <w:t>R</w:t>
      </w:r>
      <w:r w:rsidRPr="001D0AEE">
        <w:rPr>
          <w:color w:val="000000" w:themeColor="text1"/>
          <w:vertAlign w:val="subscript"/>
        </w:rPr>
        <w:t>3</w:t>
      </w:r>
      <w:r w:rsidRPr="001D0AEE">
        <w:rPr>
          <w:color w:val="000000" w:themeColor="text1"/>
        </w:rPr>
        <w:t>+R</w:t>
      </w:r>
      <w:r w:rsidRPr="001D0AEE">
        <w:rPr>
          <w:color w:val="000000" w:themeColor="text1"/>
          <w:vertAlign w:val="subscript"/>
        </w:rPr>
        <w:t>1</w:t>
      </w:r>
      <w:r w:rsidRPr="001D0AEE">
        <w:rPr>
          <w:color w:val="000000" w:themeColor="text1"/>
        </w:rPr>
        <w:t>R</w:t>
      </w:r>
      <w:r w:rsidRPr="001D0AEE">
        <w:rPr>
          <w:color w:val="000000" w:themeColor="text1"/>
          <w:vertAlign w:val="subscript"/>
        </w:rPr>
        <w:t>3</w:t>
      </w:r>
      <w:r w:rsidRPr="001D0AEE">
        <w:rPr>
          <w:color w:val="000000" w:themeColor="text1"/>
        </w:rPr>
        <w:t>)</w:t>
      </w:r>
    </w:p>
    <w:p w:rsidR="006B52D9" w:rsidRPr="001D0AEE" w:rsidRDefault="006B52D9" w:rsidP="006B52D9">
      <w:pPr>
        <w:pStyle w:val="a4"/>
        <w:shd w:val="clear" w:color="auto" w:fill="FFFFFF"/>
        <w:spacing w:before="0" w:beforeAutospacing="0" w:after="0" w:afterAutospacing="0"/>
        <w:ind w:firstLine="708"/>
        <w:rPr>
          <w:color w:val="000000" w:themeColor="text1"/>
        </w:rPr>
      </w:pPr>
      <w:r w:rsidRPr="001D0AEE">
        <w:rPr>
          <w:color w:val="000000" w:themeColor="text1"/>
        </w:rPr>
        <w:lastRenderedPageBreak/>
        <w:t>При параллельном соединении нескольких, например n, резисторов с одинаковым сопротивлением R1 результирующее сопротивление цепи Rэк будет в n раз меньше сопротивления R1, т.е.</w:t>
      </w:r>
    </w:p>
    <w:p w:rsidR="006B52D9" w:rsidRPr="001D0AEE" w:rsidRDefault="006B52D9" w:rsidP="006B52D9">
      <w:pPr>
        <w:pStyle w:val="a4"/>
        <w:shd w:val="clear" w:color="auto" w:fill="FFFFFF"/>
        <w:spacing w:before="0" w:beforeAutospacing="0" w:after="0" w:afterAutospacing="0"/>
        <w:jc w:val="center"/>
        <w:rPr>
          <w:color w:val="000000" w:themeColor="text1"/>
        </w:rPr>
      </w:pPr>
      <w:r w:rsidRPr="001D0AEE">
        <w:rPr>
          <w:rStyle w:val="af"/>
          <w:color w:val="000000" w:themeColor="text1"/>
        </w:rPr>
        <w:t>R</w:t>
      </w:r>
      <w:r w:rsidRPr="001D0AEE">
        <w:rPr>
          <w:rStyle w:val="af"/>
          <w:color w:val="000000" w:themeColor="text1"/>
          <w:vertAlign w:val="subscript"/>
        </w:rPr>
        <w:t>эк</w:t>
      </w:r>
      <w:r w:rsidRPr="001D0AEE">
        <w:rPr>
          <w:rStyle w:val="apple-converted-space"/>
          <w:bCs/>
          <w:color w:val="000000" w:themeColor="text1"/>
        </w:rPr>
        <w:t> </w:t>
      </w:r>
      <w:r w:rsidRPr="001D0AEE">
        <w:rPr>
          <w:rStyle w:val="af"/>
          <w:color w:val="000000" w:themeColor="text1"/>
        </w:rPr>
        <w:t>= R1 / n</w:t>
      </w:r>
      <w:r w:rsidRPr="001D0AEE">
        <w:rPr>
          <w:rStyle w:val="apple-converted-space"/>
          <w:bCs/>
          <w:color w:val="000000" w:themeColor="text1"/>
        </w:rPr>
        <w:t> </w:t>
      </w:r>
    </w:p>
    <w:p w:rsidR="006B52D9" w:rsidRPr="001D0AEE" w:rsidRDefault="006B52D9" w:rsidP="006B52D9">
      <w:pPr>
        <w:pStyle w:val="a4"/>
        <w:shd w:val="clear" w:color="auto" w:fill="FFFFFF"/>
        <w:spacing w:before="0" w:beforeAutospacing="0" w:after="0" w:afterAutospacing="0"/>
        <w:ind w:firstLine="708"/>
        <w:rPr>
          <w:color w:val="000000" w:themeColor="text1"/>
        </w:rPr>
      </w:pPr>
      <w:r w:rsidRPr="001D0AEE">
        <w:rPr>
          <w:color w:val="000000" w:themeColor="text1"/>
        </w:rPr>
        <w:t xml:space="preserve">Проходящий по каждой ветви ток I1, в этом случае будет в </w:t>
      </w:r>
      <w:r w:rsidRPr="001D0AEE">
        <w:rPr>
          <w:rStyle w:val="af"/>
          <w:color w:val="000000" w:themeColor="text1"/>
        </w:rPr>
        <w:t>n</w:t>
      </w:r>
      <w:r w:rsidRPr="001D0AEE">
        <w:rPr>
          <w:rStyle w:val="apple-converted-space"/>
          <w:color w:val="000000" w:themeColor="text1"/>
        </w:rPr>
        <w:t> </w:t>
      </w:r>
      <w:r w:rsidRPr="001D0AEE">
        <w:rPr>
          <w:color w:val="000000" w:themeColor="text1"/>
        </w:rPr>
        <w:t xml:space="preserve"> раз меньше общего тока:</w:t>
      </w:r>
    </w:p>
    <w:p w:rsidR="006B52D9" w:rsidRPr="001D0AEE" w:rsidRDefault="006B52D9" w:rsidP="006B52D9">
      <w:pPr>
        <w:pStyle w:val="a4"/>
        <w:shd w:val="clear" w:color="auto" w:fill="FFFFFF"/>
        <w:spacing w:before="0" w:beforeAutospacing="0" w:after="0" w:afterAutospacing="0"/>
        <w:jc w:val="center"/>
        <w:rPr>
          <w:color w:val="000000" w:themeColor="text1"/>
        </w:rPr>
      </w:pPr>
      <w:r w:rsidRPr="001D0AEE">
        <w:rPr>
          <w:rStyle w:val="af"/>
          <w:color w:val="000000" w:themeColor="text1"/>
        </w:rPr>
        <w:t>I1 = I / n</w:t>
      </w:r>
    </w:p>
    <w:p w:rsidR="006B52D9" w:rsidRPr="001D0AEE" w:rsidRDefault="006B52D9" w:rsidP="006B52D9">
      <w:pPr>
        <w:pStyle w:val="a4"/>
        <w:shd w:val="clear" w:color="auto" w:fill="FFFFFF"/>
        <w:spacing w:before="0" w:beforeAutospacing="0" w:after="0" w:afterAutospacing="0"/>
        <w:ind w:firstLine="708"/>
        <w:rPr>
          <w:color w:val="000000" w:themeColor="text1"/>
        </w:rPr>
      </w:pPr>
      <w:r w:rsidRPr="001D0AEE">
        <w:rPr>
          <w:color w:val="000000" w:themeColor="text1"/>
        </w:rPr>
        <w:t>При параллельном соединении приемников, все они находятся под одним и тем же напряжением, и режим работы каждого из них не зависит от остальных. Это означает, что ток, проходящий по какому-либо из приемников, не будет оказывать существенного влияния на другие приемники. При всяком выключении или выходе из строя любого приемника остальные приемники остаются включенными. Поэтому параллельное соединение имеет существенные преимущества перед последовательным, вследствие чего оно получило наиболее широкое распространение. В частности, электрические лампы и двигатели, предназначенные для работы при определенном (номинальном) напряжении, всегда включают параллельно.</w:t>
      </w:r>
      <w:r w:rsidRPr="001D0AEE">
        <w:rPr>
          <w:color w:val="000000" w:themeColor="text1"/>
        </w:rPr>
        <w:br/>
        <w:t xml:space="preserve">           На электровозах постоянного тока и некоторых тепловозах тяговые двигатели в процессе регулирования скорости движения нужно включать под различные напряжения, поэтому они в процессе разгона переключаются с последовательного соединения на параллельное.</w:t>
      </w:r>
    </w:p>
    <w:p w:rsidR="006B52D9" w:rsidRPr="00404150" w:rsidRDefault="006B52D9" w:rsidP="006B52D9">
      <w:pPr>
        <w:spacing w:after="0" w:line="240" w:lineRule="auto"/>
        <w:ind w:left="709" w:firstLine="540"/>
        <w:rPr>
          <w:rFonts w:ascii="Times New Roman" w:hAnsi="Times New Roman"/>
          <w:iCs/>
          <w:color w:val="000000" w:themeColor="text1"/>
          <w:sz w:val="24"/>
          <w:szCs w:val="24"/>
        </w:rPr>
      </w:pPr>
    </w:p>
    <w:p w:rsidR="006B52D9" w:rsidRPr="00404150" w:rsidRDefault="006B52D9" w:rsidP="006B52D9">
      <w:pPr>
        <w:spacing w:after="0" w:line="240" w:lineRule="auto"/>
        <w:jc w:val="center"/>
        <w:rPr>
          <w:rFonts w:ascii="Times New Roman" w:hAnsi="Times New Roman"/>
          <w:b/>
          <w:iCs/>
          <w:sz w:val="24"/>
          <w:szCs w:val="24"/>
        </w:rPr>
      </w:pPr>
      <w:r w:rsidRPr="00404150">
        <w:rPr>
          <w:rFonts w:ascii="Times New Roman" w:hAnsi="Times New Roman"/>
          <w:b/>
          <w:iCs/>
          <w:sz w:val="24"/>
          <w:szCs w:val="24"/>
        </w:rPr>
        <w:t>Порядок выполнения работы:</w:t>
      </w:r>
    </w:p>
    <w:p w:rsidR="006B52D9" w:rsidRDefault="006B52D9" w:rsidP="006B52D9">
      <w:pPr>
        <w:spacing w:after="0" w:line="240" w:lineRule="auto"/>
        <w:ind w:firstLine="540"/>
        <w:jc w:val="center"/>
        <w:rPr>
          <w:rFonts w:ascii="Times New Roman" w:hAnsi="Times New Roman"/>
          <w:iCs/>
          <w:sz w:val="24"/>
          <w:szCs w:val="24"/>
        </w:rPr>
      </w:pPr>
    </w:p>
    <w:p w:rsidR="006B52D9" w:rsidRPr="00404150" w:rsidRDefault="006B52D9" w:rsidP="006B52D9">
      <w:pPr>
        <w:spacing w:after="0" w:line="240" w:lineRule="auto"/>
        <w:ind w:firstLine="540"/>
        <w:jc w:val="center"/>
        <w:rPr>
          <w:rFonts w:ascii="Times New Roman" w:hAnsi="Times New Roman"/>
          <w:iCs/>
          <w:sz w:val="24"/>
          <w:szCs w:val="24"/>
        </w:rPr>
      </w:pPr>
      <w:r w:rsidRPr="00404150">
        <w:rPr>
          <w:rFonts w:ascii="Times New Roman" w:hAnsi="Times New Roman"/>
          <w:iCs/>
          <w:sz w:val="24"/>
          <w:szCs w:val="24"/>
        </w:rPr>
        <w:t>Технические данные приборов</w:t>
      </w:r>
      <w:r>
        <w:rPr>
          <w:rFonts w:ascii="Times New Roman" w:hAnsi="Times New Roman"/>
          <w:iCs/>
          <w:sz w:val="24"/>
          <w:szCs w:val="24"/>
        </w:rPr>
        <w:t xml:space="preserve">             Таблица 2.</w:t>
      </w:r>
      <w:r w:rsidRPr="00404150">
        <w:rPr>
          <w:rFonts w:ascii="Times New Roman" w:hAnsi="Times New Roman"/>
          <w:iCs/>
          <w:sz w:val="24"/>
          <w:szCs w:val="24"/>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8"/>
        <w:gridCol w:w="1924"/>
        <w:gridCol w:w="1196"/>
        <w:gridCol w:w="1196"/>
        <w:gridCol w:w="1292"/>
        <w:gridCol w:w="1197"/>
        <w:gridCol w:w="1197"/>
      </w:tblGrid>
      <w:tr w:rsidR="006B52D9" w:rsidRPr="00404150" w:rsidTr="00B80C8A">
        <w:trPr>
          <w:jc w:val="center"/>
        </w:trPr>
        <w:tc>
          <w:tcPr>
            <w:tcW w:w="468" w:type="dxa"/>
          </w:tcPr>
          <w:p w:rsidR="006B52D9" w:rsidRPr="00404150" w:rsidRDefault="006B52D9" w:rsidP="00B80C8A">
            <w:pPr>
              <w:spacing w:after="0" w:line="240" w:lineRule="auto"/>
              <w:rPr>
                <w:rFonts w:ascii="Times New Roman" w:hAnsi="Times New Roman"/>
                <w:iCs/>
                <w:sz w:val="24"/>
                <w:szCs w:val="24"/>
              </w:rPr>
            </w:pPr>
            <w:r w:rsidRPr="00404150">
              <w:rPr>
                <w:rFonts w:ascii="Times New Roman" w:hAnsi="Times New Roman"/>
                <w:iCs/>
                <w:sz w:val="24"/>
                <w:szCs w:val="24"/>
              </w:rPr>
              <w:t>№</w:t>
            </w:r>
          </w:p>
        </w:tc>
        <w:tc>
          <w:tcPr>
            <w:tcW w:w="1924" w:type="dxa"/>
          </w:tcPr>
          <w:p w:rsidR="006B52D9" w:rsidRPr="00404150" w:rsidRDefault="006B52D9" w:rsidP="00B80C8A">
            <w:pPr>
              <w:spacing w:after="0" w:line="240" w:lineRule="auto"/>
              <w:rPr>
                <w:rFonts w:ascii="Times New Roman" w:hAnsi="Times New Roman"/>
                <w:iCs/>
                <w:sz w:val="24"/>
                <w:szCs w:val="24"/>
              </w:rPr>
            </w:pPr>
            <w:r w:rsidRPr="00404150">
              <w:rPr>
                <w:rFonts w:ascii="Times New Roman" w:hAnsi="Times New Roman"/>
                <w:iCs/>
                <w:sz w:val="24"/>
                <w:szCs w:val="24"/>
              </w:rPr>
              <w:t>Наименование приборов</w:t>
            </w:r>
          </w:p>
        </w:tc>
        <w:tc>
          <w:tcPr>
            <w:tcW w:w="1196" w:type="dxa"/>
          </w:tcPr>
          <w:p w:rsidR="006B52D9" w:rsidRPr="00404150" w:rsidRDefault="006B52D9" w:rsidP="00B80C8A">
            <w:pPr>
              <w:spacing w:after="0" w:line="240" w:lineRule="auto"/>
              <w:rPr>
                <w:rFonts w:ascii="Times New Roman" w:hAnsi="Times New Roman"/>
                <w:iCs/>
                <w:sz w:val="24"/>
                <w:szCs w:val="24"/>
              </w:rPr>
            </w:pPr>
            <w:r w:rsidRPr="00404150">
              <w:rPr>
                <w:rFonts w:ascii="Times New Roman" w:hAnsi="Times New Roman"/>
                <w:iCs/>
                <w:sz w:val="24"/>
                <w:szCs w:val="24"/>
              </w:rPr>
              <w:t>Обознач.</w:t>
            </w:r>
          </w:p>
          <w:p w:rsidR="006B52D9" w:rsidRPr="00404150" w:rsidRDefault="006B52D9" w:rsidP="00B80C8A">
            <w:pPr>
              <w:spacing w:after="0" w:line="240" w:lineRule="auto"/>
              <w:rPr>
                <w:rFonts w:ascii="Times New Roman" w:hAnsi="Times New Roman"/>
                <w:iCs/>
                <w:sz w:val="24"/>
                <w:szCs w:val="24"/>
              </w:rPr>
            </w:pPr>
            <w:r w:rsidRPr="00404150">
              <w:rPr>
                <w:rFonts w:ascii="Times New Roman" w:hAnsi="Times New Roman"/>
                <w:iCs/>
                <w:sz w:val="24"/>
                <w:szCs w:val="24"/>
              </w:rPr>
              <w:t>прибора</w:t>
            </w:r>
          </w:p>
        </w:tc>
        <w:tc>
          <w:tcPr>
            <w:tcW w:w="1196" w:type="dxa"/>
          </w:tcPr>
          <w:p w:rsidR="006B52D9" w:rsidRPr="00404150" w:rsidRDefault="006B52D9" w:rsidP="00B80C8A">
            <w:pPr>
              <w:spacing w:after="0" w:line="240" w:lineRule="auto"/>
              <w:rPr>
                <w:rFonts w:ascii="Times New Roman" w:hAnsi="Times New Roman"/>
                <w:iCs/>
                <w:sz w:val="24"/>
                <w:szCs w:val="24"/>
              </w:rPr>
            </w:pPr>
            <w:r w:rsidRPr="00404150">
              <w:rPr>
                <w:rFonts w:ascii="Times New Roman" w:hAnsi="Times New Roman"/>
                <w:iCs/>
                <w:sz w:val="24"/>
                <w:szCs w:val="24"/>
              </w:rPr>
              <w:t>Класс</w:t>
            </w:r>
          </w:p>
          <w:p w:rsidR="006B52D9" w:rsidRPr="00404150" w:rsidRDefault="006B52D9" w:rsidP="00B80C8A">
            <w:pPr>
              <w:spacing w:after="0" w:line="240" w:lineRule="auto"/>
              <w:rPr>
                <w:rFonts w:ascii="Times New Roman" w:hAnsi="Times New Roman"/>
                <w:iCs/>
                <w:sz w:val="24"/>
                <w:szCs w:val="24"/>
              </w:rPr>
            </w:pPr>
            <w:r w:rsidRPr="00404150">
              <w:rPr>
                <w:rFonts w:ascii="Times New Roman" w:hAnsi="Times New Roman"/>
                <w:iCs/>
                <w:sz w:val="24"/>
                <w:szCs w:val="24"/>
              </w:rPr>
              <w:t>точности</w:t>
            </w:r>
          </w:p>
        </w:tc>
        <w:tc>
          <w:tcPr>
            <w:tcW w:w="1197" w:type="dxa"/>
          </w:tcPr>
          <w:p w:rsidR="006B52D9" w:rsidRPr="00404150" w:rsidRDefault="006B52D9" w:rsidP="00B80C8A">
            <w:pPr>
              <w:spacing w:after="0" w:line="240" w:lineRule="auto"/>
              <w:rPr>
                <w:rFonts w:ascii="Times New Roman" w:hAnsi="Times New Roman"/>
                <w:iCs/>
                <w:sz w:val="24"/>
                <w:szCs w:val="24"/>
              </w:rPr>
            </w:pPr>
            <w:r w:rsidRPr="00404150">
              <w:rPr>
                <w:rFonts w:ascii="Times New Roman" w:hAnsi="Times New Roman"/>
                <w:iCs/>
                <w:sz w:val="24"/>
                <w:szCs w:val="24"/>
              </w:rPr>
              <w:t>Предел</w:t>
            </w:r>
          </w:p>
          <w:p w:rsidR="006B52D9" w:rsidRPr="00404150" w:rsidRDefault="006B52D9" w:rsidP="00B80C8A">
            <w:pPr>
              <w:spacing w:after="0" w:line="240" w:lineRule="auto"/>
              <w:rPr>
                <w:rFonts w:ascii="Times New Roman" w:hAnsi="Times New Roman"/>
                <w:iCs/>
                <w:sz w:val="24"/>
                <w:szCs w:val="24"/>
              </w:rPr>
            </w:pPr>
            <w:r w:rsidRPr="00404150">
              <w:rPr>
                <w:rFonts w:ascii="Times New Roman" w:hAnsi="Times New Roman"/>
                <w:iCs/>
                <w:sz w:val="24"/>
                <w:szCs w:val="24"/>
              </w:rPr>
              <w:t>измерения</w:t>
            </w:r>
          </w:p>
        </w:tc>
        <w:tc>
          <w:tcPr>
            <w:tcW w:w="1197" w:type="dxa"/>
          </w:tcPr>
          <w:p w:rsidR="006B52D9" w:rsidRPr="00404150" w:rsidRDefault="006B52D9" w:rsidP="00B80C8A">
            <w:pPr>
              <w:spacing w:after="0" w:line="240" w:lineRule="auto"/>
              <w:rPr>
                <w:rFonts w:ascii="Times New Roman" w:hAnsi="Times New Roman"/>
                <w:iCs/>
                <w:sz w:val="24"/>
                <w:szCs w:val="24"/>
              </w:rPr>
            </w:pPr>
            <w:r w:rsidRPr="00404150">
              <w:rPr>
                <w:rFonts w:ascii="Times New Roman" w:hAnsi="Times New Roman"/>
                <w:iCs/>
                <w:sz w:val="24"/>
                <w:szCs w:val="24"/>
              </w:rPr>
              <w:t>Цена</w:t>
            </w:r>
          </w:p>
          <w:p w:rsidR="006B52D9" w:rsidRPr="00404150" w:rsidRDefault="006B52D9" w:rsidP="00B80C8A">
            <w:pPr>
              <w:spacing w:after="0" w:line="240" w:lineRule="auto"/>
              <w:rPr>
                <w:rFonts w:ascii="Times New Roman" w:hAnsi="Times New Roman"/>
                <w:iCs/>
                <w:sz w:val="24"/>
                <w:szCs w:val="24"/>
              </w:rPr>
            </w:pPr>
            <w:r w:rsidRPr="00404150">
              <w:rPr>
                <w:rFonts w:ascii="Times New Roman" w:hAnsi="Times New Roman"/>
                <w:iCs/>
                <w:sz w:val="24"/>
                <w:szCs w:val="24"/>
              </w:rPr>
              <w:t>деления</w:t>
            </w:r>
          </w:p>
        </w:tc>
        <w:tc>
          <w:tcPr>
            <w:tcW w:w="1197" w:type="dxa"/>
          </w:tcPr>
          <w:p w:rsidR="006B52D9" w:rsidRPr="00404150" w:rsidRDefault="006B52D9" w:rsidP="00B80C8A">
            <w:pPr>
              <w:spacing w:after="0" w:line="240" w:lineRule="auto"/>
              <w:rPr>
                <w:rFonts w:ascii="Times New Roman" w:hAnsi="Times New Roman"/>
                <w:iCs/>
                <w:sz w:val="24"/>
                <w:szCs w:val="24"/>
              </w:rPr>
            </w:pPr>
            <w:r w:rsidRPr="00404150">
              <w:rPr>
                <w:rFonts w:ascii="Times New Roman" w:hAnsi="Times New Roman"/>
                <w:iCs/>
                <w:sz w:val="24"/>
                <w:szCs w:val="24"/>
              </w:rPr>
              <w:t>Тип</w:t>
            </w:r>
          </w:p>
        </w:tc>
      </w:tr>
      <w:tr w:rsidR="006B52D9" w:rsidRPr="00404150" w:rsidTr="00B80C8A">
        <w:trPr>
          <w:jc w:val="center"/>
        </w:trPr>
        <w:tc>
          <w:tcPr>
            <w:tcW w:w="468" w:type="dxa"/>
          </w:tcPr>
          <w:p w:rsidR="006B52D9" w:rsidRPr="00404150" w:rsidRDefault="006B52D9" w:rsidP="00B80C8A">
            <w:pPr>
              <w:spacing w:after="0" w:line="240" w:lineRule="auto"/>
              <w:rPr>
                <w:rFonts w:ascii="Times New Roman" w:hAnsi="Times New Roman"/>
                <w:iCs/>
                <w:sz w:val="24"/>
                <w:szCs w:val="24"/>
              </w:rPr>
            </w:pPr>
            <w:r w:rsidRPr="00404150">
              <w:rPr>
                <w:rFonts w:ascii="Times New Roman" w:hAnsi="Times New Roman"/>
                <w:iCs/>
                <w:sz w:val="24"/>
                <w:szCs w:val="24"/>
              </w:rPr>
              <w:t>1</w:t>
            </w:r>
          </w:p>
        </w:tc>
        <w:tc>
          <w:tcPr>
            <w:tcW w:w="1924" w:type="dxa"/>
          </w:tcPr>
          <w:p w:rsidR="006B52D9" w:rsidRPr="00404150" w:rsidRDefault="006B52D9" w:rsidP="00B80C8A">
            <w:pPr>
              <w:spacing w:after="0" w:line="240" w:lineRule="auto"/>
              <w:rPr>
                <w:rFonts w:ascii="Times New Roman" w:hAnsi="Times New Roman"/>
                <w:iCs/>
                <w:sz w:val="24"/>
                <w:szCs w:val="24"/>
              </w:rPr>
            </w:pPr>
          </w:p>
        </w:tc>
        <w:tc>
          <w:tcPr>
            <w:tcW w:w="1196" w:type="dxa"/>
          </w:tcPr>
          <w:p w:rsidR="006B52D9" w:rsidRPr="00404150" w:rsidRDefault="006B52D9" w:rsidP="00B80C8A">
            <w:pPr>
              <w:spacing w:after="0" w:line="240" w:lineRule="auto"/>
              <w:jc w:val="center"/>
              <w:rPr>
                <w:rFonts w:ascii="Times New Roman" w:hAnsi="Times New Roman"/>
                <w:iCs/>
                <w:sz w:val="24"/>
                <w:szCs w:val="24"/>
                <w:lang w:val="en-US"/>
              </w:rPr>
            </w:pPr>
          </w:p>
        </w:tc>
        <w:tc>
          <w:tcPr>
            <w:tcW w:w="1196" w:type="dxa"/>
          </w:tcPr>
          <w:p w:rsidR="006B52D9" w:rsidRPr="00404150" w:rsidRDefault="006B52D9" w:rsidP="00B80C8A">
            <w:pPr>
              <w:spacing w:after="0" w:line="240" w:lineRule="auto"/>
              <w:jc w:val="center"/>
              <w:rPr>
                <w:rFonts w:ascii="Times New Roman" w:hAnsi="Times New Roman"/>
                <w:iCs/>
                <w:sz w:val="24"/>
                <w:szCs w:val="24"/>
                <w:lang w:val="en-US"/>
              </w:rPr>
            </w:pPr>
          </w:p>
        </w:tc>
        <w:tc>
          <w:tcPr>
            <w:tcW w:w="1197" w:type="dxa"/>
          </w:tcPr>
          <w:p w:rsidR="006B52D9" w:rsidRPr="00404150" w:rsidRDefault="006B52D9" w:rsidP="00B80C8A">
            <w:pPr>
              <w:spacing w:after="0" w:line="240" w:lineRule="auto"/>
              <w:jc w:val="center"/>
              <w:rPr>
                <w:rFonts w:ascii="Times New Roman" w:hAnsi="Times New Roman"/>
                <w:iCs/>
                <w:sz w:val="24"/>
                <w:szCs w:val="24"/>
                <w:lang w:val="en-US"/>
              </w:rPr>
            </w:pPr>
          </w:p>
        </w:tc>
        <w:tc>
          <w:tcPr>
            <w:tcW w:w="1197" w:type="dxa"/>
          </w:tcPr>
          <w:p w:rsidR="006B52D9" w:rsidRPr="00404150" w:rsidRDefault="006B52D9" w:rsidP="00B80C8A">
            <w:pPr>
              <w:spacing w:after="0" w:line="240" w:lineRule="auto"/>
              <w:jc w:val="center"/>
              <w:rPr>
                <w:rFonts w:ascii="Times New Roman" w:hAnsi="Times New Roman"/>
                <w:iCs/>
                <w:sz w:val="24"/>
                <w:szCs w:val="24"/>
                <w:lang w:val="en-US"/>
              </w:rPr>
            </w:pPr>
          </w:p>
        </w:tc>
        <w:tc>
          <w:tcPr>
            <w:tcW w:w="1197" w:type="dxa"/>
          </w:tcPr>
          <w:p w:rsidR="006B52D9" w:rsidRPr="00404150" w:rsidRDefault="006B52D9" w:rsidP="00B80C8A">
            <w:pPr>
              <w:spacing w:after="0" w:line="240" w:lineRule="auto"/>
              <w:jc w:val="center"/>
              <w:rPr>
                <w:rFonts w:ascii="Times New Roman" w:hAnsi="Times New Roman"/>
                <w:iCs/>
                <w:sz w:val="24"/>
                <w:szCs w:val="24"/>
              </w:rPr>
            </w:pPr>
          </w:p>
        </w:tc>
      </w:tr>
      <w:tr w:rsidR="006B52D9" w:rsidRPr="00404150" w:rsidTr="00B80C8A">
        <w:trPr>
          <w:trHeight w:val="76"/>
          <w:jc w:val="center"/>
        </w:trPr>
        <w:tc>
          <w:tcPr>
            <w:tcW w:w="468" w:type="dxa"/>
          </w:tcPr>
          <w:p w:rsidR="006B52D9" w:rsidRPr="00404150" w:rsidRDefault="006B52D9" w:rsidP="00B80C8A">
            <w:pPr>
              <w:spacing w:after="0" w:line="240" w:lineRule="auto"/>
              <w:rPr>
                <w:rFonts w:ascii="Times New Roman" w:hAnsi="Times New Roman"/>
                <w:iCs/>
                <w:sz w:val="24"/>
                <w:szCs w:val="24"/>
              </w:rPr>
            </w:pPr>
            <w:r w:rsidRPr="00404150">
              <w:rPr>
                <w:rFonts w:ascii="Times New Roman" w:hAnsi="Times New Roman"/>
                <w:iCs/>
                <w:sz w:val="24"/>
                <w:szCs w:val="24"/>
              </w:rPr>
              <w:t>2</w:t>
            </w:r>
          </w:p>
        </w:tc>
        <w:tc>
          <w:tcPr>
            <w:tcW w:w="1924" w:type="dxa"/>
          </w:tcPr>
          <w:p w:rsidR="006B52D9" w:rsidRPr="00404150" w:rsidRDefault="006B52D9" w:rsidP="00B80C8A">
            <w:pPr>
              <w:spacing w:after="0" w:line="240" w:lineRule="auto"/>
              <w:rPr>
                <w:rFonts w:ascii="Times New Roman" w:hAnsi="Times New Roman"/>
                <w:iCs/>
                <w:sz w:val="24"/>
                <w:szCs w:val="24"/>
              </w:rPr>
            </w:pPr>
          </w:p>
        </w:tc>
        <w:tc>
          <w:tcPr>
            <w:tcW w:w="1196" w:type="dxa"/>
          </w:tcPr>
          <w:p w:rsidR="006B52D9" w:rsidRPr="00404150" w:rsidRDefault="006B52D9" w:rsidP="00B80C8A">
            <w:pPr>
              <w:spacing w:after="0" w:line="240" w:lineRule="auto"/>
              <w:jc w:val="center"/>
              <w:rPr>
                <w:rFonts w:ascii="Times New Roman" w:hAnsi="Times New Roman"/>
                <w:iCs/>
                <w:sz w:val="24"/>
                <w:szCs w:val="24"/>
                <w:lang w:val="en-US"/>
              </w:rPr>
            </w:pPr>
          </w:p>
        </w:tc>
        <w:tc>
          <w:tcPr>
            <w:tcW w:w="1196" w:type="dxa"/>
          </w:tcPr>
          <w:p w:rsidR="006B52D9" w:rsidRPr="00404150" w:rsidRDefault="006B52D9" w:rsidP="00B80C8A">
            <w:pPr>
              <w:spacing w:after="0" w:line="240" w:lineRule="auto"/>
              <w:jc w:val="center"/>
              <w:rPr>
                <w:rFonts w:ascii="Times New Roman" w:hAnsi="Times New Roman"/>
                <w:iCs/>
                <w:sz w:val="24"/>
                <w:szCs w:val="24"/>
                <w:lang w:val="en-US"/>
              </w:rPr>
            </w:pPr>
          </w:p>
        </w:tc>
        <w:tc>
          <w:tcPr>
            <w:tcW w:w="1197" w:type="dxa"/>
          </w:tcPr>
          <w:p w:rsidR="006B52D9" w:rsidRPr="00404150" w:rsidRDefault="006B52D9" w:rsidP="00B80C8A">
            <w:pPr>
              <w:spacing w:after="0" w:line="240" w:lineRule="auto"/>
              <w:jc w:val="center"/>
              <w:rPr>
                <w:rFonts w:ascii="Times New Roman" w:hAnsi="Times New Roman"/>
                <w:iCs/>
                <w:sz w:val="24"/>
                <w:szCs w:val="24"/>
                <w:lang w:val="en-US"/>
              </w:rPr>
            </w:pPr>
          </w:p>
        </w:tc>
        <w:tc>
          <w:tcPr>
            <w:tcW w:w="1197" w:type="dxa"/>
          </w:tcPr>
          <w:p w:rsidR="006B52D9" w:rsidRPr="00404150" w:rsidRDefault="006B52D9" w:rsidP="00B80C8A">
            <w:pPr>
              <w:spacing w:after="0" w:line="240" w:lineRule="auto"/>
              <w:jc w:val="center"/>
              <w:rPr>
                <w:rFonts w:ascii="Times New Roman" w:hAnsi="Times New Roman"/>
                <w:iCs/>
                <w:sz w:val="24"/>
                <w:szCs w:val="24"/>
                <w:lang w:val="en-US"/>
              </w:rPr>
            </w:pPr>
          </w:p>
        </w:tc>
        <w:tc>
          <w:tcPr>
            <w:tcW w:w="1197" w:type="dxa"/>
          </w:tcPr>
          <w:p w:rsidR="006B52D9" w:rsidRPr="00404150" w:rsidRDefault="006B52D9" w:rsidP="00B80C8A">
            <w:pPr>
              <w:spacing w:after="0" w:line="240" w:lineRule="auto"/>
              <w:jc w:val="center"/>
              <w:rPr>
                <w:rFonts w:ascii="Times New Roman" w:hAnsi="Times New Roman"/>
                <w:iCs/>
                <w:sz w:val="24"/>
                <w:szCs w:val="24"/>
                <w:lang w:val="en-US"/>
              </w:rPr>
            </w:pPr>
          </w:p>
        </w:tc>
      </w:tr>
    </w:tbl>
    <w:p w:rsidR="006B52D9" w:rsidRPr="00404150" w:rsidRDefault="006B52D9" w:rsidP="006B52D9">
      <w:pPr>
        <w:spacing w:after="0" w:line="240" w:lineRule="auto"/>
        <w:rPr>
          <w:rFonts w:ascii="Times New Roman" w:hAnsi="Times New Roman"/>
          <w:color w:val="000000" w:themeColor="text1"/>
          <w:sz w:val="24"/>
          <w:szCs w:val="24"/>
        </w:rPr>
      </w:pPr>
    </w:p>
    <w:p w:rsidR="006B52D9" w:rsidRPr="00404150" w:rsidRDefault="006B52D9" w:rsidP="006B52D9">
      <w:pPr>
        <w:spacing w:after="0" w:line="240" w:lineRule="auto"/>
        <w:jc w:val="center"/>
        <w:rPr>
          <w:rFonts w:ascii="Times New Roman" w:hAnsi="Times New Roman"/>
          <w:color w:val="000000" w:themeColor="text1"/>
          <w:sz w:val="24"/>
          <w:szCs w:val="24"/>
        </w:rPr>
      </w:pPr>
      <w:r w:rsidRPr="00404150">
        <w:rPr>
          <w:rFonts w:ascii="Times New Roman" w:hAnsi="Times New Roman"/>
          <w:noProof/>
          <w:sz w:val="24"/>
          <w:szCs w:val="24"/>
          <w:lang w:eastAsia="ru-RU"/>
        </w:rPr>
        <w:drawing>
          <wp:inline distT="0" distB="0" distL="0" distR="0">
            <wp:extent cx="2752725" cy="1393524"/>
            <wp:effectExtent l="19050" t="0" r="9525" b="0"/>
            <wp:docPr id="18"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5"/>
                    <pic:cNvPicPr>
                      <a:picLocks noChangeAspect="1" noChangeArrowheads="1"/>
                    </pic:cNvPicPr>
                  </pic:nvPicPr>
                  <pic:blipFill>
                    <a:blip r:embed="rId23" cstate="print"/>
                    <a:srcRect/>
                    <a:stretch>
                      <a:fillRect/>
                    </a:stretch>
                  </pic:blipFill>
                  <pic:spPr bwMode="auto">
                    <a:xfrm>
                      <a:off x="0" y="0"/>
                      <a:ext cx="2752725" cy="1393524"/>
                    </a:xfrm>
                    <a:prstGeom prst="rect">
                      <a:avLst/>
                    </a:prstGeom>
                    <a:noFill/>
                    <a:ln w="9525">
                      <a:noFill/>
                      <a:miter lim="800000"/>
                      <a:headEnd/>
                      <a:tailEnd/>
                    </a:ln>
                  </pic:spPr>
                </pic:pic>
              </a:graphicData>
            </a:graphic>
          </wp:inline>
        </w:drawing>
      </w:r>
    </w:p>
    <w:p w:rsidR="006B52D9" w:rsidRPr="00404150" w:rsidRDefault="006B52D9" w:rsidP="006B52D9">
      <w:pPr>
        <w:spacing w:after="0" w:line="240" w:lineRule="auto"/>
        <w:jc w:val="center"/>
        <w:rPr>
          <w:rFonts w:ascii="Times New Roman" w:hAnsi="Times New Roman"/>
          <w:iCs/>
          <w:sz w:val="24"/>
          <w:szCs w:val="24"/>
        </w:rPr>
      </w:pPr>
      <w:r>
        <w:rPr>
          <w:rFonts w:ascii="Times New Roman" w:hAnsi="Times New Roman"/>
          <w:iCs/>
          <w:sz w:val="24"/>
          <w:szCs w:val="24"/>
        </w:rPr>
        <w:t>Рис.</w:t>
      </w:r>
      <w:r w:rsidRPr="00404150">
        <w:rPr>
          <w:rFonts w:ascii="Times New Roman" w:hAnsi="Times New Roman"/>
          <w:iCs/>
          <w:sz w:val="24"/>
          <w:szCs w:val="24"/>
        </w:rPr>
        <w:t xml:space="preserve"> 2</w:t>
      </w:r>
      <w:r>
        <w:rPr>
          <w:rFonts w:ascii="Times New Roman" w:hAnsi="Times New Roman"/>
          <w:iCs/>
          <w:sz w:val="24"/>
          <w:szCs w:val="24"/>
        </w:rPr>
        <w:t>.2</w:t>
      </w:r>
      <w:r w:rsidRPr="00404150">
        <w:rPr>
          <w:rFonts w:ascii="Times New Roman" w:hAnsi="Times New Roman"/>
          <w:iCs/>
          <w:sz w:val="24"/>
          <w:szCs w:val="24"/>
        </w:rPr>
        <w:t xml:space="preserve"> Параллельное  соединение резисторов.</w:t>
      </w:r>
    </w:p>
    <w:p w:rsidR="006B52D9" w:rsidRPr="00404150" w:rsidRDefault="006B52D9" w:rsidP="006B52D9">
      <w:pPr>
        <w:spacing w:after="0" w:line="240" w:lineRule="auto"/>
        <w:jc w:val="center"/>
        <w:rPr>
          <w:rFonts w:ascii="Times New Roman" w:hAnsi="Times New Roman"/>
          <w:b/>
          <w:iCs/>
          <w:sz w:val="24"/>
          <w:szCs w:val="24"/>
        </w:rPr>
      </w:pPr>
    </w:p>
    <w:p w:rsidR="006B52D9" w:rsidRPr="00965F75" w:rsidRDefault="006B52D9" w:rsidP="006B52D9">
      <w:pPr>
        <w:pStyle w:val="a6"/>
        <w:numPr>
          <w:ilvl w:val="0"/>
          <w:numId w:val="4"/>
        </w:numPr>
        <w:spacing w:after="0" w:line="240" w:lineRule="auto"/>
        <w:rPr>
          <w:rFonts w:ascii="Times New Roman" w:eastAsia="Times New Roman" w:hAnsi="Times New Roman"/>
          <w:iCs/>
          <w:color w:val="000000" w:themeColor="text1"/>
          <w:sz w:val="24"/>
          <w:szCs w:val="24"/>
        </w:rPr>
      </w:pPr>
      <w:r w:rsidRPr="00965F75">
        <w:rPr>
          <w:rFonts w:ascii="Times New Roman" w:eastAsia="Times New Roman" w:hAnsi="Times New Roman"/>
          <w:iCs/>
          <w:color w:val="000000" w:themeColor="text1"/>
          <w:sz w:val="24"/>
          <w:szCs w:val="24"/>
        </w:rPr>
        <w:t xml:space="preserve">Заполнить таблицу 2.1. </w:t>
      </w:r>
      <w:r w:rsidRPr="00965F75">
        <w:rPr>
          <w:rFonts w:ascii="Times New Roman" w:hAnsi="Times New Roman"/>
          <w:iCs/>
          <w:color w:val="000000" w:themeColor="text1"/>
          <w:sz w:val="24"/>
          <w:szCs w:val="24"/>
        </w:rPr>
        <w:t>Технические данные приборов.</w:t>
      </w:r>
    </w:p>
    <w:p w:rsidR="006B52D9" w:rsidRPr="00965F75" w:rsidRDefault="006B52D9" w:rsidP="006B52D9">
      <w:pPr>
        <w:pStyle w:val="a6"/>
        <w:numPr>
          <w:ilvl w:val="0"/>
          <w:numId w:val="4"/>
        </w:numPr>
        <w:spacing w:after="0" w:line="240" w:lineRule="auto"/>
        <w:rPr>
          <w:rFonts w:ascii="Times New Roman" w:eastAsia="Times New Roman" w:hAnsi="Times New Roman"/>
          <w:iCs/>
          <w:sz w:val="24"/>
          <w:szCs w:val="24"/>
        </w:rPr>
      </w:pPr>
      <w:r w:rsidRPr="00965F75">
        <w:rPr>
          <w:rFonts w:ascii="Times New Roman" w:eastAsia="Times New Roman" w:hAnsi="Times New Roman"/>
          <w:iCs/>
          <w:sz w:val="24"/>
          <w:szCs w:val="24"/>
        </w:rPr>
        <w:t>Собрать электрическую схему цепи рис. 2.2 (параллельное соединение)</w:t>
      </w:r>
    </w:p>
    <w:p w:rsidR="006B52D9" w:rsidRPr="00404150" w:rsidRDefault="006B52D9" w:rsidP="006B52D9">
      <w:pPr>
        <w:pStyle w:val="a6"/>
        <w:numPr>
          <w:ilvl w:val="0"/>
          <w:numId w:val="4"/>
        </w:numPr>
        <w:spacing w:after="0" w:line="240" w:lineRule="auto"/>
        <w:rPr>
          <w:rFonts w:ascii="Times New Roman" w:eastAsia="Times New Roman" w:hAnsi="Times New Roman"/>
          <w:iCs/>
          <w:sz w:val="24"/>
          <w:szCs w:val="24"/>
        </w:rPr>
      </w:pPr>
      <w:r w:rsidRPr="00404150">
        <w:rPr>
          <w:rFonts w:ascii="Times New Roman" w:eastAsia="Times New Roman" w:hAnsi="Times New Roman"/>
          <w:iCs/>
          <w:sz w:val="24"/>
          <w:szCs w:val="24"/>
        </w:rPr>
        <w:t>Определить цену деления приборов исходя из установленных пределов измерений.</w:t>
      </w:r>
    </w:p>
    <w:p w:rsidR="006B52D9" w:rsidRPr="00404150" w:rsidRDefault="006B52D9" w:rsidP="006B52D9">
      <w:pPr>
        <w:pStyle w:val="a6"/>
        <w:numPr>
          <w:ilvl w:val="0"/>
          <w:numId w:val="4"/>
        </w:numPr>
        <w:spacing w:after="0" w:line="240" w:lineRule="auto"/>
        <w:rPr>
          <w:rFonts w:ascii="Times New Roman" w:eastAsia="Times New Roman" w:hAnsi="Times New Roman"/>
          <w:iCs/>
          <w:sz w:val="24"/>
          <w:szCs w:val="24"/>
        </w:rPr>
      </w:pPr>
      <w:r w:rsidRPr="00404150">
        <w:rPr>
          <w:rFonts w:ascii="Times New Roman" w:eastAsia="Times New Roman" w:hAnsi="Times New Roman"/>
          <w:iCs/>
          <w:sz w:val="24"/>
          <w:szCs w:val="24"/>
        </w:rPr>
        <w:t>Установить заданные преподавателем параметры сопротивлений на магазинах.</w:t>
      </w:r>
    </w:p>
    <w:p w:rsidR="006B52D9" w:rsidRPr="00404150" w:rsidRDefault="006B52D9" w:rsidP="006B52D9">
      <w:pPr>
        <w:pStyle w:val="a6"/>
        <w:numPr>
          <w:ilvl w:val="0"/>
          <w:numId w:val="4"/>
        </w:numPr>
        <w:spacing w:after="0" w:line="240" w:lineRule="auto"/>
        <w:rPr>
          <w:rFonts w:ascii="Times New Roman" w:eastAsia="Times New Roman" w:hAnsi="Times New Roman"/>
          <w:iCs/>
          <w:sz w:val="24"/>
          <w:szCs w:val="24"/>
        </w:rPr>
      </w:pPr>
      <w:r w:rsidRPr="00404150">
        <w:rPr>
          <w:rFonts w:ascii="Times New Roman" w:eastAsia="Times New Roman" w:hAnsi="Times New Roman"/>
          <w:iCs/>
          <w:sz w:val="24"/>
          <w:szCs w:val="24"/>
        </w:rPr>
        <w:t>Предъявить собранную схему для проверки преподавателю.</w:t>
      </w:r>
    </w:p>
    <w:p w:rsidR="006B52D9" w:rsidRPr="00404150" w:rsidRDefault="006B52D9" w:rsidP="006B52D9">
      <w:pPr>
        <w:pStyle w:val="a6"/>
        <w:numPr>
          <w:ilvl w:val="0"/>
          <w:numId w:val="4"/>
        </w:numPr>
        <w:spacing w:after="0" w:line="240" w:lineRule="auto"/>
        <w:rPr>
          <w:rFonts w:ascii="Times New Roman" w:eastAsia="Times New Roman" w:hAnsi="Times New Roman"/>
          <w:iCs/>
          <w:sz w:val="24"/>
          <w:szCs w:val="24"/>
        </w:rPr>
      </w:pPr>
      <w:r w:rsidRPr="00404150">
        <w:rPr>
          <w:rFonts w:ascii="Times New Roman" w:eastAsia="Times New Roman" w:hAnsi="Times New Roman"/>
          <w:iCs/>
          <w:sz w:val="24"/>
          <w:szCs w:val="24"/>
        </w:rPr>
        <w:t>Включить автомат постоянного тока. Произвести измерение тока напряжения на каждом участке цепи. Результаты записать в таблицу 2.</w:t>
      </w:r>
      <w:r>
        <w:rPr>
          <w:rFonts w:ascii="Times New Roman" w:eastAsia="Times New Roman" w:hAnsi="Times New Roman"/>
          <w:iCs/>
          <w:sz w:val="24"/>
          <w:szCs w:val="24"/>
        </w:rPr>
        <w:t>2</w:t>
      </w:r>
    </w:p>
    <w:p w:rsidR="006B52D9" w:rsidRPr="00965F75" w:rsidRDefault="006B52D9" w:rsidP="006B52D9">
      <w:pPr>
        <w:pStyle w:val="a6"/>
        <w:numPr>
          <w:ilvl w:val="0"/>
          <w:numId w:val="4"/>
        </w:numPr>
        <w:spacing w:after="0" w:line="240" w:lineRule="auto"/>
        <w:rPr>
          <w:rFonts w:ascii="Times New Roman" w:eastAsia="Times New Roman" w:hAnsi="Times New Roman"/>
          <w:iCs/>
          <w:sz w:val="24"/>
          <w:szCs w:val="24"/>
        </w:rPr>
      </w:pPr>
      <w:r w:rsidRPr="00404150">
        <w:rPr>
          <w:rFonts w:ascii="Times New Roman" w:eastAsia="Times New Roman" w:hAnsi="Times New Roman"/>
          <w:iCs/>
          <w:sz w:val="24"/>
          <w:szCs w:val="24"/>
        </w:rPr>
        <w:t>Сделать вывод о проделанной работе. Ответить на контрольные вопросы.</w:t>
      </w:r>
    </w:p>
    <w:p w:rsidR="006B52D9" w:rsidRPr="00404150" w:rsidRDefault="006B52D9" w:rsidP="006B52D9">
      <w:pPr>
        <w:spacing w:after="0" w:line="240" w:lineRule="auto"/>
        <w:rPr>
          <w:rFonts w:ascii="Times New Roman" w:hAnsi="Times New Roman"/>
          <w:iCs/>
          <w:sz w:val="24"/>
          <w:szCs w:val="24"/>
        </w:rPr>
      </w:pPr>
    </w:p>
    <w:p w:rsidR="006B52D9" w:rsidRPr="00404150" w:rsidRDefault="006B52D9" w:rsidP="006B52D9">
      <w:pPr>
        <w:spacing w:after="0" w:line="240" w:lineRule="auto"/>
        <w:jc w:val="center"/>
        <w:rPr>
          <w:rFonts w:ascii="Times New Roman" w:hAnsi="Times New Roman"/>
          <w:iCs/>
          <w:sz w:val="24"/>
          <w:szCs w:val="24"/>
        </w:rPr>
      </w:pPr>
      <w:r w:rsidRPr="00404150">
        <w:rPr>
          <w:rFonts w:ascii="Times New Roman" w:hAnsi="Times New Roman"/>
          <w:iCs/>
          <w:sz w:val="24"/>
          <w:szCs w:val="24"/>
        </w:rPr>
        <w:t>При параллельном соединении резисторов</w:t>
      </w:r>
      <w:r>
        <w:rPr>
          <w:rFonts w:ascii="Times New Roman" w:hAnsi="Times New Roman"/>
          <w:iCs/>
          <w:sz w:val="24"/>
          <w:szCs w:val="24"/>
        </w:rPr>
        <w:t xml:space="preserve">          Таблица 2.2</w:t>
      </w:r>
    </w:p>
    <w:tbl>
      <w:tblPr>
        <w:tblW w:w="935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20"/>
        <w:gridCol w:w="1595"/>
        <w:gridCol w:w="1595"/>
        <w:gridCol w:w="1595"/>
        <w:gridCol w:w="1288"/>
        <w:gridCol w:w="990"/>
        <w:gridCol w:w="1373"/>
      </w:tblGrid>
      <w:tr w:rsidR="006B52D9" w:rsidRPr="00404150" w:rsidTr="00B80C8A">
        <w:trPr>
          <w:cantSplit/>
          <w:trHeight w:val="135"/>
        </w:trPr>
        <w:tc>
          <w:tcPr>
            <w:tcW w:w="920" w:type="dxa"/>
            <w:vMerge w:val="restart"/>
          </w:tcPr>
          <w:p w:rsidR="006B52D9" w:rsidRPr="00404150" w:rsidRDefault="006B52D9" w:rsidP="00B80C8A">
            <w:pPr>
              <w:spacing w:after="0" w:line="240" w:lineRule="auto"/>
              <w:ind w:left="-116"/>
              <w:jc w:val="center"/>
              <w:rPr>
                <w:rFonts w:ascii="Times New Roman" w:hAnsi="Times New Roman"/>
                <w:iCs/>
                <w:sz w:val="24"/>
                <w:szCs w:val="24"/>
              </w:rPr>
            </w:pPr>
            <w:r w:rsidRPr="00404150">
              <w:rPr>
                <w:rFonts w:ascii="Times New Roman" w:hAnsi="Times New Roman"/>
                <w:iCs/>
                <w:sz w:val="24"/>
                <w:szCs w:val="24"/>
              </w:rPr>
              <w:t>№</w:t>
            </w:r>
          </w:p>
        </w:tc>
        <w:tc>
          <w:tcPr>
            <w:tcW w:w="1595" w:type="dxa"/>
            <w:vMerge w:val="restart"/>
          </w:tcPr>
          <w:p w:rsidR="006B52D9" w:rsidRPr="00404150" w:rsidRDefault="006B52D9" w:rsidP="00B80C8A">
            <w:pPr>
              <w:spacing w:after="0" w:line="240" w:lineRule="auto"/>
              <w:jc w:val="center"/>
              <w:rPr>
                <w:rFonts w:ascii="Times New Roman" w:hAnsi="Times New Roman"/>
                <w:iCs/>
                <w:sz w:val="24"/>
                <w:szCs w:val="24"/>
              </w:rPr>
            </w:pPr>
            <w:r w:rsidRPr="00404150">
              <w:rPr>
                <w:rFonts w:ascii="Times New Roman" w:hAnsi="Times New Roman"/>
                <w:iCs/>
                <w:sz w:val="24"/>
                <w:szCs w:val="24"/>
              </w:rPr>
              <w:t>Участок цепи</w:t>
            </w:r>
          </w:p>
        </w:tc>
        <w:tc>
          <w:tcPr>
            <w:tcW w:w="3190" w:type="dxa"/>
            <w:gridSpan w:val="2"/>
          </w:tcPr>
          <w:p w:rsidR="006B52D9" w:rsidRPr="00404150" w:rsidRDefault="006B52D9" w:rsidP="00B80C8A">
            <w:pPr>
              <w:spacing w:after="0" w:line="240" w:lineRule="auto"/>
              <w:jc w:val="center"/>
              <w:rPr>
                <w:rFonts w:ascii="Times New Roman" w:hAnsi="Times New Roman"/>
                <w:iCs/>
                <w:sz w:val="24"/>
                <w:szCs w:val="24"/>
              </w:rPr>
            </w:pPr>
            <w:r w:rsidRPr="00404150">
              <w:rPr>
                <w:rFonts w:ascii="Times New Roman" w:hAnsi="Times New Roman"/>
                <w:iCs/>
                <w:sz w:val="24"/>
                <w:szCs w:val="24"/>
              </w:rPr>
              <w:t>Измерить</w:t>
            </w:r>
          </w:p>
        </w:tc>
        <w:tc>
          <w:tcPr>
            <w:tcW w:w="3651" w:type="dxa"/>
            <w:gridSpan w:val="3"/>
          </w:tcPr>
          <w:p w:rsidR="006B52D9" w:rsidRPr="00404150" w:rsidRDefault="006B52D9" w:rsidP="00B80C8A">
            <w:pPr>
              <w:spacing w:after="0" w:line="240" w:lineRule="auto"/>
              <w:jc w:val="center"/>
              <w:rPr>
                <w:rFonts w:ascii="Times New Roman" w:hAnsi="Times New Roman"/>
                <w:iCs/>
                <w:sz w:val="24"/>
                <w:szCs w:val="24"/>
              </w:rPr>
            </w:pPr>
            <w:r w:rsidRPr="00404150">
              <w:rPr>
                <w:rFonts w:ascii="Times New Roman" w:hAnsi="Times New Roman"/>
                <w:iCs/>
                <w:sz w:val="24"/>
                <w:szCs w:val="24"/>
              </w:rPr>
              <w:t>Вычислить</w:t>
            </w:r>
          </w:p>
        </w:tc>
      </w:tr>
      <w:tr w:rsidR="006B52D9" w:rsidRPr="00404150" w:rsidTr="00B80C8A">
        <w:trPr>
          <w:cantSplit/>
          <w:trHeight w:val="135"/>
        </w:trPr>
        <w:tc>
          <w:tcPr>
            <w:tcW w:w="920" w:type="dxa"/>
            <w:vMerge/>
          </w:tcPr>
          <w:p w:rsidR="006B52D9" w:rsidRPr="00404150" w:rsidRDefault="006B52D9" w:rsidP="00B80C8A">
            <w:pPr>
              <w:spacing w:after="0" w:line="240" w:lineRule="auto"/>
              <w:jc w:val="center"/>
              <w:rPr>
                <w:rFonts w:ascii="Times New Roman" w:hAnsi="Times New Roman"/>
                <w:iCs/>
                <w:sz w:val="24"/>
                <w:szCs w:val="24"/>
              </w:rPr>
            </w:pPr>
          </w:p>
        </w:tc>
        <w:tc>
          <w:tcPr>
            <w:tcW w:w="1595" w:type="dxa"/>
            <w:vMerge/>
          </w:tcPr>
          <w:p w:rsidR="006B52D9" w:rsidRPr="00404150" w:rsidRDefault="006B52D9" w:rsidP="00B80C8A">
            <w:pPr>
              <w:spacing w:after="0" w:line="240" w:lineRule="auto"/>
              <w:jc w:val="center"/>
              <w:rPr>
                <w:rFonts w:ascii="Times New Roman" w:hAnsi="Times New Roman"/>
                <w:iCs/>
                <w:sz w:val="24"/>
                <w:szCs w:val="24"/>
              </w:rPr>
            </w:pPr>
          </w:p>
        </w:tc>
        <w:tc>
          <w:tcPr>
            <w:tcW w:w="1595" w:type="dxa"/>
          </w:tcPr>
          <w:p w:rsidR="006B52D9" w:rsidRPr="00404150" w:rsidRDefault="006B52D9" w:rsidP="00B80C8A">
            <w:pPr>
              <w:spacing w:after="0" w:line="240" w:lineRule="auto"/>
              <w:jc w:val="center"/>
              <w:rPr>
                <w:rFonts w:ascii="Times New Roman" w:hAnsi="Times New Roman"/>
                <w:iCs/>
                <w:sz w:val="24"/>
                <w:szCs w:val="24"/>
              </w:rPr>
            </w:pPr>
            <w:r w:rsidRPr="00404150">
              <w:rPr>
                <w:rFonts w:ascii="Times New Roman" w:hAnsi="Times New Roman"/>
                <w:iCs/>
                <w:sz w:val="24"/>
                <w:szCs w:val="24"/>
                <w:lang w:val="en-US"/>
              </w:rPr>
              <w:t xml:space="preserve">U, </w:t>
            </w:r>
            <w:r w:rsidRPr="00404150">
              <w:rPr>
                <w:rFonts w:ascii="Times New Roman" w:hAnsi="Times New Roman"/>
                <w:iCs/>
                <w:sz w:val="24"/>
                <w:szCs w:val="24"/>
              </w:rPr>
              <w:t>В</w:t>
            </w:r>
          </w:p>
        </w:tc>
        <w:tc>
          <w:tcPr>
            <w:tcW w:w="1595" w:type="dxa"/>
          </w:tcPr>
          <w:p w:rsidR="006B52D9" w:rsidRPr="00404150" w:rsidRDefault="006B52D9" w:rsidP="00B80C8A">
            <w:pPr>
              <w:spacing w:after="0" w:line="240" w:lineRule="auto"/>
              <w:jc w:val="center"/>
              <w:rPr>
                <w:rFonts w:ascii="Times New Roman" w:hAnsi="Times New Roman"/>
                <w:iCs/>
                <w:sz w:val="24"/>
                <w:szCs w:val="24"/>
              </w:rPr>
            </w:pPr>
            <w:r w:rsidRPr="00404150">
              <w:rPr>
                <w:rFonts w:ascii="Times New Roman" w:hAnsi="Times New Roman"/>
                <w:iCs/>
                <w:sz w:val="24"/>
                <w:szCs w:val="24"/>
                <w:lang w:val="en-US"/>
              </w:rPr>
              <w:t xml:space="preserve">I, </w:t>
            </w:r>
            <w:r w:rsidRPr="00404150">
              <w:rPr>
                <w:rFonts w:ascii="Times New Roman" w:hAnsi="Times New Roman"/>
                <w:iCs/>
                <w:sz w:val="24"/>
                <w:szCs w:val="24"/>
              </w:rPr>
              <w:t>А</w:t>
            </w:r>
          </w:p>
        </w:tc>
        <w:tc>
          <w:tcPr>
            <w:tcW w:w="1288" w:type="dxa"/>
          </w:tcPr>
          <w:p w:rsidR="006B52D9" w:rsidRPr="00404150" w:rsidRDefault="006B52D9" w:rsidP="00B80C8A">
            <w:pPr>
              <w:spacing w:after="0" w:line="240" w:lineRule="auto"/>
              <w:jc w:val="center"/>
              <w:rPr>
                <w:rFonts w:ascii="Times New Roman" w:hAnsi="Times New Roman"/>
                <w:iCs/>
                <w:sz w:val="24"/>
                <w:szCs w:val="24"/>
              </w:rPr>
            </w:pPr>
            <w:r w:rsidRPr="00404150">
              <w:rPr>
                <w:rFonts w:ascii="Times New Roman" w:hAnsi="Times New Roman"/>
                <w:iCs/>
                <w:sz w:val="24"/>
                <w:szCs w:val="24"/>
                <w:lang w:val="en-US"/>
              </w:rPr>
              <w:t xml:space="preserve">P, </w:t>
            </w:r>
            <w:r w:rsidRPr="00404150">
              <w:rPr>
                <w:rFonts w:ascii="Times New Roman" w:hAnsi="Times New Roman"/>
                <w:iCs/>
                <w:sz w:val="24"/>
                <w:szCs w:val="24"/>
              </w:rPr>
              <w:t>Вт</w:t>
            </w:r>
          </w:p>
        </w:tc>
        <w:tc>
          <w:tcPr>
            <w:tcW w:w="990" w:type="dxa"/>
          </w:tcPr>
          <w:p w:rsidR="006B52D9" w:rsidRPr="00404150" w:rsidRDefault="006B52D9" w:rsidP="00B80C8A">
            <w:pPr>
              <w:spacing w:after="0" w:line="240" w:lineRule="auto"/>
              <w:jc w:val="center"/>
              <w:rPr>
                <w:rFonts w:ascii="Times New Roman" w:hAnsi="Times New Roman"/>
                <w:iCs/>
                <w:sz w:val="24"/>
                <w:szCs w:val="24"/>
              </w:rPr>
            </w:pPr>
            <w:r w:rsidRPr="00404150">
              <w:rPr>
                <w:rFonts w:ascii="Times New Roman" w:hAnsi="Times New Roman"/>
                <w:iCs/>
                <w:sz w:val="24"/>
                <w:szCs w:val="24"/>
                <w:lang w:val="en-US"/>
              </w:rPr>
              <w:t>R</w:t>
            </w:r>
            <w:r w:rsidRPr="00404150">
              <w:rPr>
                <w:rFonts w:ascii="Times New Roman" w:hAnsi="Times New Roman"/>
                <w:iCs/>
                <w:sz w:val="24"/>
                <w:szCs w:val="24"/>
              </w:rPr>
              <w:t>,Ом</w:t>
            </w:r>
          </w:p>
        </w:tc>
        <w:tc>
          <w:tcPr>
            <w:tcW w:w="1373" w:type="dxa"/>
          </w:tcPr>
          <w:p w:rsidR="006B52D9" w:rsidRPr="00404150" w:rsidRDefault="006B52D9" w:rsidP="00B80C8A">
            <w:pPr>
              <w:spacing w:after="0" w:line="240" w:lineRule="auto"/>
              <w:jc w:val="center"/>
              <w:rPr>
                <w:rFonts w:ascii="Times New Roman" w:hAnsi="Times New Roman"/>
                <w:iCs/>
                <w:sz w:val="24"/>
                <w:szCs w:val="24"/>
                <w:lang w:val="en-US"/>
              </w:rPr>
            </w:pPr>
            <w:r w:rsidRPr="00404150">
              <w:rPr>
                <w:rFonts w:ascii="Times New Roman" w:hAnsi="Times New Roman"/>
                <w:iCs/>
                <w:sz w:val="24"/>
                <w:szCs w:val="24"/>
                <w:lang w:val="en-US"/>
              </w:rPr>
              <w:t xml:space="preserve">G, </w:t>
            </w:r>
            <w:r w:rsidRPr="00404150">
              <w:rPr>
                <w:rFonts w:ascii="Times New Roman" w:hAnsi="Times New Roman"/>
                <w:iCs/>
                <w:sz w:val="24"/>
                <w:szCs w:val="24"/>
              </w:rPr>
              <w:t>См</w:t>
            </w:r>
          </w:p>
        </w:tc>
      </w:tr>
      <w:tr w:rsidR="006B52D9" w:rsidRPr="00404150" w:rsidTr="00B80C8A">
        <w:tc>
          <w:tcPr>
            <w:tcW w:w="920" w:type="dxa"/>
          </w:tcPr>
          <w:p w:rsidR="006B52D9" w:rsidRPr="00404150" w:rsidRDefault="006B52D9" w:rsidP="00B80C8A">
            <w:pPr>
              <w:spacing w:after="0" w:line="240" w:lineRule="auto"/>
              <w:jc w:val="center"/>
              <w:rPr>
                <w:rFonts w:ascii="Times New Roman" w:hAnsi="Times New Roman"/>
                <w:iCs/>
                <w:sz w:val="24"/>
                <w:szCs w:val="24"/>
              </w:rPr>
            </w:pPr>
            <w:r w:rsidRPr="00404150">
              <w:rPr>
                <w:rFonts w:ascii="Times New Roman" w:hAnsi="Times New Roman"/>
                <w:iCs/>
                <w:sz w:val="24"/>
                <w:szCs w:val="24"/>
              </w:rPr>
              <w:t>1</w:t>
            </w:r>
          </w:p>
        </w:tc>
        <w:tc>
          <w:tcPr>
            <w:tcW w:w="1595" w:type="dxa"/>
          </w:tcPr>
          <w:p w:rsidR="006B52D9" w:rsidRPr="00404150" w:rsidRDefault="006B52D9" w:rsidP="00B80C8A">
            <w:pPr>
              <w:spacing w:after="0" w:line="240" w:lineRule="auto"/>
              <w:jc w:val="center"/>
              <w:rPr>
                <w:rFonts w:ascii="Times New Roman" w:hAnsi="Times New Roman"/>
                <w:iCs/>
                <w:sz w:val="24"/>
                <w:szCs w:val="24"/>
              </w:rPr>
            </w:pPr>
            <w:r w:rsidRPr="00404150">
              <w:rPr>
                <w:rFonts w:ascii="Times New Roman" w:hAnsi="Times New Roman"/>
                <w:iCs/>
                <w:sz w:val="24"/>
                <w:szCs w:val="24"/>
              </w:rPr>
              <w:t>Резистор 1</w:t>
            </w:r>
          </w:p>
        </w:tc>
        <w:tc>
          <w:tcPr>
            <w:tcW w:w="1595" w:type="dxa"/>
          </w:tcPr>
          <w:p w:rsidR="006B52D9" w:rsidRPr="00404150" w:rsidRDefault="006B52D9" w:rsidP="00B80C8A">
            <w:pPr>
              <w:spacing w:after="0" w:line="240" w:lineRule="auto"/>
              <w:jc w:val="center"/>
              <w:rPr>
                <w:rFonts w:ascii="Times New Roman" w:hAnsi="Times New Roman"/>
                <w:iCs/>
                <w:sz w:val="24"/>
                <w:szCs w:val="24"/>
                <w:lang w:val="en-US"/>
              </w:rPr>
            </w:pPr>
          </w:p>
        </w:tc>
        <w:tc>
          <w:tcPr>
            <w:tcW w:w="1595" w:type="dxa"/>
          </w:tcPr>
          <w:p w:rsidR="006B52D9" w:rsidRPr="00404150" w:rsidRDefault="006B52D9" w:rsidP="00B80C8A">
            <w:pPr>
              <w:spacing w:after="0" w:line="240" w:lineRule="auto"/>
              <w:jc w:val="center"/>
              <w:rPr>
                <w:rFonts w:ascii="Times New Roman" w:hAnsi="Times New Roman"/>
                <w:iCs/>
                <w:sz w:val="24"/>
                <w:szCs w:val="24"/>
                <w:lang w:val="en-US"/>
              </w:rPr>
            </w:pPr>
          </w:p>
        </w:tc>
        <w:tc>
          <w:tcPr>
            <w:tcW w:w="1288" w:type="dxa"/>
          </w:tcPr>
          <w:p w:rsidR="006B52D9" w:rsidRPr="00404150" w:rsidRDefault="006B52D9" w:rsidP="00B80C8A">
            <w:pPr>
              <w:spacing w:after="0" w:line="240" w:lineRule="auto"/>
              <w:jc w:val="center"/>
              <w:rPr>
                <w:rFonts w:ascii="Times New Roman" w:hAnsi="Times New Roman"/>
                <w:iCs/>
                <w:sz w:val="24"/>
                <w:szCs w:val="24"/>
                <w:lang w:val="en-US"/>
              </w:rPr>
            </w:pPr>
          </w:p>
        </w:tc>
        <w:tc>
          <w:tcPr>
            <w:tcW w:w="990" w:type="dxa"/>
          </w:tcPr>
          <w:p w:rsidR="006B52D9" w:rsidRPr="00404150" w:rsidRDefault="006B52D9" w:rsidP="00B80C8A">
            <w:pPr>
              <w:spacing w:after="0" w:line="240" w:lineRule="auto"/>
              <w:jc w:val="center"/>
              <w:rPr>
                <w:rFonts w:ascii="Times New Roman" w:hAnsi="Times New Roman"/>
                <w:iCs/>
                <w:sz w:val="24"/>
                <w:szCs w:val="24"/>
                <w:lang w:val="en-US"/>
              </w:rPr>
            </w:pPr>
          </w:p>
        </w:tc>
        <w:tc>
          <w:tcPr>
            <w:tcW w:w="1373" w:type="dxa"/>
          </w:tcPr>
          <w:p w:rsidR="006B52D9" w:rsidRPr="00404150" w:rsidRDefault="006B52D9" w:rsidP="00B80C8A">
            <w:pPr>
              <w:spacing w:after="0" w:line="240" w:lineRule="auto"/>
              <w:jc w:val="center"/>
              <w:rPr>
                <w:rFonts w:ascii="Times New Roman" w:hAnsi="Times New Roman"/>
                <w:iCs/>
                <w:sz w:val="24"/>
                <w:szCs w:val="24"/>
                <w:lang w:val="en-US"/>
              </w:rPr>
            </w:pPr>
          </w:p>
        </w:tc>
      </w:tr>
      <w:tr w:rsidR="006B52D9" w:rsidRPr="00404150" w:rsidTr="00B80C8A">
        <w:tc>
          <w:tcPr>
            <w:tcW w:w="920" w:type="dxa"/>
          </w:tcPr>
          <w:p w:rsidR="006B52D9" w:rsidRPr="00404150" w:rsidRDefault="006B52D9" w:rsidP="00B80C8A">
            <w:pPr>
              <w:spacing w:after="0" w:line="240" w:lineRule="auto"/>
              <w:jc w:val="center"/>
              <w:rPr>
                <w:rFonts w:ascii="Times New Roman" w:hAnsi="Times New Roman"/>
                <w:iCs/>
                <w:sz w:val="24"/>
                <w:szCs w:val="24"/>
              </w:rPr>
            </w:pPr>
            <w:r w:rsidRPr="00404150">
              <w:rPr>
                <w:rFonts w:ascii="Times New Roman" w:hAnsi="Times New Roman"/>
                <w:iCs/>
                <w:sz w:val="24"/>
                <w:szCs w:val="24"/>
              </w:rPr>
              <w:lastRenderedPageBreak/>
              <w:t>2</w:t>
            </w:r>
          </w:p>
        </w:tc>
        <w:tc>
          <w:tcPr>
            <w:tcW w:w="1595" w:type="dxa"/>
          </w:tcPr>
          <w:p w:rsidR="006B52D9" w:rsidRPr="00404150" w:rsidRDefault="006B52D9" w:rsidP="00B80C8A">
            <w:pPr>
              <w:spacing w:after="0" w:line="240" w:lineRule="auto"/>
              <w:jc w:val="center"/>
              <w:rPr>
                <w:rFonts w:ascii="Times New Roman" w:hAnsi="Times New Roman"/>
                <w:iCs/>
                <w:sz w:val="24"/>
                <w:szCs w:val="24"/>
              </w:rPr>
            </w:pPr>
            <w:r w:rsidRPr="00404150">
              <w:rPr>
                <w:rFonts w:ascii="Times New Roman" w:hAnsi="Times New Roman"/>
                <w:iCs/>
                <w:sz w:val="24"/>
                <w:szCs w:val="24"/>
              </w:rPr>
              <w:t>Резистор 2</w:t>
            </w:r>
          </w:p>
        </w:tc>
        <w:tc>
          <w:tcPr>
            <w:tcW w:w="1595" w:type="dxa"/>
          </w:tcPr>
          <w:p w:rsidR="006B52D9" w:rsidRPr="00404150" w:rsidRDefault="006B52D9" w:rsidP="00B80C8A">
            <w:pPr>
              <w:spacing w:after="0" w:line="240" w:lineRule="auto"/>
              <w:jc w:val="center"/>
              <w:rPr>
                <w:rFonts w:ascii="Times New Roman" w:hAnsi="Times New Roman"/>
                <w:iCs/>
                <w:sz w:val="24"/>
                <w:szCs w:val="24"/>
                <w:lang w:val="en-US"/>
              </w:rPr>
            </w:pPr>
          </w:p>
        </w:tc>
        <w:tc>
          <w:tcPr>
            <w:tcW w:w="1595" w:type="dxa"/>
          </w:tcPr>
          <w:p w:rsidR="006B52D9" w:rsidRPr="00404150" w:rsidRDefault="006B52D9" w:rsidP="00B80C8A">
            <w:pPr>
              <w:spacing w:after="0" w:line="240" w:lineRule="auto"/>
              <w:jc w:val="center"/>
              <w:rPr>
                <w:rFonts w:ascii="Times New Roman" w:hAnsi="Times New Roman"/>
                <w:iCs/>
                <w:sz w:val="24"/>
                <w:szCs w:val="24"/>
                <w:lang w:val="en-US"/>
              </w:rPr>
            </w:pPr>
          </w:p>
        </w:tc>
        <w:tc>
          <w:tcPr>
            <w:tcW w:w="1288" w:type="dxa"/>
          </w:tcPr>
          <w:p w:rsidR="006B52D9" w:rsidRPr="00404150" w:rsidRDefault="006B52D9" w:rsidP="00B80C8A">
            <w:pPr>
              <w:spacing w:after="0" w:line="240" w:lineRule="auto"/>
              <w:jc w:val="center"/>
              <w:rPr>
                <w:rFonts w:ascii="Times New Roman" w:hAnsi="Times New Roman"/>
                <w:iCs/>
                <w:sz w:val="24"/>
                <w:szCs w:val="24"/>
                <w:lang w:val="en-US"/>
              </w:rPr>
            </w:pPr>
          </w:p>
        </w:tc>
        <w:tc>
          <w:tcPr>
            <w:tcW w:w="990" w:type="dxa"/>
          </w:tcPr>
          <w:p w:rsidR="006B52D9" w:rsidRPr="00404150" w:rsidRDefault="006B52D9" w:rsidP="00B80C8A">
            <w:pPr>
              <w:spacing w:after="0" w:line="240" w:lineRule="auto"/>
              <w:jc w:val="center"/>
              <w:rPr>
                <w:rFonts w:ascii="Times New Roman" w:hAnsi="Times New Roman"/>
                <w:iCs/>
                <w:sz w:val="24"/>
                <w:szCs w:val="24"/>
                <w:lang w:val="en-US"/>
              </w:rPr>
            </w:pPr>
          </w:p>
        </w:tc>
        <w:tc>
          <w:tcPr>
            <w:tcW w:w="1373" w:type="dxa"/>
          </w:tcPr>
          <w:p w:rsidR="006B52D9" w:rsidRPr="00404150" w:rsidRDefault="006B52D9" w:rsidP="00B80C8A">
            <w:pPr>
              <w:spacing w:after="0" w:line="240" w:lineRule="auto"/>
              <w:jc w:val="center"/>
              <w:rPr>
                <w:rFonts w:ascii="Times New Roman" w:hAnsi="Times New Roman"/>
                <w:iCs/>
                <w:sz w:val="24"/>
                <w:szCs w:val="24"/>
                <w:lang w:val="en-US"/>
              </w:rPr>
            </w:pPr>
          </w:p>
        </w:tc>
      </w:tr>
      <w:tr w:rsidR="006B52D9" w:rsidRPr="00404150" w:rsidTr="00B80C8A">
        <w:tc>
          <w:tcPr>
            <w:tcW w:w="920" w:type="dxa"/>
          </w:tcPr>
          <w:p w:rsidR="006B52D9" w:rsidRPr="00404150" w:rsidRDefault="006B52D9" w:rsidP="00B80C8A">
            <w:pPr>
              <w:spacing w:after="0" w:line="240" w:lineRule="auto"/>
              <w:jc w:val="center"/>
              <w:rPr>
                <w:rFonts w:ascii="Times New Roman" w:hAnsi="Times New Roman"/>
                <w:iCs/>
                <w:sz w:val="24"/>
                <w:szCs w:val="24"/>
              </w:rPr>
            </w:pPr>
            <w:r w:rsidRPr="00404150">
              <w:rPr>
                <w:rFonts w:ascii="Times New Roman" w:hAnsi="Times New Roman"/>
                <w:iCs/>
                <w:sz w:val="24"/>
                <w:szCs w:val="24"/>
              </w:rPr>
              <w:t>3</w:t>
            </w:r>
          </w:p>
        </w:tc>
        <w:tc>
          <w:tcPr>
            <w:tcW w:w="1595" w:type="dxa"/>
          </w:tcPr>
          <w:p w:rsidR="006B52D9" w:rsidRPr="00404150" w:rsidRDefault="006B52D9" w:rsidP="00B80C8A">
            <w:pPr>
              <w:spacing w:after="0" w:line="240" w:lineRule="auto"/>
              <w:jc w:val="center"/>
              <w:rPr>
                <w:rFonts w:ascii="Times New Roman" w:hAnsi="Times New Roman"/>
                <w:iCs/>
                <w:sz w:val="24"/>
                <w:szCs w:val="24"/>
              </w:rPr>
            </w:pPr>
            <w:r w:rsidRPr="00404150">
              <w:rPr>
                <w:rFonts w:ascii="Times New Roman" w:hAnsi="Times New Roman"/>
                <w:iCs/>
                <w:sz w:val="24"/>
                <w:szCs w:val="24"/>
              </w:rPr>
              <w:t>Резистор 3</w:t>
            </w:r>
          </w:p>
        </w:tc>
        <w:tc>
          <w:tcPr>
            <w:tcW w:w="1595" w:type="dxa"/>
          </w:tcPr>
          <w:p w:rsidR="006B52D9" w:rsidRPr="00404150" w:rsidRDefault="006B52D9" w:rsidP="00B80C8A">
            <w:pPr>
              <w:spacing w:after="0" w:line="240" w:lineRule="auto"/>
              <w:jc w:val="center"/>
              <w:rPr>
                <w:rFonts w:ascii="Times New Roman" w:hAnsi="Times New Roman"/>
                <w:iCs/>
                <w:sz w:val="24"/>
                <w:szCs w:val="24"/>
                <w:lang w:val="en-US"/>
              </w:rPr>
            </w:pPr>
          </w:p>
        </w:tc>
        <w:tc>
          <w:tcPr>
            <w:tcW w:w="1595" w:type="dxa"/>
          </w:tcPr>
          <w:p w:rsidR="006B52D9" w:rsidRPr="00404150" w:rsidRDefault="006B52D9" w:rsidP="00B80C8A">
            <w:pPr>
              <w:spacing w:after="0" w:line="240" w:lineRule="auto"/>
              <w:jc w:val="center"/>
              <w:rPr>
                <w:rFonts w:ascii="Times New Roman" w:hAnsi="Times New Roman"/>
                <w:iCs/>
                <w:sz w:val="24"/>
                <w:szCs w:val="24"/>
                <w:lang w:val="en-US"/>
              </w:rPr>
            </w:pPr>
          </w:p>
        </w:tc>
        <w:tc>
          <w:tcPr>
            <w:tcW w:w="1288" w:type="dxa"/>
          </w:tcPr>
          <w:p w:rsidR="006B52D9" w:rsidRPr="00404150" w:rsidRDefault="006B52D9" w:rsidP="00B80C8A">
            <w:pPr>
              <w:spacing w:after="0" w:line="240" w:lineRule="auto"/>
              <w:jc w:val="center"/>
              <w:rPr>
                <w:rFonts w:ascii="Times New Roman" w:hAnsi="Times New Roman"/>
                <w:iCs/>
                <w:sz w:val="24"/>
                <w:szCs w:val="24"/>
                <w:lang w:val="en-US"/>
              </w:rPr>
            </w:pPr>
          </w:p>
        </w:tc>
        <w:tc>
          <w:tcPr>
            <w:tcW w:w="990" w:type="dxa"/>
          </w:tcPr>
          <w:p w:rsidR="006B52D9" w:rsidRPr="00404150" w:rsidRDefault="006B52D9" w:rsidP="00B80C8A">
            <w:pPr>
              <w:spacing w:after="0" w:line="240" w:lineRule="auto"/>
              <w:jc w:val="center"/>
              <w:rPr>
                <w:rFonts w:ascii="Times New Roman" w:hAnsi="Times New Roman"/>
                <w:iCs/>
                <w:sz w:val="24"/>
                <w:szCs w:val="24"/>
                <w:lang w:val="en-US"/>
              </w:rPr>
            </w:pPr>
          </w:p>
        </w:tc>
        <w:tc>
          <w:tcPr>
            <w:tcW w:w="1373" w:type="dxa"/>
          </w:tcPr>
          <w:p w:rsidR="006B52D9" w:rsidRPr="00404150" w:rsidRDefault="006B52D9" w:rsidP="00B80C8A">
            <w:pPr>
              <w:spacing w:after="0" w:line="240" w:lineRule="auto"/>
              <w:jc w:val="center"/>
              <w:rPr>
                <w:rFonts w:ascii="Times New Roman" w:hAnsi="Times New Roman"/>
                <w:iCs/>
                <w:sz w:val="24"/>
                <w:szCs w:val="24"/>
                <w:lang w:val="en-US"/>
              </w:rPr>
            </w:pPr>
          </w:p>
        </w:tc>
      </w:tr>
      <w:tr w:rsidR="006B52D9" w:rsidRPr="00404150" w:rsidTr="00B80C8A">
        <w:tc>
          <w:tcPr>
            <w:tcW w:w="920" w:type="dxa"/>
          </w:tcPr>
          <w:p w:rsidR="006B52D9" w:rsidRPr="00404150" w:rsidRDefault="006B52D9" w:rsidP="00B80C8A">
            <w:pPr>
              <w:spacing w:after="0" w:line="240" w:lineRule="auto"/>
              <w:jc w:val="center"/>
              <w:rPr>
                <w:rFonts w:ascii="Times New Roman" w:hAnsi="Times New Roman"/>
                <w:iCs/>
                <w:sz w:val="24"/>
                <w:szCs w:val="24"/>
              </w:rPr>
            </w:pPr>
            <w:r w:rsidRPr="00404150">
              <w:rPr>
                <w:rFonts w:ascii="Times New Roman" w:hAnsi="Times New Roman"/>
                <w:iCs/>
                <w:sz w:val="24"/>
                <w:szCs w:val="24"/>
              </w:rPr>
              <w:t>4</w:t>
            </w:r>
          </w:p>
        </w:tc>
        <w:tc>
          <w:tcPr>
            <w:tcW w:w="1595" w:type="dxa"/>
          </w:tcPr>
          <w:p w:rsidR="006B52D9" w:rsidRPr="00404150" w:rsidRDefault="006B52D9" w:rsidP="00B80C8A">
            <w:pPr>
              <w:spacing w:after="0" w:line="240" w:lineRule="auto"/>
              <w:jc w:val="center"/>
              <w:rPr>
                <w:rFonts w:ascii="Times New Roman" w:hAnsi="Times New Roman"/>
                <w:iCs/>
                <w:sz w:val="24"/>
                <w:szCs w:val="24"/>
              </w:rPr>
            </w:pPr>
            <w:r w:rsidRPr="00404150">
              <w:rPr>
                <w:rFonts w:ascii="Times New Roman" w:hAnsi="Times New Roman"/>
                <w:iCs/>
                <w:sz w:val="24"/>
                <w:szCs w:val="24"/>
              </w:rPr>
              <w:t>Вся цепь</w:t>
            </w:r>
          </w:p>
        </w:tc>
        <w:tc>
          <w:tcPr>
            <w:tcW w:w="1595" w:type="dxa"/>
          </w:tcPr>
          <w:p w:rsidR="006B52D9" w:rsidRPr="00404150" w:rsidRDefault="006B52D9" w:rsidP="00B80C8A">
            <w:pPr>
              <w:spacing w:after="0" w:line="240" w:lineRule="auto"/>
              <w:jc w:val="center"/>
              <w:rPr>
                <w:rFonts w:ascii="Times New Roman" w:hAnsi="Times New Roman"/>
                <w:iCs/>
                <w:sz w:val="24"/>
                <w:szCs w:val="24"/>
                <w:lang w:val="en-US"/>
              </w:rPr>
            </w:pPr>
          </w:p>
        </w:tc>
        <w:tc>
          <w:tcPr>
            <w:tcW w:w="1595" w:type="dxa"/>
          </w:tcPr>
          <w:p w:rsidR="006B52D9" w:rsidRPr="00404150" w:rsidRDefault="006B52D9" w:rsidP="00B80C8A">
            <w:pPr>
              <w:spacing w:after="0" w:line="240" w:lineRule="auto"/>
              <w:jc w:val="center"/>
              <w:rPr>
                <w:rFonts w:ascii="Times New Roman" w:hAnsi="Times New Roman"/>
                <w:iCs/>
                <w:sz w:val="24"/>
                <w:szCs w:val="24"/>
                <w:lang w:val="en-US"/>
              </w:rPr>
            </w:pPr>
          </w:p>
        </w:tc>
        <w:tc>
          <w:tcPr>
            <w:tcW w:w="1288" w:type="dxa"/>
          </w:tcPr>
          <w:p w:rsidR="006B52D9" w:rsidRPr="00404150" w:rsidRDefault="006B52D9" w:rsidP="00B80C8A">
            <w:pPr>
              <w:spacing w:after="0" w:line="240" w:lineRule="auto"/>
              <w:jc w:val="center"/>
              <w:rPr>
                <w:rFonts w:ascii="Times New Roman" w:hAnsi="Times New Roman"/>
                <w:iCs/>
                <w:sz w:val="24"/>
                <w:szCs w:val="24"/>
                <w:lang w:val="en-US"/>
              </w:rPr>
            </w:pPr>
          </w:p>
        </w:tc>
        <w:tc>
          <w:tcPr>
            <w:tcW w:w="990" w:type="dxa"/>
          </w:tcPr>
          <w:p w:rsidR="006B52D9" w:rsidRPr="00404150" w:rsidRDefault="006B52D9" w:rsidP="00B80C8A">
            <w:pPr>
              <w:spacing w:after="0" w:line="240" w:lineRule="auto"/>
              <w:jc w:val="center"/>
              <w:rPr>
                <w:rFonts w:ascii="Times New Roman" w:hAnsi="Times New Roman"/>
                <w:iCs/>
                <w:sz w:val="24"/>
                <w:szCs w:val="24"/>
                <w:lang w:val="en-US"/>
              </w:rPr>
            </w:pPr>
          </w:p>
        </w:tc>
        <w:tc>
          <w:tcPr>
            <w:tcW w:w="1373" w:type="dxa"/>
          </w:tcPr>
          <w:p w:rsidR="006B52D9" w:rsidRPr="00404150" w:rsidRDefault="006B52D9" w:rsidP="00B80C8A">
            <w:pPr>
              <w:spacing w:after="0" w:line="240" w:lineRule="auto"/>
              <w:jc w:val="center"/>
              <w:rPr>
                <w:rFonts w:ascii="Times New Roman" w:hAnsi="Times New Roman"/>
                <w:iCs/>
                <w:sz w:val="24"/>
                <w:szCs w:val="24"/>
                <w:lang w:val="en-US"/>
              </w:rPr>
            </w:pPr>
          </w:p>
        </w:tc>
      </w:tr>
    </w:tbl>
    <w:p w:rsidR="006B52D9" w:rsidRPr="00404150" w:rsidRDefault="006B52D9" w:rsidP="006B52D9">
      <w:pPr>
        <w:spacing w:after="0" w:line="240" w:lineRule="auto"/>
        <w:jc w:val="both"/>
        <w:rPr>
          <w:rFonts w:ascii="Times New Roman" w:hAnsi="Times New Roman"/>
          <w:bCs/>
          <w:iCs/>
          <w:sz w:val="24"/>
          <w:szCs w:val="24"/>
        </w:rPr>
      </w:pPr>
    </w:p>
    <w:p w:rsidR="006B52D9" w:rsidRPr="00404150" w:rsidRDefault="006B52D9" w:rsidP="006B52D9">
      <w:pPr>
        <w:spacing w:after="0" w:line="240" w:lineRule="auto"/>
        <w:ind w:left="567" w:firstLine="284"/>
        <w:jc w:val="center"/>
        <w:rPr>
          <w:rFonts w:ascii="Times New Roman" w:hAnsi="Times New Roman"/>
          <w:b/>
          <w:bCs/>
          <w:iCs/>
          <w:sz w:val="24"/>
          <w:szCs w:val="24"/>
        </w:rPr>
      </w:pPr>
      <w:r w:rsidRPr="00404150">
        <w:rPr>
          <w:rFonts w:ascii="Times New Roman" w:hAnsi="Times New Roman"/>
          <w:b/>
          <w:bCs/>
          <w:iCs/>
          <w:sz w:val="24"/>
          <w:szCs w:val="24"/>
        </w:rPr>
        <w:t>Контрольные вопросы:</w:t>
      </w:r>
    </w:p>
    <w:p w:rsidR="006B52D9" w:rsidRPr="00404150" w:rsidRDefault="006B52D9" w:rsidP="006B52D9">
      <w:pPr>
        <w:spacing w:after="0" w:line="240" w:lineRule="auto"/>
        <w:ind w:firstLine="284"/>
        <w:jc w:val="center"/>
        <w:rPr>
          <w:rFonts w:ascii="Times New Roman" w:hAnsi="Times New Roman"/>
          <w:iCs/>
          <w:sz w:val="24"/>
          <w:szCs w:val="24"/>
        </w:rPr>
      </w:pPr>
    </w:p>
    <w:p w:rsidR="006B52D9" w:rsidRPr="00404150" w:rsidRDefault="006B52D9" w:rsidP="006B52D9">
      <w:pPr>
        <w:pStyle w:val="a6"/>
        <w:numPr>
          <w:ilvl w:val="0"/>
          <w:numId w:val="3"/>
        </w:numPr>
        <w:spacing w:after="0" w:line="240" w:lineRule="auto"/>
        <w:ind w:firstLine="284"/>
        <w:rPr>
          <w:rFonts w:ascii="Times New Roman" w:eastAsia="Times New Roman" w:hAnsi="Times New Roman"/>
          <w:iCs/>
          <w:sz w:val="24"/>
          <w:szCs w:val="24"/>
        </w:rPr>
      </w:pPr>
      <w:r w:rsidRPr="00404150">
        <w:rPr>
          <w:rFonts w:ascii="Times New Roman" w:eastAsia="Times New Roman" w:hAnsi="Times New Roman"/>
          <w:iCs/>
          <w:sz w:val="24"/>
          <w:szCs w:val="24"/>
        </w:rPr>
        <w:t>Какое соединение резисторов называют параллельным?</w:t>
      </w:r>
    </w:p>
    <w:p w:rsidR="006B52D9" w:rsidRPr="00404150" w:rsidRDefault="006B52D9" w:rsidP="006B52D9">
      <w:pPr>
        <w:pStyle w:val="a6"/>
        <w:numPr>
          <w:ilvl w:val="0"/>
          <w:numId w:val="3"/>
        </w:numPr>
        <w:spacing w:after="0" w:line="240" w:lineRule="auto"/>
        <w:ind w:firstLine="284"/>
        <w:rPr>
          <w:rFonts w:ascii="Times New Roman" w:eastAsia="Times New Roman" w:hAnsi="Times New Roman"/>
          <w:iCs/>
          <w:sz w:val="24"/>
          <w:szCs w:val="24"/>
        </w:rPr>
      </w:pPr>
      <w:r w:rsidRPr="00404150">
        <w:rPr>
          <w:rFonts w:ascii="Times New Roman" w:eastAsia="Times New Roman" w:hAnsi="Times New Roman"/>
          <w:iCs/>
          <w:sz w:val="24"/>
          <w:szCs w:val="24"/>
        </w:rPr>
        <w:t>Как определить общее сопротивление резисторов при параллельном соединении?</w:t>
      </w:r>
    </w:p>
    <w:p w:rsidR="006B52D9" w:rsidRPr="00965F75" w:rsidRDefault="006B52D9" w:rsidP="006B52D9">
      <w:pPr>
        <w:pStyle w:val="a6"/>
        <w:numPr>
          <w:ilvl w:val="0"/>
          <w:numId w:val="3"/>
        </w:numPr>
        <w:spacing w:after="0" w:line="240" w:lineRule="auto"/>
        <w:ind w:firstLine="284"/>
        <w:rPr>
          <w:rFonts w:ascii="Times New Roman" w:eastAsia="Times New Roman" w:hAnsi="Times New Roman"/>
          <w:iCs/>
          <w:sz w:val="24"/>
          <w:szCs w:val="24"/>
        </w:rPr>
      </w:pPr>
      <w:r w:rsidRPr="00404150">
        <w:rPr>
          <w:rFonts w:ascii="Times New Roman" w:eastAsia="Times New Roman" w:hAnsi="Times New Roman"/>
          <w:iCs/>
          <w:sz w:val="24"/>
          <w:szCs w:val="24"/>
        </w:rPr>
        <w:t xml:space="preserve">Чему равен общий ток цепи и напряжение на участках при </w:t>
      </w:r>
      <w:r w:rsidRPr="00965F75">
        <w:rPr>
          <w:rFonts w:ascii="Times New Roman" w:eastAsia="Times New Roman" w:hAnsi="Times New Roman"/>
          <w:iCs/>
          <w:sz w:val="24"/>
          <w:szCs w:val="24"/>
        </w:rPr>
        <w:t>параллельном  соединении?</w:t>
      </w:r>
    </w:p>
    <w:p w:rsidR="006B52D9" w:rsidRPr="00404150" w:rsidRDefault="006B52D9" w:rsidP="006B52D9">
      <w:pPr>
        <w:pStyle w:val="a6"/>
        <w:numPr>
          <w:ilvl w:val="0"/>
          <w:numId w:val="3"/>
        </w:numPr>
        <w:spacing w:after="0" w:line="240" w:lineRule="auto"/>
        <w:ind w:firstLine="284"/>
        <w:rPr>
          <w:rFonts w:ascii="Times New Roman" w:eastAsia="Times New Roman" w:hAnsi="Times New Roman"/>
          <w:iCs/>
          <w:sz w:val="24"/>
          <w:szCs w:val="24"/>
        </w:rPr>
      </w:pPr>
      <w:r w:rsidRPr="00404150">
        <w:rPr>
          <w:rFonts w:ascii="Times New Roman" w:eastAsia="Times New Roman" w:hAnsi="Times New Roman"/>
          <w:iCs/>
          <w:sz w:val="24"/>
          <w:szCs w:val="24"/>
        </w:rPr>
        <w:t>Как определяется мощность на участках цепи и всей цепи при параллельном соединении?</w:t>
      </w:r>
    </w:p>
    <w:p w:rsidR="00D36B86" w:rsidRPr="00C61952" w:rsidRDefault="00D36B86" w:rsidP="00D36B86">
      <w:pPr>
        <w:jc w:val="center"/>
        <w:rPr>
          <w:rFonts w:ascii="Times New Roman" w:hAnsi="Times New Roman" w:cs="Times New Roman"/>
          <w:b/>
          <w:sz w:val="24"/>
          <w:szCs w:val="28"/>
        </w:rPr>
      </w:pPr>
      <w:r w:rsidRPr="00C61952">
        <w:rPr>
          <w:rFonts w:ascii="Times New Roman" w:hAnsi="Times New Roman" w:cs="Times New Roman"/>
          <w:b/>
          <w:sz w:val="24"/>
          <w:szCs w:val="28"/>
        </w:rPr>
        <w:t>Практическая работа №3</w:t>
      </w:r>
    </w:p>
    <w:p w:rsidR="00D36B86" w:rsidRPr="00176F21" w:rsidRDefault="00D36B86" w:rsidP="00D36B86">
      <w:pPr>
        <w:jc w:val="center"/>
        <w:rPr>
          <w:rFonts w:ascii="Times New Roman" w:hAnsi="Times New Roman" w:cs="Times New Roman"/>
          <w:color w:val="000000"/>
          <w:sz w:val="24"/>
          <w:szCs w:val="24"/>
        </w:rPr>
      </w:pPr>
      <w:r w:rsidRPr="00176F21">
        <w:rPr>
          <w:rFonts w:ascii="Times New Roman" w:hAnsi="Times New Roman" w:cs="Times New Roman"/>
          <w:b/>
          <w:sz w:val="24"/>
          <w:szCs w:val="24"/>
        </w:rPr>
        <w:t>Тема: «</w:t>
      </w:r>
      <w:r w:rsidRPr="00176F21">
        <w:rPr>
          <w:rFonts w:ascii="Times New Roman" w:hAnsi="Times New Roman" w:cs="Times New Roman"/>
          <w:color w:val="000000"/>
          <w:sz w:val="24"/>
          <w:szCs w:val="24"/>
        </w:rPr>
        <w:t>Изучение параметров магнитной цепи, методики расчета неразветвленной магнитной цепи»</w:t>
      </w:r>
    </w:p>
    <w:p w:rsidR="00D36B86" w:rsidRPr="00176F21" w:rsidRDefault="00D36B86" w:rsidP="00D36B86">
      <w:pPr>
        <w:jc w:val="center"/>
        <w:rPr>
          <w:rFonts w:ascii="Times New Roman" w:hAnsi="Times New Roman" w:cs="Times New Roman"/>
          <w:color w:val="000000"/>
          <w:sz w:val="24"/>
          <w:szCs w:val="24"/>
        </w:rPr>
      </w:pPr>
      <w:r w:rsidRPr="00176F21">
        <w:rPr>
          <w:rFonts w:ascii="Times New Roman" w:hAnsi="Times New Roman" w:cs="Times New Roman"/>
          <w:b/>
          <w:sz w:val="24"/>
          <w:szCs w:val="24"/>
        </w:rPr>
        <w:t xml:space="preserve">Цель: </w:t>
      </w:r>
      <w:r w:rsidRPr="00176F21">
        <w:rPr>
          <w:rFonts w:ascii="Times New Roman" w:hAnsi="Times New Roman" w:cs="Times New Roman"/>
          <w:color w:val="000000"/>
          <w:sz w:val="24"/>
          <w:szCs w:val="24"/>
        </w:rPr>
        <w:t>изучение параметров магнитной цепи, методики расчета неразветвленной магнитной цепи.</w:t>
      </w:r>
    </w:p>
    <w:p w:rsidR="00D36B86" w:rsidRPr="002E690A" w:rsidRDefault="00D36B86" w:rsidP="00D36B86">
      <w:pPr>
        <w:spacing w:after="0"/>
        <w:jc w:val="center"/>
        <w:rPr>
          <w:rFonts w:ascii="Times New Roman" w:hAnsi="Times New Roman" w:cs="Times New Roman"/>
          <w:i/>
          <w:sz w:val="24"/>
          <w:szCs w:val="24"/>
        </w:rPr>
      </w:pPr>
      <w:r w:rsidRPr="002E690A">
        <w:rPr>
          <w:rFonts w:ascii="Times New Roman" w:hAnsi="Times New Roman" w:cs="Times New Roman"/>
          <w:i/>
          <w:sz w:val="24"/>
          <w:szCs w:val="24"/>
        </w:rPr>
        <w:t>Краткие теоретические сведения</w:t>
      </w:r>
    </w:p>
    <w:p w:rsidR="00D36B86" w:rsidRPr="00B264CF" w:rsidRDefault="00D36B86" w:rsidP="00D36B86">
      <w:pPr>
        <w:pStyle w:val="a4"/>
        <w:spacing w:before="0" w:beforeAutospacing="0" w:after="0" w:afterAutospacing="0"/>
        <w:ind w:firstLine="426"/>
        <w:jc w:val="both"/>
      </w:pPr>
      <w:r w:rsidRPr="00B264CF">
        <w:t>Магнитная цепь (МЦ) — это устройство из ферромагнитных сердечников с воздушными зазорами или без них, по кото</w:t>
      </w:r>
      <w:r w:rsidRPr="00B264CF">
        <w:softHyphen/>
        <w:t>рым замыкается магнитный поток. Применение ферромаг</w:t>
      </w:r>
      <w:r w:rsidRPr="00B264CF">
        <w:softHyphen/>
        <w:t>нетиков имеет целью получение наименьшего магнитного сопротивления, при котором требуется наименьшая МДС для получения нужной магнитной индукции или магнитного потока.</w:t>
      </w:r>
    </w:p>
    <w:p w:rsidR="00D36B86" w:rsidRPr="00B264CF" w:rsidRDefault="00D36B86" w:rsidP="00D36B86">
      <w:pPr>
        <w:pStyle w:val="a4"/>
        <w:spacing w:before="0" w:beforeAutospacing="0" w:after="0" w:afterAutospacing="0"/>
        <w:ind w:firstLine="426"/>
        <w:jc w:val="both"/>
      </w:pPr>
      <w:r w:rsidRPr="00B264CF">
        <w:t>Простейшая магнитная цепь — это сердечник кольце</w:t>
      </w:r>
      <w:r w:rsidRPr="00B264CF">
        <w:softHyphen/>
        <w:t>вой катушки. Применяются магнитные цепи неразветвленные и разветвленные, отдельные участки кото</w:t>
      </w:r>
      <w:r w:rsidRPr="00B264CF">
        <w:softHyphen/>
        <w:t>рых выполняются из одного или из разных материалов. Расчет магнитной цепи сводится к определению МДС по заданному магнитному потоку, размерам цепи и ее мате</w:t>
      </w:r>
      <w:r w:rsidRPr="00B264CF">
        <w:softHyphen/>
        <w:t>риалам. Для расчета цепь делят на участки </w:t>
      </w:r>
      <w:r w:rsidRPr="00B264CF">
        <w:rPr>
          <w:b/>
          <w:bCs/>
          <w:i/>
          <w:iCs/>
        </w:rPr>
        <w:t>l</w:t>
      </w:r>
      <w:r w:rsidRPr="00B264CF">
        <w:rPr>
          <w:b/>
          <w:bCs/>
          <w:i/>
          <w:iCs/>
          <w:vertAlign w:val="subscript"/>
        </w:rPr>
        <w:t>1</w:t>
      </w:r>
      <w:r w:rsidRPr="00B264CF">
        <w:rPr>
          <w:b/>
          <w:bCs/>
          <w:i/>
          <w:iCs/>
        </w:rPr>
        <w:t> </w:t>
      </w:r>
      <w:r w:rsidRPr="00B264CF">
        <w:rPr>
          <w:b/>
          <w:bCs/>
          <w:i/>
          <w:iCs/>
          <w:vertAlign w:val="subscript"/>
        </w:rPr>
        <w:t>,</w:t>
      </w:r>
      <w:r w:rsidRPr="00B264CF">
        <w:rPr>
          <w:b/>
          <w:bCs/>
          <w:i/>
          <w:iCs/>
        </w:rPr>
        <w:t> l</w:t>
      </w:r>
      <w:r w:rsidRPr="00B264CF">
        <w:rPr>
          <w:b/>
          <w:bCs/>
          <w:i/>
          <w:iCs/>
          <w:vertAlign w:val="subscript"/>
        </w:rPr>
        <w:t>2</w:t>
      </w:r>
      <w:r w:rsidRPr="00B264CF">
        <w:t> и т. д. с оди</w:t>
      </w:r>
      <w:r w:rsidRPr="00B264CF">
        <w:softHyphen/>
        <w:t>наковым сечением по всей длине участка, т. е. с однород</w:t>
      </w:r>
      <w:r w:rsidRPr="00B264CF">
        <w:softHyphen/>
        <w:t>ным полем, определяют магнитную индукцию </w:t>
      </w:r>
      <w:r w:rsidRPr="00B264CF">
        <w:rPr>
          <w:b/>
          <w:bCs/>
          <w:i/>
          <w:iCs/>
        </w:rPr>
        <w:t>В=</w:t>
      </w:r>
      <w:r w:rsidRPr="00B264CF">
        <w:rPr>
          <w:b/>
          <w:bCs/>
          <w:i/>
          <w:iCs/>
          <w:noProof/>
        </w:rPr>
        <w:drawing>
          <wp:inline distT="0" distB="0" distL="0" distR="0">
            <wp:extent cx="247650" cy="361950"/>
            <wp:effectExtent l="0" t="0" r="0" b="0"/>
            <wp:docPr id="138" name="Рисунок 138" descr="https://studfiles.net/html/2706/1088/html_PD6SJMu95m.kRj8/img-ZJT0n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https://studfiles.net/html/2706/1088/html_PD6SJMu95m.kRj8/img-ZJT0nW.png"/>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361950"/>
                    </a:xfrm>
                    <a:prstGeom prst="rect">
                      <a:avLst/>
                    </a:prstGeom>
                    <a:noFill/>
                    <a:ln>
                      <a:noFill/>
                    </a:ln>
                  </pic:spPr>
                </pic:pic>
              </a:graphicData>
            </a:graphic>
          </wp:inline>
        </w:drawing>
      </w:r>
      <w:r w:rsidRPr="00B264CF">
        <w:t> на каждом из них и по кривым намагничивания находят соответствующие напряженности магнитного поля. </w:t>
      </w:r>
      <w:r w:rsidRPr="00B264CF">
        <w:rPr>
          <w:b/>
          <w:bCs/>
        </w:rPr>
        <w:t>Магнитная цепь (MЦ)</w:t>
      </w:r>
      <w:r w:rsidRPr="00B264CF">
        <w:t> состоит из двух основных элементов: - источника магнитной энергии; - магнитопровода.</w:t>
      </w:r>
    </w:p>
    <w:p w:rsidR="00D36B86" w:rsidRPr="00B264CF" w:rsidRDefault="00D36B86" w:rsidP="00D36B86">
      <w:pPr>
        <w:pStyle w:val="a4"/>
        <w:spacing w:before="0" w:beforeAutospacing="0" w:after="0" w:afterAutospacing="0"/>
        <w:ind w:firstLine="426"/>
        <w:jc w:val="both"/>
      </w:pPr>
      <w:r w:rsidRPr="00B264CF">
        <w:t>Источник магнитной энергии в реальных МЦ бывает двух видов:</w:t>
      </w:r>
    </w:p>
    <w:p w:rsidR="00D36B86" w:rsidRPr="00B264CF" w:rsidRDefault="00D36B86" w:rsidP="00D36B86">
      <w:pPr>
        <w:pStyle w:val="a4"/>
        <w:spacing w:before="0" w:beforeAutospacing="0" w:after="0" w:afterAutospacing="0"/>
        <w:ind w:firstLine="426"/>
        <w:jc w:val="both"/>
      </w:pPr>
      <w:r w:rsidRPr="00B264CF">
        <w:t>- постоянный магнит; - электромагнит.</w:t>
      </w:r>
    </w:p>
    <w:p w:rsidR="00D36B86" w:rsidRPr="00B264CF" w:rsidRDefault="00D36B86" w:rsidP="00D36B86">
      <w:pPr>
        <w:pStyle w:val="a4"/>
        <w:spacing w:before="0" w:beforeAutospacing="0" w:after="0" w:afterAutospacing="0"/>
        <w:ind w:firstLine="426"/>
        <w:jc w:val="both"/>
      </w:pPr>
      <w:r w:rsidRPr="00B264CF">
        <w:t>Электромагнит представляет собой катушку индуктивности, размещенную на магнитопроводе, и подключенную к источнику напряжения.</w:t>
      </w:r>
    </w:p>
    <w:p w:rsidR="00D36B86" w:rsidRPr="00B264CF" w:rsidRDefault="00D36B86" w:rsidP="00D36B86">
      <w:pPr>
        <w:pStyle w:val="a4"/>
        <w:spacing w:before="0" w:beforeAutospacing="0" w:after="0" w:afterAutospacing="0"/>
        <w:ind w:firstLine="426"/>
        <w:jc w:val="both"/>
      </w:pPr>
      <w:r w:rsidRPr="00B264CF">
        <w:t>Магнитопровод по своей конструкции может быть разветвленным и неразветвленным.</w:t>
      </w:r>
    </w:p>
    <w:p w:rsidR="00D36B86" w:rsidRPr="00B264CF" w:rsidRDefault="00D36B86" w:rsidP="00D36B86">
      <w:pPr>
        <w:pStyle w:val="a4"/>
        <w:spacing w:before="0" w:beforeAutospacing="0" w:after="0" w:afterAutospacing="0"/>
        <w:ind w:firstLine="426"/>
        <w:jc w:val="both"/>
      </w:pPr>
      <w:r w:rsidRPr="00B264CF">
        <w:t>На рис.1. полказана неразветвленная магнитная цепь с электромагнитом.</w:t>
      </w:r>
    </w:p>
    <w:p w:rsidR="00D36B86" w:rsidRPr="00B264CF" w:rsidRDefault="00D36B86" w:rsidP="00D36B86">
      <w:pPr>
        <w:pStyle w:val="a4"/>
        <w:spacing w:before="0" w:beforeAutospacing="0" w:after="0" w:afterAutospacing="0"/>
        <w:ind w:firstLine="426"/>
        <w:jc w:val="center"/>
      </w:pPr>
      <w:r w:rsidRPr="00B264CF">
        <w:rPr>
          <w:noProof/>
        </w:rPr>
        <w:drawing>
          <wp:inline distT="0" distB="0" distL="0" distR="0">
            <wp:extent cx="2171700" cy="1238250"/>
            <wp:effectExtent l="0" t="0" r="0" b="0"/>
            <wp:docPr id="137" name="Рисунок 137" descr="https://studfiles.net/html/2706/1088/html_PD6SJMu95m.kRj8/img-NEXGq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https://studfiles.net/html/2706/1088/html_PD6SJMu95m.kRj8/img-NEXGqt.png"/>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71700" cy="1238250"/>
                    </a:xfrm>
                    <a:prstGeom prst="rect">
                      <a:avLst/>
                    </a:prstGeom>
                    <a:noFill/>
                    <a:ln>
                      <a:noFill/>
                    </a:ln>
                  </pic:spPr>
                </pic:pic>
              </a:graphicData>
            </a:graphic>
          </wp:inline>
        </w:drawing>
      </w:r>
    </w:p>
    <w:p w:rsidR="00D36B86" w:rsidRPr="00B264CF" w:rsidRDefault="00D36B86" w:rsidP="00D36B86">
      <w:pPr>
        <w:pStyle w:val="a4"/>
        <w:spacing w:before="0" w:beforeAutospacing="0" w:after="0" w:afterAutospacing="0"/>
        <w:ind w:firstLine="426"/>
        <w:jc w:val="both"/>
      </w:pPr>
      <w:r w:rsidRPr="00B264CF">
        <w:rPr>
          <w:b/>
          <w:bCs/>
        </w:rPr>
        <w:t>Основные параметры МЦ:</w:t>
      </w:r>
    </w:p>
    <w:p w:rsidR="00D36B86" w:rsidRPr="00B264CF" w:rsidRDefault="00D36B86" w:rsidP="00A27CFC">
      <w:pPr>
        <w:pStyle w:val="a4"/>
        <w:numPr>
          <w:ilvl w:val="0"/>
          <w:numId w:val="36"/>
        </w:numPr>
        <w:spacing w:before="0" w:beforeAutospacing="0" w:after="0" w:afterAutospacing="0"/>
        <w:ind w:left="0" w:firstLine="426"/>
        <w:jc w:val="both"/>
      </w:pPr>
      <w:r w:rsidRPr="00B264CF">
        <w:t>МДС – магнитодвижущая сила (основной параметр источника магнитной энергии):</w:t>
      </w:r>
    </w:p>
    <w:p w:rsidR="00D36B86" w:rsidRPr="00B264CF" w:rsidRDefault="00D36B86" w:rsidP="00D36B86">
      <w:pPr>
        <w:pStyle w:val="a4"/>
        <w:spacing w:before="0" w:beforeAutospacing="0" w:after="0" w:afterAutospacing="0"/>
        <w:ind w:firstLine="426"/>
        <w:jc w:val="both"/>
      </w:pPr>
      <w:r w:rsidRPr="00B264CF">
        <w:rPr>
          <w:b/>
          <w:bCs/>
          <w:i/>
          <w:iCs/>
        </w:rPr>
        <w:lastRenderedPageBreak/>
        <w:t>F = I w</w:t>
      </w:r>
      <w:r w:rsidRPr="00B264CF">
        <w:t> (A), где </w:t>
      </w:r>
      <w:r w:rsidRPr="00B264CF">
        <w:rPr>
          <w:b/>
          <w:bCs/>
          <w:i/>
          <w:iCs/>
        </w:rPr>
        <w:t>I </w:t>
      </w:r>
      <w:r w:rsidRPr="00B264CF">
        <w:t>- ток в обмотке (А), </w:t>
      </w:r>
      <w:r w:rsidRPr="00B264CF">
        <w:rPr>
          <w:b/>
          <w:bCs/>
        </w:rPr>
        <w:t>w</w:t>
      </w:r>
      <w:r w:rsidRPr="00B264CF">
        <w:t> - число витков обмотки электромагнита.</w:t>
      </w:r>
    </w:p>
    <w:p w:rsidR="00D36B86" w:rsidRPr="00B264CF" w:rsidRDefault="00D36B86" w:rsidP="00A27CFC">
      <w:pPr>
        <w:pStyle w:val="a4"/>
        <w:numPr>
          <w:ilvl w:val="0"/>
          <w:numId w:val="37"/>
        </w:numPr>
        <w:spacing w:before="0" w:beforeAutospacing="0" w:after="0" w:afterAutospacing="0"/>
        <w:ind w:left="0" w:firstLine="426"/>
        <w:jc w:val="both"/>
      </w:pPr>
      <w:r w:rsidRPr="00B264CF">
        <w:t>Напряженность магнитного поля на любом участке МЦ.</w:t>
      </w:r>
    </w:p>
    <w:p w:rsidR="00D36B86" w:rsidRPr="00B264CF" w:rsidRDefault="00D36B86" w:rsidP="00D36B86">
      <w:pPr>
        <w:pStyle w:val="a4"/>
        <w:spacing w:before="0" w:beforeAutospacing="0" w:after="0" w:afterAutospacing="0"/>
        <w:ind w:firstLine="426"/>
        <w:jc w:val="both"/>
      </w:pPr>
      <w:r w:rsidRPr="00B264CF">
        <w:rPr>
          <w:b/>
          <w:bCs/>
        </w:rPr>
        <w:t>Н = </w:t>
      </w:r>
      <w:r w:rsidRPr="00B264CF">
        <w:rPr>
          <w:b/>
          <w:bCs/>
          <w:noProof/>
        </w:rPr>
        <w:drawing>
          <wp:inline distT="0" distB="0" distL="0" distR="0">
            <wp:extent cx="295275" cy="390525"/>
            <wp:effectExtent l="0" t="0" r="0" b="0"/>
            <wp:docPr id="136" name="Рисунок 136" descr="https://studfiles.net/html/2706/1088/html_PD6SJMu95m.kRj8/img-lrHxM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https://studfiles.net/html/2706/1088/html_PD6SJMu95m.kRj8/img-lrHxMr.png"/>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275" cy="390525"/>
                    </a:xfrm>
                    <a:prstGeom prst="rect">
                      <a:avLst/>
                    </a:prstGeom>
                    <a:noFill/>
                    <a:ln>
                      <a:noFill/>
                    </a:ln>
                  </pic:spPr>
                </pic:pic>
              </a:graphicData>
            </a:graphic>
          </wp:inline>
        </w:drawing>
      </w:r>
      <w:r w:rsidRPr="00B264CF">
        <w:rPr>
          <w:b/>
          <w:bCs/>
          <w:i/>
          <w:iCs/>
        </w:rPr>
        <w:t> = w</w:t>
      </w:r>
      <w:r w:rsidRPr="00B264CF">
        <w:rPr>
          <w:b/>
          <w:bCs/>
        </w:rPr>
        <w:t> </w:t>
      </w:r>
      <w:r w:rsidRPr="00B264CF">
        <w:rPr>
          <w:b/>
          <w:bCs/>
          <w:noProof/>
        </w:rPr>
        <w:drawing>
          <wp:inline distT="0" distB="0" distL="0" distR="0">
            <wp:extent cx="295275" cy="390525"/>
            <wp:effectExtent l="0" t="0" r="0" b="0"/>
            <wp:docPr id="135" name="Рисунок 135" descr="https://studfiles.net/html/2706/1088/html_PD6SJMu95m.kRj8/img-wssIz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https://studfiles.net/html/2706/1088/html_PD6SJMu95m.kRj8/img-wssIz0.png"/>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275" cy="390525"/>
                    </a:xfrm>
                    <a:prstGeom prst="rect">
                      <a:avLst/>
                    </a:prstGeom>
                    <a:noFill/>
                    <a:ln>
                      <a:noFill/>
                    </a:ln>
                  </pic:spPr>
                </pic:pic>
              </a:graphicData>
            </a:graphic>
          </wp:inline>
        </w:drawing>
      </w:r>
      <w:r w:rsidRPr="00B264CF">
        <w:rPr>
          <w:b/>
          <w:bCs/>
        </w:rPr>
        <w:t>,</w:t>
      </w:r>
      <w:r w:rsidRPr="00B264CF">
        <w:rPr>
          <w:b/>
          <w:bCs/>
          <w:i/>
          <w:iCs/>
        </w:rPr>
        <w:t> </w:t>
      </w:r>
      <w:r w:rsidRPr="00B264CF">
        <w:t>(</w:t>
      </w:r>
      <w:r w:rsidRPr="00B264CF">
        <w:rPr>
          <w:b/>
          <w:bCs/>
          <w:i/>
          <w:iCs/>
          <w:noProof/>
        </w:rPr>
        <w:drawing>
          <wp:inline distT="0" distB="0" distL="0" distR="0">
            <wp:extent cx="238125" cy="361950"/>
            <wp:effectExtent l="0" t="0" r="0" b="0"/>
            <wp:docPr id="134" name="Рисунок 134" descr="https://studfiles.net/html/2706/1088/html_PD6SJMu95m.kRj8/img-8Ybp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https://studfiles.net/html/2706/1088/html_PD6SJMu95m.kRj8/img-8YbpCt.png"/>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125" cy="361950"/>
                    </a:xfrm>
                    <a:prstGeom prst="rect">
                      <a:avLst/>
                    </a:prstGeom>
                    <a:noFill/>
                    <a:ln>
                      <a:noFill/>
                    </a:ln>
                  </pic:spPr>
                </pic:pic>
              </a:graphicData>
            </a:graphic>
          </wp:inline>
        </w:drawing>
      </w:r>
      <w:r w:rsidRPr="00B264CF">
        <w:t>). </w:t>
      </w:r>
      <w:r w:rsidRPr="00B264CF">
        <w:rPr>
          <w:b/>
          <w:bCs/>
          <w:i/>
          <w:iCs/>
        </w:rPr>
        <w:t>l </w:t>
      </w:r>
      <w:r w:rsidRPr="00B264CF">
        <w:rPr>
          <w:b/>
          <w:bCs/>
        </w:rPr>
        <w:t>ср</w:t>
      </w:r>
      <w:r w:rsidRPr="00B264CF">
        <w:t> –длина средней линии магнитопровода (м). </w:t>
      </w:r>
      <w:r w:rsidRPr="00B264CF">
        <w:rPr>
          <w:b/>
          <w:bCs/>
          <w:i/>
          <w:iCs/>
        </w:rPr>
        <w:t>l</w:t>
      </w:r>
      <w:r w:rsidRPr="00B264CF">
        <w:rPr>
          <w:b/>
          <w:bCs/>
        </w:rPr>
        <w:t> ср</w:t>
      </w:r>
      <w:r w:rsidRPr="00B264CF">
        <w:t> проводится на чертеже строго по середине сечения магнитопровода.</w:t>
      </w:r>
    </w:p>
    <w:p w:rsidR="00D36B86" w:rsidRPr="00B264CF" w:rsidRDefault="00D36B86" w:rsidP="00D36B86">
      <w:pPr>
        <w:pStyle w:val="a4"/>
        <w:spacing w:before="0" w:beforeAutospacing="0" w:after="0" w:afterAutospacing="0"/>
        <w:ind w:firstLine="426"/>
        <w:jc w:val="both"/>
      </w:pPr>
      <w:r w:rsidRPr="00B264CF">
        <w:rPr>
          <w:b/>
          <w:bCs/>
        </w:rPr>
        <w:t>3.</w:t>
      </w:r>
      <w:r w:rsidRPr="00B264CF">
        <w:t> магнитная индукция: </w:t>
      </w:r>
      <w:r w:rsidRPr="00B264CF">
        <w:rPr>
          <w:b/>
          <w:bCs/>
        </w:rPr>
        <w:t>В = µ µ</w:t>
      </w:r>
      <w:r w:rsidRPr="00B264CF">
        <w:rPr>
          <w:b/>
          <w:bCs/>
          <w:vertAlign w:val="subscript"/>
        </w:rPr>
        <w:t>0</w:t>
      </w:r>
      <w:r w:rsidRPr="00B264CF">
        <w:rPr>
          <w:b/>
          <w:bCs/>
        </w:rPr>
        <w:t> Н </w:t>
      </w:r>
      <w:r w:rsidRPr="00B264CF">
        <w:t>(Тл), где </w:t>
      </w:r>
      <w:r w:rsidRPr="00B264CF">
        <w:rPr>
          <w:b/>
          <w:bCs/>
        </w:rPr>
        <w:t>µ </w:t>
      </w:r>
      <w:r w:rsidRPr="00B264CF">
        <w:t>- магнитная проницаемость вещества, из которого изготовлен магнитопровод.</w:t>
      </w:r>
    </w:p>
    <w:p w:rsidR="00D36B86" w:rsidRPr="00B264CF" w:rsidRDefault="00D36B86" w:rsidP="00D36B86">
      <w:pPr>
        <w:pStyle w:val="a4"/>
        <w:spacing w:before="0" w:beforeAutospacing="0" w:after="0" w:afterAutospacing="0"/>
        <w:ind w:firstLine="426"/>
        <w:jc w:val="both"/>
      </w:pPr>
      <w:r w:rsidRPr="00B264CF">
        <w:rPr>
          <w:b/>
          <w:bCs/>
        </w:rPr>
        <w:t>µ</w:t>
      </w:r>
      <w:r w:rsidRPr="00B264CF">
        <w:rPr>
          <w:b/>
          <w:bCs/>
          <w:vertAlign w:val="subscript"/>
        </w:rPr>
        <w:t>0 </w:t>
      </w:r>
      <w:r w:rsidRPr="00B264CF">
        <w:t>- магнитная постоянная, </w:t>
      </w:r>
      <w:r w:rsidRPr="00B264CF">
        <w:rPr>
          <w:b/>
          <w:bCs/>
        </w:rPr>
        <w:t>µ</w:t>
      </w:r>
      <w:r w:rsidRPr="00B264CF">
        <w:rPr>
          <w:b/>
          <w:bCs/>
          <w:vertAlign w:val="subscript"/>
        </w:rPr>
        <w:t>0</w:t>
      </w:r>
      <w:r w:rsidRPr="00B264CF">
        <w:rPr>
          <w:b/>
          <w:bCs/>
        </w:rPr>
        <w:t> = 4 π ∙10 </w:t>
      </w:r>
      <w:r w:rsidRPr="00B264CF">
        <w:rPr>
          <w:b/>
          <w:bCs/>
          <w:vertAlign w:val="superscript"/>
        </w:rPr>
        <w:t>-7</w:t>
      </w:r>
      <w:r w:rsidRPr="00B264CF">
        <w:rPr>
          <w:b/>
          <w:bCs/>
        </w:rPr>
        <w:t> Гн /м</w:t>
      </w:r>
    </w:p>
    <w:p w:rsidR="00D36B86" w:rsidRPr="00B264CF" w:rsidRDefault="00D36B86" w:rsidP="00D36B86">
      <w:pPr>
        <w:pStyle w:val="a4"/>
        <w:spacing w:before="0" w:beforeAutospacing="0" w:after="0" w:afterAutospacing="0"/>
        <w:ind w:firstLine="426"/>
        <w:jc w:val="both"/>
      </w:pPr>
      <w:r w:rsidRPr="00B264CF">
        <w:rPr>
          <w:b/>
          <w:bCs/>
        </w:rPr>
        <w:t>4.</w:t>
      </w:r>
      <w:r w:rsidRPr="00B264CF">
        <w:t> Магнитный поток: </w:t>
      </w:r>
      <w:r w:rsidRPr="00B264CF">
        <w:rPr>
          <w:b/>
          <w:bCs/>
        </w:rPr>
        <w:t>Ф = В ∙ S</w:t>
      </w:r>
      <w:r w:rsidRPr="00B264CF">
        <w:t> (Вб), где </w:t>
      </w:r>
      <w:r w:rsidRPr="00B264CF">
        <w:rPr>
          <w:b/>
          <w:bCs/>
        </w:rPr>
        <w:t>S </w:t>
      </w:r>
      <w:r w:rsidRPr="00B264CF">
        <w:t>- площадь поперечного сечения магнитопровода.</w:t>
      </w:r>
    </w:p>
    <w:p w:rsidR="00D36B86" w:rsidRPr="00B264CF" w:rsidRDefault="00D36B86" w:rsidP="00D36B86">
      <w:pPr>
        <w:pStyle w:val="2"/>
        <w:spacing w:before="0" w:line="240" w:lineRule="auto"/>
        <w:ind w:firstLine="426"/>
        <w:jc w:val="both"/>
        <w:rPr>
          <w:rFonts w:ascii="Times New Roman" w:hAnsi="Times New Roman" w:cs="Times New Roman"/>
          <w:b w:val="0"/>
          <w:bCs w:val="0"/>
          <w:color w:val="000000"/>
          <w:sz w:val="24"/>
          <w:szCs w:val="24"/>
        </w:rPr>
      </w:pPr>
      <w:r w:rsidRPr="00B264CF">
        <w:rPr>
          <w:rFonts w:ascii="Times New Roman" w:hAnsi="Times New Roman" w:cs="Times New Roman"/>
          <w:b w:val="0"/>
          <w:bCs w:val="0"/>
          <w:color w:val="000000"/>
          <w:sz w:val="24"/>
          <w:szCs w:val="24"/>
        </w:rPr>
        <w:t>4. Задача на расчет магнитной цепи Задача 1. Прямая задача расчета мц</w:t>
      </w:r>
    </w:p>
    <w:p w:rsidR="00D36B86" w:rsidRPr="00B264CF" w:rsidRDefault="00D36B86" w:rsidP="00D36B86">
      <w:pPr>
        <w:pStyle w:val="a4"/>
        <w:spacing w:before="0" w:beforeAutospacing="0" w:after="0" w:afterAutospacing="0"/>
        <w:ind w:firstLine="426"/>
        <w:jc w:val="both"/>
      </w:pPr>
      <w:r w:rsidRPr="00B264CF">
        <w:t>По заданному магнитному потоку в цепи необходимо определить намагничивающую силу (МДС), необходимую для создания этого потока. Решение задачи варианта №32.</w:t>
      </w:r>
    </w:p>
    <w:tbl>
      <w:tblPr>
        <w:tblW w:w="11417" w:type="dxa"/>
        <w:tblInd w:w="-1313" w:type="dxa"/>
        <w:tblBorders>
          <w:top w:val="single" w:sz="6" w:space="0" w:color="000000"/>
          <w:left w:val="single" w:sz="6" w:space="0" w:color="000000"/>
          <w:bottom w:val="single" w:sz="6" w:space="0" w:color="000000"/>
          <w:right w:val="single" w:sz="6" w:space="0" w:color="000000"/>
        </w:tblBorders>
        <w:tblCellMar>
          <w:top w:w="105" w:type="dxa"/>
          <w:left w:w="105" w:type="dxa"/>
          <w:bottom w:w="105" w:type="dxa"/>
          <w:right w:w="105" w:type="dxa"/>
        </w:tblCellMar>
        <w:tblLook w:val="04A0"/>
      </w:tblPr>
      <w:tblGrid>
        <w:gridCol w:w="701"/>
        <w:gridCol w:w="749"/>
        <w:gridCol w:w="734"/>
        <w:gridCol w:w="704"/>
        <w:gridCol w:w="716"/>
        <w:gridCol w:w="715"/>
        <w:gridCol w:w="716"/>
        <w:gridCol w:w="687"/>
        <w:gridCol w:w="804"/>
        <w:gridCol w:w="547"/>
        <w:gridCol w:w="1448"/>
        <w:gridCol w:w="922"/>
        <w:gridCol w:w="793"/>
        <w:gridCol w:w="1181"/>
      </w:tblGrid>
      <w:tr w:rsidR="00D36B86" w:rsidRPr="00B264CF" w:rsidTr="00D36B86">
        <w:trPr>
          <w:trHeight w:val="355"/>
        </w:trPr>
        <w:tc>
          <w:tcPr>
            <w:tcW w:w="711" w:type="dxa"/>
            <w:vMerge w:val="restart"/>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jc w:val="both"/>
            </w:pPr>
            <w:r w:rsidRPr="00B264CF">
              <w:t>вар</w:t>
            </w:r>
          </w:p>
        </w:tc>
        <w:tc>
          <w:tcPr>
            <w:tcW w:w="749" w:type="dxa"/>
            <w:vMerge w:val="restart"/>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jc w:val="both"/>
            </w:pPr>
            <w:r w:rsidRPr="00B264CF">
              <w:t>А,мм</w:t>
            </w:r>
          </w:p>
        </w:tc>
        <w:tc>
          <w:tcPr>
            <w:tcW w:w="726" w:type="dxa"/>
            <w:vMerge w:val="restart"/>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jc w:val="both"/>
            </w:pPr>
            <w:r w:rsidRPr="00B264CF">
              <w:t>В,мм</w:t>
            </w:r>
          </w:p>
        </w:tc>
        <w:tc>
          <w:tcPr>
            <w:tcW w:w="706" w:type="dxa"/>
            <w:vMerge w:val="restart"/>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jc w:val="both"/>
            </w:pPr>
            <w:r w:rsidRPr="00B264CF">
              <w:t>а,мм</w:t>
            </w:r>
          </w:p>
        </w:tc>
        <w:tc>
          <w:tcPr>
            <w:tcW w:w="718" w:type="dxa"/>
            <w:vMerge w:val="restart"/>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jc w:val="both"/>
            </w:pPr>
            <w:r w:rsidRPr="00B264CF">
              <w:t>b,мм</w:t>
            </w:r>
          </w:p>
        </w:tc>
        <w:tc>
          <w:tcPr>
            <w:tcW w:w="718" w:type="dxa"/>
            <w:vMerge w:val="restart"/>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jc w:val="both"/>
            </w:pPr>
            <w:r w:rsidRPr="00B264CF">
              <w:t>с,мм</w:t>
            </w:r>
          </w:p>
        </w:tc>
        <w:tc>
          <w:tcPr>
            <w:tcW w:w="718" w:type="dxa"/>
            <w:vMerge w:val="restart"/>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jc w:val="both"/>
            </w:pPr>
            <w:r w:rsidRPr="00B264CF">
              <w:t>d,мм</w:t>
            </w:r>
          </w:p>
        </w:tc>
        <w:tc>
          <w:tcPr>
            <w:tcW w:w="623" w:type="dxa"/>
            <w:vMerge w:val="restart"/>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jc w:val="both"/>
            </w:pPr>
            <w:r w:rsidRPr="00B264CF">
              <w:t>δ,мм</w:t>
            </w:r>
          </w:p>
        </w:tc>
        <w:tc>
          <w:tcPr>
            <w:tcW w:w="2820" w:type="dxa"/>
            <w:gridSpan w:val="3"/>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ind w:firstLine="426"/>
              <w:jc w:val="both"/>
            </w:pPr>
            <w:r w:rsidRPr="00B264CF">
              <w:t>Прямая задача</w:t>
            </w:r>
          </w:p>
        </w:tc>
        <w:tc>
          <w:tcPr>
            <w:tcW w:w="2928" w:type="dxa"/>
            <w:gridSpan w:val="3"/>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ind w:firstLine="426"/>
              <w:jc w:val="both"/>
            </w:pPr>
            <w:r w:rsidRPr="00B264CF">
              <w:t>Обратная задача</w:t>
            </w:r>
          </w:p>
        </w:tc>
      </w:tr>
      <w:tr w:rsidR="00D36B86" w:rsidRPr="00B264CF" w:rsidTr="00D36B86">
        <w:trPr>
          <w:trHeight w:val="299"/>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D36B86" w:rsidRPr="00B264CF" w:rsidRDefault="00D36B86" w:rsidP="00D36B86">
            <w:pPr>
              <w:spacing w:after="0" w:line="240" w:lineRule="auto"/>
              <w:ind w:firstLine="426"/>
              <w:jc w:val="both"/>
              <w:rPr>
                <w:rFonts w:ascii="Times New Roman" w:hAnsi="Times New Roman" w:cs="Times New Roman"/>
                <w:color w:val="000000"/>
                <w:sz w:val="24"/>
                <w:szCs w:val="24"/>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D36B86" w:rsidRPr="00B264CF" w:rsidRDefault="00D36B86" w:rsidP="00D36B86">
            <w:pPr>
              <w:spacing w:after="0" w:line="240" w:lineRule="auto"/>
              <w:ind w:firstLine="426"/>
              <w:jc w:val="both"/>
              <w:rPr>
                <w:rFonts w:ascii="Times New Roman" w:hAnsi="Times New Roman" w:cs="Times New Roman"/>
                <w:color w:val="000000"/>
                <w:sz w:val="24"/>
                <w:szCs w:val="24"/>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D36B86" w:rsidRPr="00B264CF" w:rsidRDefault="00D36B86" w:rsidP="00D36B86">
            <w:pPr>
              <w:spacing w:after="0" w:line="240" w:lineRule="auto"/>
              <w:ind w:firstLine="426"/>
              <w:jc w:val="both"/>
              <w:rPr>
                <w:rFonts w:ascii="Times New Roman" w:hAnsi="Times New Roman" w:cs="Times New Roman"/>
                <w:color w:val="000000"/>
                <w:sz w:val="24"/>
                <w:szCs w:val="24"/>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D36B86" w:rsidRPr="00B264CF" w:rsidRDefault="00D36B86" w:rsidP="00D36B86">
            <w:pPr>
              <w:spacing w:after="0" w:line="240" w:lineRule="auto"/>
              <w:ind w:firstLine="426"/>
              <w:jc w:val="both"/>
              <w:rPr>
                <w:rFonts w:ascii="Times New Roman" w:hAnsi="Times New Roman" w:cs="Times New Roman"/>
                <w:color w:val="000000"/>
                <w:sz w:val="24"/>
                <w:szCs w:val="24"/>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D36B86" w:rsidRPr="00B264CF" w:rsidRDefault="00D36B86" w:rsidP="00D36B86">
            <w:pPr>
              <w:spacing w:after="0" w:line="240" w:lineRule="auto"/>
              <w:ind w:firstLine="426"/>
              <w:jc w:val="both"/>
              <w:rPr>
                <w:rFonts w:ascii="Times New Roman" w:hAnsi="Times New Roman" w:cs="Times New Roman"/>
                <w:color w:val="000000"/>
                <w:sz w:val="24"/>
                <w:szCs w:val="24"/>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D36B86" w:rsidRPr="00B264CF" w:rsidRDefault="00D36B86" w:rsidP="00D36B86">
            <w:pPr>
              <w:spacing w:after="0" w:line="240" w:lineRule="auto"/>
              <w:ind w:firstLine="426"/>
              <w:jc w:val="both"/>
              <w:rPr>
                <w:rFonts w:ascii="Times New Roman" w:hAnsi="Times New Roman" w:cs="Times New Roman"/>
                <w:color w:val="000000"/>
                <w:sz w:val="24"/>
                <w:szCs w:val="24"/>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D36B86" w:rsidRPr="00B264CF" w:rsidRDefault="00D36B86" w:rsidP="00D36B86">
            <w:pPr>
              <w:spacing w:after="0" w:line="240" w:lineRule="auto"/>
              <w:ind w:firstLine="426"/>
              <w:jc w:val="both"/>
              <w:rPr>
                <w:rFonts w:ascii="Times New Roman" w:hAnsi="Times New Roman" w:cs="Times New Roman"/>
                <w:color w:val="000000"/>
                <w:sz w:val="24"/>
                <w:szCs w:val="24"/>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D36B86" w:rsidRPr="00B264CF" w:rsidRDefault="00D36B86" w:rsidP="00D36B86">
            <w:pPr>
              <w:spacing w:after="0" w:line="240" w:lineRule="auto"/>
              <w:ind w:firstLine="426"/>
              <w:jc w:val="both"/>
              <w:rPr>
                <w:rFonts w:ascii="Times New Roman" w:hAnsi="Times New Roman" w:cs="Times New Roman"/>
                <w:color w:val="000000"/>
                <w:sz w:val="24"/>
                <w:szCs w:val="24"/>
              </w:rPr>
            </w:pPr>
          </w:p>
        </w:tc>
        <w:tc>
          <w:tcPr>
            <w:tcW w:w="822" w:type="dxa"/>
            <w:tcBorders>
              <w:top w:val="single" w:sz="6" w:space="0" w:color="000000"/>
              <w:left w:val="single" w:sz="6" w:space="0" w:color="000000"/>
              <w:bottom w:val="single" w:sz="6" w:space="0" w:color="000000"/>
              <w:right w:val="single" w:sz="6" w:space="0" w:color="000000"/>
            </w:tcBorders>
            <w:hideMark/>
          </w:tcPr>
          <w:p w:rsidR="00D36B86" w:rsidRDefault="00D36B86" w:rsidP="00D36B86">
            <w:pPr>
              <w:pStyle w:val="a4"/>
              <w:spacing w:before="0" w:beforeAutospacing="0" w:after="0" w:afterAutospacing="0"/>
              <w:jc w:val="both"/>
            </w:pPr>
            <w:r w:rsidRPr="00B264CF">
              <w:rPr>
                <w:b/>
                <w:bCs/>
              </w:rPr>
              <w:t>Вδ</w:t>
            </w:r>
            <w:r w:rsidRPr="00B264CF">
              <w:t>,</w:t>
            </w:r>
          </w:p>
          <w:p w:rsidR="00D36B86" w:rsidRPr="00B264CF" w:rsidRDefault="00D36B86" w:rsidP="00D36B86">
            <w:pPr>
              <w:pStyle w:val="a4"/>
              <w:spacing w:before="0" w:beforeAutospacing="0" w:after="0" w:afterAutospacing="0"/>
              <w:jc w:val="both"/>
            </w:pPr>
            <w:r w:rsidRPr="00B264CF">
              <w:t>Тл</w:t>
            </w:r>
          </w:p>
        </w:tc>
        <w:tc>
          <w:tcPr>
            <w:tcW w:w="5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jc w:val="both"/>
            </w:pPr>
            <w:r w:rsidRPr="00B264CF">
              <w:rPr>
                <w:b/>
                <w:bCs/>
                <w:i/>
                <w:iCs/>
              </w:rPr>
              <w:t>I,</w:t>
            </w:r>
            <w:r w:rsidRPr="00B264CF">
              <w:rPr>
                <w:i/>
                <w:iCs/>
              </w:rPr>
              <w:t>А</w:t>
            </w:r>
          </w:p>
        </w:tc>
        <w:tc>
          <w:tcPr>
            <w:tcW w:w="1448"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jc w:val="both"/>
            </w:pPr>
            <w:r w:rsidRPr="00B264CF">
              <w:t>материал</w:t>
            </w:r>
          </w:p>
        </w:tc>
        <w:tc>
          <w:tcPr>
            <w:tcW w:w="95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jc w:val="both"/>
            </w:pPr>
            <w:r w:rsidRPr="00B264CF">
              <w:rPr>
                <w:b/>
                <w:bCs/>
                <w:i/>
                <w:iCs/>
              </w:rPr>
              <w:t>I,</w:t>
            </w:r>
            <w:r w:rsidRPr="00B264CF">
              <w:rPr>
                <w:i/>
                <w:iCs/>
              </w:rPr>
              <w:t>А</w:t>
            </w:r>
          </w:p>
        </w:tc>
        <w:tc>
          <w:tcPr>
            <w:tcW w:w="793"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jc w:val="both"/>
            </w:pPr>
            <w:r w:rsidRPr="00B264CF">
              <w:rPr>
                <w:b/>
                <w:bCs/>
              </w:rPr>
              <w:t>w,</w:t>
            </w:r>
            <w:r w:rsidRPr="00B264CF">
              <w:t>вит</w:t>
            </w:r>
          </w:p>
        </w:tc>
        <w:tc>
          <w:tcPr>
            <w:tcW w:w="1183"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jc w:val="both"/>
            </w:pPr>
            <w:r w:rsidRPr="00B264CF">
              <w:t>материал</w:t>
            </w:r>
          </w:p>
        </w:tc>
      </w:tr>
      <w:tr w:rsidR="00D36B86" w:rsidRPr="00B264CF" w:rsidTr="00D36B86">
        <w:trPr>
          <w:trHeight w:val="365"/>
        </w:trPr>
        <w:tc>
          <w:tcPr>
            <w:tcW w:w="71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jc w:val="both"/>
            </w:pPr>
            <w:r w:rsidRPr="00B264CF">
              <w:t>32</w:t>
            </w:r>
          </w:p>
        </w:tc>
        <w:tc>
          <w:tcPr>
            <w:tcW w:w="74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jc w:val="both"/>
            </w:pPr>
            <w:r w:rsidRPr="00B264CF">
              <w:t>290</w:t>
            </w:r>
          </w:p>
        </w:tc>
        <w:tc>
          <w:tcPr>
            <w:tcW w:w="726"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jc w:val="both"/>
            </w:pPr>
            <w:r w:rsidRPr="00B264CF">
              <w:t>330</w:t>
            </w:r>
          </w:p>
        </w:tc>
        <w:tc>
          <w:tcPr>
            <w:tcW w:w="706"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jc w:val="both"/>
            </w:pPr>
            <w:r w:rsidRPr="00B264CF">
              <w:t>70</w:t>
            </w:r>
          </w:p>
        </w:tc>
        <w:tc>
          <w:tcPr>
            <w:tcW w:w="718"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jc w:val="both"/>
            </w:pPr>
            <w:r w:rsidRPr="00B264CF">
              <w:t>40</w:t>
            </w:r>
          </w:p>
        </w:tc>
        <w:tc>
          <w:tcPr>
            <w:tcW w:w="718"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jc w:val="both"/>
            </w:pPr>
            <w:r w:rsidRPr="00B264CF">
              <w:t>60</w:t>
            </w:r>
          </w:p>
        </w:tc>
        <w:tc>
          <w:tcPr>
            <w:tcW w:w="718"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jc w:val="both"/>
            </w:pPr>
            <w:r w:rsidRPr="00B264CF">
              <w:t>30</w:t>
            </w:r>
          </w:p>
        </w:tc>
        <w:tc>
          <w:tcPr>
            <w:tcW w:w="623"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jc w:val="both"/>
            </w:pPr>
            <w:r w:rsidRPr="00B264CF">
              <w:t>4</w:t>
            </w:r>
          </w:p>
        </w:tc>
        <w:tc>
          <w:tcPr>
            <w:tcW w:w="82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jc w:val="both"/>
            </w:pPr>
            <w:r w:rsidRPr="00B264CF">
              <w:t>0,5</w:t>
            </w:r>
          </w:p>
        </w:tc>
        <w:tc>
          <w:tcPr>
            <w:tcW w:w="5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jc w:val="both"/>
            </w:pPr>
            <w:r w:rsidRPr="00B264CF">
              <w:t>0,1</w:t>
            </w:r>
          </w:p>
        </w:tc>
        <w:tc>
          <w:tcPr>
            <w:tcW w:w="1448"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jc w:val="both"/>
            </w:pPr>
            <w:r w:rsidRPr="00B264CF">
              <w:t>чугун</w:t>
            </w:r>
          </w:p>
        </w:tc>
        <w:tc>
          <w:tcPr>
            <w:tcW w:w="95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jc w:val="both"/>
            </w:pPr>
            <w:r w:rsidRPr="00B264CF">
              <w:t>0,2</w:t>
            </w:r>
          </w:p>
        </w:tc>
        <w:tc>
          <w:tcPr>
            <w:tcW w:w="793"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jc w:val="both"/>
            </w:pPr>
            <w:r w:rsidRPr="00B264CF">
              <w:t>1300</w:t>
            </w:r>
          </w:p>
        </w:tc>
        <w:tc>
          <w:tcPr>
            <w:tcW w:w="1183"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jc w:val="both"/>
            </w:pPr>
            <w:r w:rsidRPr="00B264CF">
              <w:t>чугун</w:t>
            </w:r>
          </w:p>
        </w:tc>
      </w:tr>
      <w:tr w:rsidR="00D36B86" w:rsidRPr="00B264CF" w:rsidTr="00D36B86">
        <w:trPr>
          <w:trHeight w:val="487"/>
        </w:trPr>
        <w:tc>
          <w:tcPr>
            <w:tcW w:w="71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jc w:val="both"/>
            </w:pPr>
            <w:r w:rsidRPr="00B264CF">
              <w:t>33</w:t>
            </w:r>
          </w:p>
        </w:tc>
        <w:tc>
          <w:tcPr>
            <w:tcW w:w="74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jc w:val="both"/>
            </w:pPr>
            <w:r w:rsidRPr="00B264CF">
              <w:t>300</w:t>
            </w:r>
          </w:p>
        </w:tc>
        <w:tc>
          <w:tcPr>
            <w:tcW w:w="726"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jc w:val="both"/>
            </w:pPr>
            <w:r w:rsidRPr="00B264CF">
              <w:t>250</w:t>
            </w:r>
          </w:p>
        </w:tc>
        <w:tc>
          <w:tcPr>
            <w:tcW w:w="706"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jc w:val="both"/>
            </w:pPr>
            <w:r w:rsidRPr="00B264CF">
              <w:t>60</w:t>
            </w:r>
          </w:p>
        </w:tc>
        <w:tc>
          <w:tcPr>
            <w:tcW w:w="718"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jc w:val="both"/>
            </w:pPr>
            <w:r w:rsidRPr="00B264CF">
              <w:t>50</w:t>
            </w:r>
          </w:p>
        </w:tc>
        <w:tc>
          <w:tcPr>
            <w:tcW w:w="718"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jc w:val="both"/>
            </w:pPr>
            <w:r w:rsidRPr="00B264CF">
              <w:t>40</w:t>
            </w:r>
          </w:p>
        </w:tc>
        <w:tc>
          <w:tcPr>
            <w:tcW w:w="718"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jc w:val="both"/>
            </w:pPr>
            <w:r w:rsidRPr="00B264CF">
              <w:t>30</w:t>
            </w:r>
          </w:p>
        </w:tc>
        <w:tc>
          <w:tcPr>
            <w:tcW w:w="623"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jc w:val="both"/>
            </w:pPr>
            <w:r w:rsidRPr="00B264CF">
              <w:t>9</w:t>
            </w:r>
          </w:p>
        </w:tc>
        <w:tc>
          <w:tcPr>
            <w:tcW w:w="82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jc w:val="both"/>
            </w:pPr>
            <w:r w:rsidRPr="00B264CF">
              <w:t>1,9</w:t>
            </w:r>
          </w:p>
        </w:tc>
        <w:tc>
          <w:tcPr>
            <w:tcW w:w="5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jc w:val="both"/>
            </w:pPr>
            <w:r w:rsidRPr="00B264CF">
              <w:t>0,5</w:t>
            </w:r>
          </w:p>
        </w:tc>
        <w:tc>
          <w:tcPr>
            <w:tcW w:w="1448"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jc w:val="both"/>
            </w:pPr>
            <w:r w:rsidRPr="00B264CF">
              <w:t>Электротех.</w:t>
            </w:r>
          </w:p>
          <w:p w:rsidR="00D36B86" w:rsidRPr="00B264CF" w:rsidRDefault="00D36B86" w:rsidP="00D36B86">
            <w:pPr>
              <w:pStyle w:val="a4"/>
              <w:spacing w:before="0" w:beforeAutospacing="0" w:after="0" w:afterAutospacing="0"/>
              <w:ind w:firstLine="426"/>
              <w:jc w:val="both"/>
            </w:pPr>
            <w:r w:rsidRPr="00B264CF">
              <w:t>сталь</w:t>
            </w:r>
          </w:p>
        </w:tc>
        <w:tc>
          <w:tcPr>
            <w:tcW w:w="95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jc w:val="both"/>
            </w:pPr>
            <w:r w:rsidRPr="00B264CF">
              <w:t>0,4</w:t>
            </w:r>
          </w:p>
        </w:tc>
        <w:tc>
          <w:tcPr>
            <w:tcW w:w="793"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jc w:val="both"/>
            </w:pPr>
            <w:r w:rsidRPr="00B264CF">
              <w:t>1900</w:t>
            </w:r>
          </w:p>
        </w:tc>
        <w:tc>
          <w:tcPr>
            <w:tcW w:w="1183"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jc w:val="both"/>
            </w:pPr>
            <w:r w:rsidRPr="00B264CF">
              <w:t>литая сталь</w:t>
            </w:r>
          </w:p>
        </w:tc>
      </w:tr>
    </w:tbl>
    <w:p w:rsidR="00D36B86" w:rsidRPr="00B264CF" w:rsidRDefault="00D36B86" w:rsidP="00D36B86">
      <w:pPr>
        <w:pStyle w:val="a4"/>
        <w:spacing w:before="0" w:beforeAutospacing="0" w:after="0" w:afterAutospacing="0"/>
        <w:ind w:firstLine="426"/>
        <w:jc w:val="both"/>
      </w:pPr>
      <w:r w:rsidRPr="00B264CF">
        <w:t>Определить число витков </w:t>
      </w:r>
      <w:r w:rsidRPr="00B264CF">
        <w:rPr>
          <w:b/>
          <w:bCs/>
        </w:rPr>
        <w:t>w </w:t>
      </w:r>
      <w:r w:rsidRPr="00B264CF">
        <w:t>катушки электромагнита, если известны габариты магнитопровода, индукция </w:t>
      </w:r>
      <w:r w:rsidRPr="00B264CF">
        <w:rPr>
          <w:b/>
          <w:bCs/>
        </w:rPr>
        <w:t>Вδ</w:t>
      </w:r>
      <w:r w:rsidRPr="00B264CF">
        <w:t> в воздушном зазоре, материал магнитопровода и ток </w:t>
      </w:r>
      <w:r w:rsidRPr="00B264CF">
        <w:rPr>
          <w:b/>
          <w:bCs/>
          <w:i/>
          <w:iCs/>
        </w:rPr>
        <w:t>I</w:t>
      </w:r>
      <w:r w:rsidRPr="00B264CF">
        <w:t> в обмотке электромагнита Толщина провода магнитопровода по всей длине одинакова и составляет 100 мм.</w:t>
      </w:r>
    </w:p>
    <w:p w:rsidR="00D36B86" w:rsidRPr="00B264CF" w:rsidRDefault="00D36B86" w:rsidP="00D36B86">
      <w:pPr>
        <w:pStyle w:val="1"/>
        <w:ind w:firstLine="426"/>
        <w:jc w:val="both"/>
        <w:rPr>
          <w:color w:val="000000"/>
          <w:sz w:val="24"/>
          <w:szCs w:val="24"/>
        </w:rPr>
      </w:pPr>
      <w:r w:rsidRPr="00B264CF">
        <w:rPr>
          <w:color w:val="000000"/>
          <w:sz w:val="24"/>
          <w:szCs w:val="24"/>
        </w:rPr>
        <w:t>Порядок расчета.</w:t>
      </w:r>
    </w:p>
    <w:p w:rsidR="00D36B86" w:rsidRPr="00B264CF" w:rsidRDefault="00D36B86" w:rsidP="00A27CFC">
      <w:pPr>
        <w:pStyle w:val="a4"/>
        <w:numPr>
          <w:ilvl w:val="0"/>
          <w:numId w:val="38"/>
        </w:numPr>
        <w:spacing w:before="0" w:beforeAutospacing="0" w:after="0" w:afterAutospacing="0"/>
        <w:ind w:left="0" w:firstLine="426"/>
        <w:jc w:val="both"/>
      </w:pPr>
      <w:r w:rsidRPr="00B264CF">
        <w:t>Определяем длину средней линии на каждом участке. Учтем, что </w:t>
      </w:r>
      <w:r w:rsidRPr="00B264CF">
        <w:rPr>
          <w:b/>
          <w:bCs/>
        </w:rPr>
        <w:t>δ</w:t>
      </w:r>
      <w:r w:rsidRPr="00B264CF">
        <w:t> – воздушный зазор</w:t>
      </w:r>
    </w:p>
    <w:p w:rsidR="00D36B86" w:rsidRPr="00B264CF" w:rsidRDefault="00D36B86" w:rsidP="00D36B86">
      <w:pPr>
        <w:pStyle w:val="a4"/>
        <w:spacing w:before="0" w:beforeAutospacing="0" w:after="0" w:afterAutospacing="0"/>
        <w:ind w:firstLine="426"/>
        <w:jc w:val="both"/>
      </w:pPr>
      <w:r w:rsidRPr="00B264CF">
        <w:rPr>
          <w:b/>
          <w:bCs/>
          <w:i/>
          <w:iCs/>
        </w:rPr>
        <w:t>l </w:t>
      </w:r>
      <w:r w:rsidRPr="00B264CF">
        <w:rPr>
          <w:b/>
          <w:bCs/>
        </w:rPr>
        <w:t>ср</w:t>
      </w:r>
      <w:r w:rsidRPr="00B264CF">
        <w:rPr>
          <w:b/>
          <w:bCs/>
          <w:vertAlign w:val="subscript"/>
        </w:rPr>
        <w:t>12</w:t>
      </w:r>
      <w:r w:rsidRPr="00B264CF">
        <w:rPr>
          <w:b/>
          <w:bCs/>
        </w:rPr>
        <w:t> = В – </w:t>
      </w:r>
      <w:r w:rsidRPr="00B264CF">
        <w:rPr>
          <w:b/>
          <w:bCs/>
          <w:noProof/>
        </w:rPr>
        <w:drawing>
          <wp:inline distT="0" distB="0" distL="0" distR="0">
            <wp:extent cx="200025" cy="361950"/>
            <wp:effectExtent l="0" t="0" r="0" b="0"/>
            <wp:docPr id="150" name="Рисунок 150" descr="https://studfiles.net/html/2706/1088/html_PD6SJMu95m.kRj8/img-X_8tw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https://studfiles.net/html/2706/1088/html_PD6SJMu95m.kRj8/img-X_8twX.png"/>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025" cy="361950"/>
                    </a:xfrm>
                    <a:prstGeom prst="rect">
                      <a:avLst/>
                    </a:prstGeom>
                    <a:noFill/>
                    <a:ln>
                      <a:noFill/>
                    </a:ln>
                  </pic:spPr>
                </pic:pic>
              </a:graphicData>
            </a:graphic>
          </wp:inline>
        </w:drawing>
      </w:r>
      <w:r w:rsidRPr="00B264CF">
        <w:rPr>
          <w:b/>
          <w:bCs/>
        </w:rPr>
        <w:t>– </w:t>
      </w:r>
      <w:r w:rsidRPr="00B264CF">
        <w:rPr>
          <w:b/>
          <w:bCs/>
          <w:noProof/>
        </w:rPr>
        <w:drawing>
          <wp:inline distT="0" distB="0" distL="0" distR="0">
            <wp:extent cx="209550" cy="361950"/>
            <wp:effectExtent l="0" t="0" r="0" b="0"/>
            <wp:docPr id="149" name="Рисунок 149" descr="https://studfiles.net/html/2706/1088/html_PD6SJMu95m.kRj8/img-Jxltn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https://studfiles.net/html/2706/1088/html_PD6SJMu95m.kRj8/img-JxltnK.png"/>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 cy="361950"/>
                    </a:xfrm>
                    <a:prstGeom prst="rect">
                      <a:avLst/>
                    </a:prstGeom>
                    <a:noFill/>
                    <a:ln>
                      <a:noFill/>
                    </a:ln>
                  </pic:spPr>
                </pic:pic>
              </a:graphicData>
            </a:graphic>
          </wp:inline>
        </w:drawing>
      </w:r>
      <w:r w:rsidRPr="00B264CF">
        <w:rPr>
          <w:b/>
          <w:bCs/>
        </w:rPr>
        <w:t> (м)</w:t>
      </w:r>
    </w:p>
    <w:p w:rsidR="00D36B86" w:rsidRPr="00B264CF" w:rsidRDefault="00D36B86" w:rsidP="00D36B86">
      <w:pPr>
        <w:pStyle w:val="a4"/>
        <w:spacing w:before="0" w:beforeAutospacing="0" w:after="0" w:afterAutospacing="0"/>
        <w:ind w:firstLine="426"/>
        <w:jc w:val="both"/>
      </w:pPr>
      <w:r w:rsidRPr="00B264CF">
        <w:rPr>
          <w:b/>
          <w:bCs/>
          <w:i/>
          <w:iCs/>
        </w:rPr>
        <w:t>l </w:t>
      </w:r>
      <w:r w:rsidRPr="00B264CF">
        <w:rPr>
          <w:b/>
          <w:bCs/>
        </w:rPr>
        <w:t>ср</w:t>
      </w:r>
      <w:r w:rsidRPr="00B264CF">
        <w:rPr>
          <w:b/>
          <w:bCs/>
          <w:vertAlign w:val="subscript"/>
        </w:rPr>
        <w:t>23</w:t>
      </w:r>
      <w:r w:rsidRPr="00B264CF">
        <w:rPr>
          <w:b/>
          <w:bCs/>
        </w:rPr>
        <w:t> = A – </w:t>
      </w:r>
      <w:r w:rsidRPr="00B264CF">
        <w:rPr>
          <w:b/>
          <w:bCs/>
          <w:noProof/>
        </w:rPr>
        <w:drawing>
          <wp:inline distT="0" distB="0" distL="0" distR="0">
            <wp:extent cx="200025" cy="361950"/>
            <wp:effectExtent l="0" t="0" r="0" b="0"/>
            <wp:docPr id="148" name="Рисунок 148" descr="https://studfiles.net/html/2706/1088/html_PD6SJMu95m.kRj8/img-VkHV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https://studfiles.net/html/2706/1088/html_PD6SJMu95m.kRj8/img-VkHVCK.png"/>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025" cy="361950"/>
                    </a:xfrm>
                    <a:prstGeom prst="rect">
                      <a:avLst/>
                    </a:prstGeom>
                    <a:noFill/>
                    <a:ln>
                      <a:noFill/>
                    </a:ln>
                  </pic:spPr>
                </pic:pic>
              </a:graphicData>
            </a:graphic>
          </wp:inline>
        </w:drawing>
      </w:r>
      <w:r w:rsidRPr="00B264CF">
        <w:rPr>
          <w:b/>
          <w:bCs/>
        </w:rPr>
        <w:t>– </w:t>
      </w:r>
      <w:r w:rsidRPr="00B264CF">
        <w:rPr>
          <w:b/>
          <w:bCs/>
          <w:noProof/>
        </w:rPr>
        <w:drawing>
          <wp:inline distT="0" distB="0" distL="0" distR="0">
            <wp:extent cx="190500" cy="361950"/>
            <wp:effectExtent l="0" t="0" r="0" b="0"/>
            <wp:docPr id="147" name="Рисунок 147" descr="https://studfiles.net/html/2706/1088/html_PD6SJMu95m.kRj8/img-7ONDb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https://studfiles.net/html/2706/1088/html_PD6SJMu95m.kRj8/img-7ONDbg.png"/>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361950"/>
                    </a:xfrm>
                    <a:prstGeom prst="rect">
                      <a:avLst/>
                    </a:prstGeom>
                    <a:noFill/>
                    <a:ln>
                      <a:noFill/>
                    </a:ln>
                  </pic:spPr>
                </pic:pic>
              </a:graphicData>
            </a:graphic>
          </wp:inline>
        </w:drawing>
      </w:r>
      <w:r w:rsidRPr="00B264CF">
        <w:rPr>
          <w:b/>
          <w:bCs/>
        </w:rPr>
        <w:t> (м)</w:t>
      </w:r>
    </w:p>
    <w:p w:rsidR="00D36B86" w:rsidRPr="00B264CF" w:rsidRDefault="00D36B86" w:rsidP="00D36B86">
      <w:pPr>
        <w:pStyle w:val="a4"/>
        <w:spacing w:before="0" w:beforeAutospacing="0" w:after="0" w:afterAutospacing="0"/>
        <w:ind w:firstLine="426"/>
        <w:jc w:val="both"/>
      </w:pPr>
      <w:r w:rsidRPr="00B264CF">
        <w:rPr>
          <w:b/>
          <w:bCs/>
          <w:i/>
          <w:iCs/>
        </w:rPr>
        <w:t>l </w:t>
      </w:r>
      <w:r w:rsidRPr="00B264CF">
        <w:rPr>
          <w:b/>
          <w:bCs/>
        </w:rPr>
        <w:t>ср</w:t>
      </w:r>
      <w:r w:rsidRPr="00B264CF">
        <w:rPr>
          <w:b/>
          <w:bCs/>
          <w:vertAlign w:val="subscript"/>
        </w:rPr>
        <w:t>34</w:t>
      </w:r>
      <w:r w:rsidRPr="00B264CF">
        <w:rPr>
          <w:b/>
          <w:bCs/>
        </w:rPr>
        <w:t> = В – </w:t>
      </w:r>
      <w:r w:rsidRPr="00B264CF">
        <w:rPr>
          <w:b/>
          <w:bCs/>
          <w:noProof/>
        </w:rPr>
        <w:drawing>
          <wp:inline distT="0" distB="0" distL="0" distR="0">
            <wp:extent cx="200025" cy="361950"/>
            <wp:effectExtent l="0" t="0" r="0" b="0"/>
            <wp:docPr id="146" name="Рисунок 146" descr="https://studfiles.net/html/2706/1088/html_PD6SJMu95m.kRj8/img-hmWOM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https://studfiles.net/html/2706/1088/html_PD6SJMu95m.kRj8/img-hmWOMX.png"/>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025" cy="361950"/>
                    </a:xfrm>
                    <a:prstGeom prst="rect">
                      <a:avLst/>
                    </a:prstGeom>
                    <a:noFill/>
                    <a:ln>
                      <a:noFill/>
                    </a:ln>
                  </pic:spPr>
                </pic:pic>
              </a:graphicData>
            </a:graphic>
          </wp:inline>
        </w:drawing>
      </w:r>
      <w:r w:rsidRPr="00B264CF">
        <w:rPr>
          <w:b/>
          <w:bCs/>
        </w:rPr>
        <w:t>– </w:t>
      </w:r>
      <w:r w:rsidRPr="00B264CF">
        <w:rPr>
          <w:b/>
          <w:bCs/>
          <w:noProof/>
        </w:rPr>
        <w:drawing>
          <wp:inline distT="0" distB="0" distL="0" distR="0">
            <wp:extent cx="209550" cy="361950"/>
            <wp:effectExtent l="0" t="0" r="0" b="0"/>
            <wp:docPr id="145" name="Рисунок 145" descr="https://studfiles.net/html/2706/1088/html_PD6SJMu95m.kRj8/img-ps1iD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https://studfiles.net/html/2706/1088/html_PD6SJMu95m.kRj8/img-ps1iDY.png"/>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 cy="361950"/>
                    </a:xfrm>
                    <a:prstGeom prst="rect">
                      <a:avLst/>
                    </a:prstGeom>
                    <a:noFill/>
                    <a:ln>
                      <a:noFill/>
                    </a:ln>
                  </pic:spPr>
                </pic:pic>
              </a:graphicData>
            </a:graphic>
          </wp:inline>
        </w:drawing>
      </w:r>
      <w:r w:rsidRPr="00B264CF">
        <w:rPr>
          <w:b/>
          <w:bCs/>
        </w:rPr>
        <w:t> (м)</w:t>
      </w:r>
    </w:p>
    <w:p w:rsidR="00D36B86" w:rsidRPr="00B264CF" w:rsidRDefault="00D36B86" w:rsidP="00D36B86">
      <w:pPr>
        <w:pStyle w:val="a4"/>
        <w:spacing w:before="0" w:beforeAutospacing="0" w:after="0" w:afterAutospacing="0"/>
        <w:ind w:firstLine="426"/>
        <w:jc w:val="both"/>
      </w:pPr>
      <w:r w:rsidRPr="00B264CF">
        <w:rPr>
          <w:b/>
          <w:bCs/>
          <w:i/>
          <w:iCs/>
        </w:rPr>
        <w:t>l </w:t>
      </w:r>
      <w:r w:rsidRPr="00B264CF">
        <w:rPr>
          <w:b/>
          <w:bCs/>
        </w:rPr>
        <w:t>ср</w:t>
      </w:r>
      <w:r w:rsidRPr="00B264CF">
        <w:rPr>
          <w:b/>
          <w:bCs/>
          <w:vertAlign w:val="subscript"/>
        </w:rPr>
        <w:t>41</w:t>
      </w:r>
      <w:r w:rsidRPr="00B264CF">
        <w:rPr>
          <w:b/>
          <w:bCs/>
        </w:rPr>
        <w:t> = A – </w:t>
      </w:r>
      <w:r w:rsidRPr="00B264CF">
        <w:rPr>
          <w:b/>
          <w:bCs/>
          <w:noProof/>
        </w:rPr>
        <w:drawing>
          <wp:inline distT="0" distB="0" distL="0" distR="0">
            <wp:extent cx="200025" cy="361950"/>
            <wp:effectExtent l="0" t="0" r="0" b="0"/>
            <wp:docPr id="144" name="Рисунок 144" descr="https://studfiles.net/html/2706/1088/html_PD6SJMu95m.kRj8/img-OHixf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https://studfiles.net/html/2706/1088/html_PD6SJMu95m.kRj8/img-OHixfZ.png"/>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025" cy="361950"/>
                    </a:xfrm>
                    <a:prstGeom prst="rect">
                      <a:avLst/>
                    </a:prstGeom>
                    <a:noFill/>
                    <a:ln>
                      <a:noFill/>
                    </a:ln>
                  </pic:spPr>
                </pic:pic>
              </a:graphicData>
            </a:graphic>
          </wp:inline>
        </w:drawing>
      </w:r>
      <w:r w:rsidRPr="00B264CF">
        <w:rPr>
          <w:b/>
          <w:bCs/>
        </w:rPr>
        <w:t>– </w:t>
      </w:r>
      <w:r w:rsidRPr="00B264CF">
        <w:rPr>
          <w:b/>
          <w:bCs/>
          <w:noProof/>
        </w:rPr>
        <w:drawing>
          <wp:inline distT="0" distB="0" distL="0" distR="0">
            <wp:extent cx="190500" cy="361950"/>
            <wp:effectExtent l="0" t="0" r="0" b="0"/>
            <wp:docPr id="143" name="Рисунок 143" descr="https://studfiles.net/html/2706/1088/html_PD6SJMu95m.kRj8/img-pabDj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https://studfiles.net/html/2706/1088/html_PD6SJMu95m.kRj8/img-pabDjq.png"/>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361950"/>
                    </a:xfrm>
                    <a:prstGeom prst="rect">
                      <a:avLst/>
                    </a:prstGeom>
                    <a:noFill/>
                    <a:ln>
                      <a:noFill/>
                    </a:ln>
                  </pic:spPr>
                </pic:pic>
              </a:graphicData>
            </a:graphic>
          </wp:inline>
        </w:drawing>
      </w:r>
      <w:r w:rsidRPr="00B264CF">
        <w:rPr>
          <w:b/>
          <w:bCs/>
        </w:rPr>
        <w:t>– δ (м)</w:t>
      </w:r>
    </w:p>
    <w:p w:rsidR="00D36B86" w:rsidRPr="00B264CF" w:rsidRDefault="00D36B86" w:rsidP="00D36B86">
      <w:pPr>
        <w:pStyle w:val="a4"/>
        <w:spacing w:before="0" w:beforeAutospacing="0" w:after="0" w:afterAutospacing="0"/>
        <w:ind w:firstLine="426"/>
        <w:jc w:val="center"/>
      </w:pPr>
      <w:r w:rsidRPr="00B264CF">
        <w:rPr>
          <w:noProof/>
        </w:rPr>
        <w:lastRenderedPageBreak/>
        <w:drawing>
          <wp:inline distT="0" distB="0" distL="0" distR="0">
            <wp:extent cx="3305175" cy="3009900"/>
            <wp:effectExtent l="0" t="0" r="0" b="0"/>
            <wp:docPr id="142" name="Рисунок 142" descr="https://studfiles.net/html/2706/1088/html_PD6SJMu95m.kRj8/img-APdo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https://studfiles.net/html/2706/1088/html_PD6SJMu95m.kRj8/img-APdotY.png"/>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05175" cy="3009900"/>
                    </a:xfrm>
                    <a:prstGeom prst="rect">
                      <a:avLst/>
                    </a:prstGeom>
                    <a:noFill/>
                    <a:ln>
                      <a:noFill/>
                    </a:ln>
                  </pic:spPr>
                </pic:pic>
              </a:graphicData>
            </a:graphic>
          </wp:inline>
        </w:drawing>
      </w:r>
    </w:p>
    <w:p w:rsidR="00D36B86" w:rsidRPr="00B264CF" w:rsidRDefault="00D36B86" w:rsidP="00A27CFC">
      <w:pPr>
        <w:pStyle w:val="a4"/>
        <w:numPr>
          <w:ilvl w:val="0"/>
          <w:numId w:val="39"/>
        </w:numPr>
        <w:spacing w:before="0" w:beforeAutospacing="0" w:after="0" w:afterAutospacing="0"/>
        <w:ind w:left="0" w:firstLine="426"/>
        <w:jc w:val="both"/>
      </w:pPr>
      <w:r w:rsidRPr="00B264CF">
        <w:t>Подставим в формулы значения данных из таблицы и вычислим</w:t>
      </w:r>
    </w:p>
    <w:p w:rsidR="00D36B86" w:rsidRPr="00B264CF" w:rsidRDefault="00D36B86" w:rsidP="00D36B86">
      <w:pPr>
        <w:pStyle w:val="a4"/>
        <w:spacing w:before="0" w:beforeAutospacing="0" w:after="0" w:afterAutospacing="0"/>
        <w:ind w:firstLine="426"/>
        <w:jc w:val="both"/>
      </w:pPr>
      <w:r w:rsidRPr="00B264CF">
        <w:rPr>
          <w:b/>
          <w:bCs/>
          <w:i/>
          <w:iCs/>
        </w:rPr>
        <w:t>l </w:t>
      </w:r>
      <w:r w:rsidRPr="00B264CF">
        <w:rPr>
          <w:b/>
          <w:bCs/>
        </w:rPr>
        <w:t>ср</w:t>
      </w:r>
      <w:r w:rsidRPr="00B264CF">
        <w:rPr>
          <w:b/>
          <w:bCs/>
          <w:vertAlign w:val="subscript"/>
        </w:rPr>
        <w:t>12</w:t>
      </w:r>
      <w:r>
        <w:rPr>
          <w:b/>
          <w:bCs/>
        </w:rPr>
        <w:t> =                               =</w:t>
      </w:r>
      <w:r w:rsidRPr="00B264CF">
        <w:t>мм = (м)</w:t>
      </w:r>
    </w:p>
    <w:p w:rsidR="00D36B86" w:rsidRPr="00B264CF" w:rsidRDefault="00D36B86" w:rsidP="00D36B86">
      <w:pPr>
        <w:pStyle w:val="a4"/>
        <w:spacing w:before="0" w:beforeAutospacing="0" w:after="0" w:afterAutospacing="0"/>
        <w:ind w:firstLine="426"/>
        <w:jc w:val="both"/>
      </w:pPr>
      <w:r w:rsidRPr="00B264CF">
        <w:rPr>
          <w:b/>
          <w:bCs/>
          <w:i/>
          <w:iCs/>
        </w:rPr>
        <w:t>l </w:t>
      </w:r>
      <w:r w:rsidRPr="00B264CF">
        <w:rPr>
          <w:b/>
          <w:bCs/>
        </w:rPr>
        <w:t>ср</w:t>
      </w:r>
      <w:r w:rsidRPr="00B264CF">
        <w:rPr>
          <w:b/>
          <w:bCs/>
          <w:vertAlign w:val="subscript"/>
        </w:rPr>
        <w:t>23</w:t>
      </w:r>
      <w:r>
        <w:rPr>
          <w:b/>
          <w:bCs/>
        </w:rPr>
        <w:t xml:space="preserve"> =                                </w:t>
      </w:r>
      <w:r w:rsidRPr="00B264CF">
        <w:t>= = мм = (м)</w:t>
      </w:r>
    </w:p>
    <w:p w:rsidR="00D36B86" w:rsidRPr="00B264CF" w:rsidRDefault="00D36B86" w:rsidP="00D36B86">
      <w:pPr>
        <w:pStyle w:val="a4"/>
        <w:spacing w:before="0" w:beforeAutospacing="0" w:after="0" w:afterAutospacing="0"/>
        <w:ind w:firstLine="426"/>
        <w:jc w:val="both"/>
      </w:pPr>
      <w:r w:rsidRPr="00B264CF">
        <w:rPr>
          <w:b/>
          <w:bCs/>
          <w:i/>
          <w:iCs/>
        </w:rPr>
        <w:t>l </w:t>
      </w:r>
      <w:r w:rsidRPr="00B264CF">
        <w:rPr>
          <w:b/>
          <w:bCs/>
        </w:rPr>
        <w:t>ср</w:t>
      </w:r>
      <w:r w:rsidRPr="00B264CF">
        <w:rPr>
          <w:b/>
          <w:bCs/>
          <w:vertAlign w:val="subscript"/>
        </w:rPr>
        <w:t>34</w:t>
      </w:r>
      <w:r w:rsidRPr="00B264CF">
        <w:rPr>
          <w:b/>
          <w:bCs/>
        </w:rPr>
        <w:t> = =</w:t>
      </w:r>
      <w:r>
        <w:t xml:space="preserve">                         мм =            </w:t>
      </w:r>
      <w:r w:rsidRPr="00B264CF">
        <w:t xml:space="preserve"> (м)</w:t>
      </w:r>
    </w:p>
    <w:p w:rsidR="00D36B86" w:rsidRPr="00B264CF" w:rsidRDefault="00D36B86" w:rsidP="00D36B86">
      <w:pPr>
        <w:pStyle w:val="a4"/>
        <w:spacing w:before="0" w:beforeAutospacing="0" w:after="0" w:afterAutospacing="0"/>
        <w:ind w:firstLine="426"/>
        <w:jc w:val="both"/>
      </w:pPr>
      <w:r w:rsidRPr="00B264CF">
        <w:rPr>
          <w:b/>
          <w:bCs/>
          <w:i/>
          <w:iCs/>
        </w:rPr>
        <w:t>l </w:t>
      </w:r>
      <w:r w:rsidRPr="00B264CF">
        <w:rPr>
          <w:b/>
          <w:bCs/>
        </w:rPr>
        <w:t>ср</w:t>
      </w:r>
      <w:r w:rsidRPr="00B264CF">
        <w:rPr>
          <w:b/>
          <w:bCs/>
          <w:vertAlign w:val="subscript"/>
        </w:rPr>
        <w:t>41</w:t>
      </w:r>
      <w:r w:rsidRPr="00B264CF">
        <w:rPr>
          <w:b/>
          <w:bCs/>
        </w:rPr>
        <w:t> =</w:t>
      </w:r>
      <w:r>
        <w:t xml:space="preserve">                               =                         </w:t>
      </w:r>
      <w:r w:rsidRPr="00B264CF">
        <w:t>мм = (м)</w:t>
      </w:r>
    </w:p>
    <w:p w:rsidR="00D36B86" w:rsidRPr="00B264CF" w:rsidRDefault="00D36B86" w:rsidP="00A27CFC">
      <w:pPr>
        <w:pStyle w:val="a4"/>
        <w:numPr>
          <w:ilvl w:val="0"/>
          <w:numId w:val="40"/>
        </w:numPr>
        <w:spacing w:before="0" w:beforeAutospacing="0" w:after="0" w:afterAutospacing="0"/>
        <w:ind w:left="0" w:firstLine="426"/>
        <w:jc w:val="both"/>
      </w:pPr>
      <w:r w:rsidRPr="00B264CF">
        <w:t>Определяем сечение магнитопровода на каждом участке:</w:t>
      </w:r>
    </w:p>
    <w:p w:rsidR="00D36B86" w:rsidRPr="00B264CF" w:rsidRDefault="00D36B86" w:rsidP="00D36B86">
      <w:pPr>
        <w:pStyle w:val="a4"/>
        <w:spacing w:before="0" w:beforeAutospacing="0" w:after="0" w:afterAutospacing="0"/>
        <w:ind w:firstLine="426"/>
        <w:jc w:val="both"/>
        <w:rPr>
          <w:lang w:val="en-US"/>
        </w:rPr>
      </w:pPr>
      <w:r w:rsidRPr="00B264CF">
        <w:rPr>
          <w:b/>
          <w:bCs/>
          <w:i/>
          <w:iCs/>
          <w:lang w:val="en-US"/>
        </w:rPr>
        <w:t>S</w:t>
      </w:r>
      <w:r w:rsidRPr="00B264CF">
        <w:rPr>
          <w:b/>
          <w:bCs/>
          <w:vertAlign w:val="subscript"/>
          <w:lang w:val="en-US"/>
        </w:rPr>
        <w:t>12</w:t>
      </w:r>
      <w:r w:rsidRPr="00B264CF">
        <w:rPr>
          <w:b/>
          <w:bCs/>
          <w:lang w:val="en-US"/>
        </w:rPr>
        <w:t> = a ∙ 100 (</w:t>
      </w:r>
      <w:r w:rsidRPr="00B264CF">
        <w:rPr>
          <w:b/>
          <w:bCs/>
        </w:rPr>
        <w:t>мм</w:t>
      </w:r>
      <w:r w:rsidRPr="00B264CF">
        <w:rPr>
          <w:b/>
          <w:bCs/>
          <w:lang w:val="en-US"/>
        </w:rPr>
        <w:t> </w:t>
      </w:r>
      <w:r w:rsidRPr="00B264CF">
        <w:rPr>
          <w:b/>
          <w:bCs/>
          <w:vertAlign w:val="superscript"/>
          <w:lang w:val="en-US"/>
        </w:rPr>
        <w:t>2</w:t>
      </w:r>
      <w:r w:rsidRPr="00B264CF">
        <w:rPr>
          <w:b/>
          <w:bCs/>
          <w:lang w:val="en-US"/>
        </w:rPr>
        <w:t>)</w:t>
      </w:r>
    </w:p>
    <w:p w:rsidR="00D36B86" w:rsidRPr="00B264CF" w:rsidRDefault="00D36B86" w:rsidP="00D36B86">
      <w:pPr>
        <w:pStyle w:val="a4"/>
        <w:spacing w:before="0" w:beforeAutospacing="0" w:after="0" w:afterAutospacing="0"/>
        <w:ind w:firstLine="426"/>
        <w:jc w:val="both"/>
        <w:rPr>
          <w:lang w:val="en-US"/>
        </w:rPr>
      </w:pPr>
      <w:r w:rsidRPr="00B264CF">
        <w:rPr>
          <w:b/>
          <w:bCs/>
          <w:i/>
          <w:iCs/>
          <w:lang w:val="en-US"/>
        </w:rPr>
        <w:t>S</w:t>
      </w:r>
      <w:r w:rsidRPr="00B264CF">
        <w:rPr>
          <w:b/>
          <w:bCs/>
          <w:vertAlign w:val="subscript"/>
          <w:lang w:val="en-US"/>
        </w:rPr>
        <w:t>23</w:t>
      </w:r>
      <w:r w:rsidRPr="00B264CF">
        <w:rPr>
          <w:b/>
          <w:bCs/>
          <w:lang w:val="en-US"/>
        </w:rPr>
        <w:t> = b ∙100 (</w:t>
      </w:r>
      <w:r w:rsidRPr="00B264CF">
        <w:rPr>
          <w:b/>
          <w:bCs/>
        </w:rPr>
        <w:t>мм</w:t>
      </w:r>
      <w:r w:rsidRPr="00B264CF">
        <w:rPr>
          <w:b/>
          <w:bCs/>
          <w:lang w:val="en-US"/>
        </w:rPr>
        <w:t> </w:t>
      </w:r>
      <w:r w:rsidRPr="00B264CF">
        <w:rPr>
          <w:b/>
          <w:bCs/>
          <w:vertAlign w:val="superscript"/>
          <w:lang w:val="en-US"/>
        </w:rPr>
        <w:t>2</w:t>
      </w:r>
      <w:r w:rsidRPr="00B264CF">
        <w:rPr>
          <w:b/>
          <w:bCs/>
          <w:lang w:val="en-US"/>
        </w:rPr>
        <w:t>)</w:t>
      </w:r>
    </w:p>
    <w:p w:rsidR="00D36B86" w:rsidRPr="00B264CF" w:rsidRDefault="00D36B86" w:rsidP="00D36B86">
      <w:pPr>
        <w:pStyle w:val="a4"/>
        <w:spacing w:before="0" w:beforeAutospacing="0" w:after="0" w:afterAutospacing="0"/>
        <w:ind w:firstLine="426"/>
        <w:jc w:val="both"/>
        <w:rPr>
          <w:lang w:val="en-US"/>
        </w:rPr>
      </w:pPr>
      <w:r w:rsidRPr="00B264CF">
        <w:rPr>
          <w:b/>
          <w:bCs/>
          <w:i/>
          <w:iCs/>
          <w:lang w:val="en-US"/>
        </w:rPr>
        <w:t>S</w:t>
      </w:r>
      <w:r w:rsidRPr="00B264CF">
        <w:rPr>
          <w:b/>
          <w:bCs/>
          <w:vertAlign w:val="subscript"/>
          <w:lang w:val="en-US"/>
        </w:rPr>
        <w:t>34</w:t>
      </w:r>
      <w:r w:rsidRPr="00B264CF">
        <w:rPr>
          <w:b/>
          <w:bCs/>
          <w:lang w:val="en-US"/>
        </w:rPr>
        <w:t> = c ∙100 (</w:t>
      </w:r>
      <w:r w:rsidRPr="00B264CF">
        <w:rPr>
          <w:b/>
          <w:bCs/>
        </w:rPr>
        <w:t>мм</w:t>
      </w:r>
      <w:r w:rsidRPr="00B264CF">
        <w:rPr>
          <w:b/>
          <w:bCs/>
          <w:lang w:val="en-US"/>
        </w:rPr>
        <w:t> </w:t>
      </w:r>
      <w:r w:rsidRPr="00B264CF">
        <w:rPr>
          <w:b/>
          <w:bCs/>
          <w:vertAlign w:val="superscript"/>
          <w:lang w:val="en-US"/>
        </w:rPr>
        <w:t>2</w:t>
      </w:r>
      <w:r w:rsidRPr="00B264CF">
        <w:rPr>
          <w:b/>
          <w:bCs/>
          <w:lang w:val="en-US"/>
        </w:rPr>
        <w:t>)</w:t>
      </w:r>
    </w:p>
    <w:p w:rsidR="00D36B86" w:rsidRPr="00B264CF" w:rsidRDefault="00D36B86" w:rsidP="00D36B86">
      <w:pPr>
        <w:pStyle w:val="a4"/>
        <w:spacing w:before="0" w:beforeAutospacing="0" w:after="0" w:afterAutospacing="0"/>
        <w:ind w:firstLine="426"/>
        <w:jc w:val="both"/>
      </w:pPr>
      <w:r w:rsidRPr="00B264CF">
        <w:rPr>
          <w:b/>
          <w:bCs/>
          <w:i/>
          <w:iCs/>
        </w:rPr>
        <w:t>S</w:t>
      </w:r>
      <w:r w:rsidRPr="00B264CF">
        <w:rPr>
          <w:b/>
          <w:bCs/>
          <w:vertAlign w:val="subscript"/>
        </w:rPr>
        <w:t>41</w:t>
      </w:r>
      <w:r w:rsidRPr="00B264CF">
        <w:rPr>
          <w:b/>
          <w:bCs/>
        </w:rPr>
        <w:t> = d ∙ 100 (мм </w:t>
      </w:r>
      <w:r w:rsidRPr="00B264CF">
        <w:rPr>
          <w:b/>
          <w:bCs/>
          <w:vertAlign w:val="superscript"/>
        </w:rPr>
        <w:t>2</w:t>
      </w:r>
      <w:r w:rsidRPr="00B264CF">
        <w:rPr>
          <w:b/>
          <w:bCs/>
        </w:rPr>
        <w:t>)</w:t>
      </w:r>
    </w:p>
    <w:p w:rsidR="00D36B86" w:rsidRPr="00B264CF" w:rsidRDefault="00D36B86" w:rsidP="00A27CFC">
      <w:pPr>
        <w:pStyle w:val="a4"/>
        <w:numPr>
          <w:ilvl w:val="0"/>
          <w:numId w:val="41"/>
        </w:numPr>
        <w:spacing w:before="0" w:beforeAutospacing="0" w:after="0" w:afterAutospacing="0"/>
        <w:ind w:left="0" w:firstLine="426"/>
        <w:jc w:val="both"/>
      </w:pPr>
      <w:r w:rsidRPr="00B264CF">
        <w:t>Подставим в формулы значения данных и вычислим, при этом учтем:</w:t>
      </w:r>
    </w:p>
    <w:p w:rsidR="00D36B86" w:rsidRPr="00B264CF" w:rsidRDefault="00D36B86" w:rsidP="00D36B86">
      <w:pPr>
        <w:pStyle w:val="a4"/>
        <w:spacing w:before="0" w:beforeAutospacing="0" w:after="0" w:afterAutospacing="0"/>
        <w:ind w:firstLine="426"/>
        <w:jc w:val="both"/>
      </w:pPr>
      <w:r w:rsidRPr="00B264CF">
        <w:rPr>
          <w:b/>
          <w:bCs/>
        </w:rPr>
        <w:t>1 м = 1000мм = 10 </w:t>
      </w:r>
      <w:r w:rsidRPr="00B264CF">
        <w:rPr>
          <w:b/>
          <w:bCs/>
          <w:vertAlign w:val="superscript"/>
        </w:rPr>
        <w:t>3 </w:t>
      </w:r>
      <w:r w:rsidRPr="00B264CF">
        <w:rPr>
          <w:b/>
          <w:bCs/>
        </w:rPr>
        <w:t>мм ; 1 м</w:t>
      </w:r>
      <w:r w:rsidRPr="00B264CF">
        <w:rPr>
          <w:b/>
          <w:bCs/>
          <w:vertAlign w:val="superscript"/>
        </w:rPr>
        <w:t>2</w:t>
      </w:r>
      <w:r w:rsidRPr="00B264CF">
        <w:rPr>
          <w:b/>
          <w:bCs/>
        </w:rPr>
        <w:t> = 10</w:t>
      </w:r>
      <w:r w:rsidRPr="00B264CF">
        <w:rPr>
          <w:b/>
          <w:bCs/>
          <w:vertAlign w:val="superscript"/>
        </w:rPr>
        <w:t> 6</w:t>
      </w:r>
      <w:r w:rsidRPr="00B264CF">
        <w:rPr>
          <w:b/>
          <w:bCs/>
        </w:rPr>
        <w:t> мм </w:t>
      </w:r>
      <w:r w:rsidRPr="00B264CF">
        <w:rPr>
          <w:b/>
          <w:bCs/>
          <w:vertAlign w:val="superscript"/>
        </w:rPr>
        <w:t>2</w:t>
      </w:r>
      <w:r w:rsidRPr="00B264CF">
        <w:rPr>
          <w:b/>
          <w:bCs/>
        </w:rPr>
        <w:t>; Отсюда, 1 мм </w:t>
      </w:r>
      <w:r w:rsidRPr="00B264CF">
        <w:rPr>
          <w:b/>
          <w:bCs/>
          <w:vertAlign w:val="superscript"/>
        </w:rPr>
        <w:t>2 </w:t>
      </w:r>
      <w:r w:rsidRPr="00B264CF">
        <w:rPr>
          <w:b/>
          <w:bCs/>
        </w:rPr>
        <w:t>= 10 </w:t>
      </w:r>
      <w:r w:rsidRPr="00B264CF">
        <w:rPr>
          <w:b/>
          <w:bCs/>
          <w:vertAlign w:val="superscript"/>
        </w:rPr>
        <w:t>-6</w:t>
      </w:r>
      <w:r w:rsidRPr="00B264CF">
        <w:rPr>
          <w:b/>
          <w:bCs/>
        </w:rPr>
        <w:t> м</w:t>
      </w:r>
      <w:r w:rsidRPr="00B264CF">
        <w:rPr>
          <w:b/>
          <w:bCs/>
          <w:vertAlign w:val="superscript"/>
        </w:rPr>
        <w:t>2</w:t>
      </w:r>
    </w:p>
    <w:p w:rsidR="00D36B86" w:rsidRPr="00176F21" w:rsidRDefault="00D36B86" w:rsidP="00D36B86">
      <w:pPr>
        <w:pStyle w:val="a4"/>
        <w:spacing w:before="0" w:beforeAutospacing="0" w:after="0" w:afterAutospacing="0"/>
        <w:ind w:firstLine="426"/>
        <w:jc w:val="both"/>
        <w:rPr>
          <w:lang w:val="en-US"/>
        </w:rPr>
      </w:pPr>
      <w:r w:rsidRPr="00176F21">
        <w:rPr>
          <w:i/>
          <w:iCs/>
          <w:lang w:val="en-US"/>
        </w:rPr>
        <w:t>S</w:t>
      </w:r>
      <w:r w:rsidRPr="00176F21">
        <w:rPr>
          <w:vertAlign w:val="subscript"/>
          <w:lang w:val="en-US"/>
        </w:rPr>
        <w:t>12</w:t>
      </w:r>
      <w:r w:rsidRPr="00176F21">
        <w:rPr>
          <w:lang w:val="en-US"/>
        </w:rPr>
        <w:t> =                (</w:t>
      </w:r>
      <w:r w:rsidRPr="00B264CF">
        <w:t>мм</w:t>
      </w:r>
      <w:r w:rsidRPr="00176F21">
        <w:rPr>
          <w:lang w:val="en-US"/>
        </w:rPr>
        <w:t> </w:t>
      </w:r>
      <w:r w:rsidRPr="00176F21">
        <w:rPr>
          <w:vertAlign w:val="superscript"/>
          <w:lang w:val="en-US"/>
        </w:rPr>
        <w:t>2</w:t>
      </w:r>
      <w:r w:rsidRPr="00176F21">
        <w:rPr>
          <w:lang w:val="en-US"/>
        </w:rPr>
        <w:t>) =         (</w:t>
      </w:r>
      <w:r w:rsidRPr="00B264CF">
        <w:t>мм</w:t>
      </w:r>
      <w:r w:rsidRPr="00176F21">
        <w:rPr>
          <w:lang w:val="en-US"/>
        </w:rPr>
        <w:t> </w:t>
      </w:r>
      <w:r w:rsidRPr="00176F21">
        <w:rPr>
          <w:vertAlign w:val="superscript"/>
          <w:lang w:val="en-US"/>
        </w:rPr>
        <w:t>2</w:t>
      </w:r>
      <w:r w:rsidRPr="00176F21">
        <w:rPr>
          <w:lang w:val="en-US"/>
        </w:rPr>
        <w:t xml:space="preserve">) =              </w:t>
      </w:r>
      <w:r w:rsidRPr="00B264CF">
        <w:t>м</w:t>
      </w:r>
      <w:r w:rsidRPr="00176F21">
        <w:rPr>
          <w:vertAlign w:val="superscript"/>
          <w:lang w:val="en-US"/>
        </w:rPr>
        <w:t>2</w:t>
      </w:r>
    </w:p>
    <w:p w:rsidR="00D36B86" w:rsidRPr="00176F21" w:rsidRDefault="00D36B86" w:rsidP="00D36B86">
      <w:pPr>
        <w:pStyle w:val="a4"/>
        <w:spacing w:before="0" w:beforeAutospacing="0" w:after="0" w:afterAutospacing="0"/>
        <w:ind w:firstLine="426"/>
        <w:jc w:val="both"/>
        <w:rPr>
          <w:lang w:val="en-US"/>
        </w:rPr>
      </w:pPr>
      <w:r w:rsidRPr="00176F21">
        <w:rPr>
          <w:i/>
          <w:iCs/>
          <w:lang w:val="en-US"/>
        </w:rPr>
        <w:t>S</w:t>
      </w:r>
      <w:r w:rsidRPr="00176F21">
        <w:rPr>
          <w:vertAlign w:val="subscript"/>
          <w:lang w:val="en-US"/>
        </w:rPr>
        <w:t>23</w:t>
      </w:r>
      <w:r w:rsidRPr="00176F21">
        <w:rPr>
          <w:lang w:val="en-US"/>
        </w:rPr>
        <w:t> =                (</w:t>
      </w:r>
      <w:r w:rsidRPr="00B264CF">
        <w:t>мм</w:t>
      </w:r>
      <w:r w:rsidRPr="00176F21">
        <w:rPr>
          <w:lang w:val="en-US"/>
        </w:rPr>
        <w:t> </w:t>
      </w:r>
      <w:r w:rsidRPr="00176F21">
        <w:rPr>
          <w:vertAlign w:val="superscript"/>
          <w:lang w:val="en-US"/>
        </w:rPr>
        <w:t>2</w:t>
      </w:r>
      <w:r w:rsidRPr="00176F21">
        <w:rPr>
          <w:lang w:val="en-US"/>
        </w:rPr>
        <w:t>) =           (</w:t>
      </w:r>
      <w:r w:rsidRPr="00B264CF">
        <w:t>мм</w:t>
      </w:r>
      <w:r w:rsidRPr="00176F21">
        <w:rPr>
          <w:lang w:val="en-US"/>
        </w:rPr>
        <w:t> </w:t>
      </w:r>
      <w:r w:rsidRPr="00176F21">
        <w:rPr>
          <w:vertAlign w:val="superscript"/>
          <w:lang w:val="en-US"/>
        </w:rPr>
        <w:t>2</w:t>
      </w:r>
      <w:r w:rsidRPr="00176F21">
        <w:rPr>
          <w:lang w:val="en-US"/>
        </w:rPr>
        <w:t xml:space="preserve">) =            </w:t>
      </w:r>
      <w:r w:rsidRPr="00B264CF">
        <w:t>м</w:t>
      </w:r>
      <w:r w:rsidRPr="00176F21">
        <w:rPr>
          <w:vertAlign w:val="superscript"/>
          <w:lang w:val="en-US"/>
        </w:rPr>
        <w:t>2</w:t>
      </w:r>
    </w:p>
    <w:p w:rsidR="00D36B86" w:rsidRPr="00176F21" w:rsidRDefault="00D36B86" w:rsidP="00D36B86">
      <w:pPr>
        <w:pStyle w:val="a4"/>
        <w:spacing w:before="0" w:beforeAutospacing="0" w:after="0" w:afterAutospacing="0"/>
        <w:ind w:firstLine="426"/>
        <w:jc w:val="both"/>
        <w:rPr>
          <w:lang w:val="en-US"/>
        </w:rPr>
      </w:pPr>
      <w:r w:rsidRPr="00176F21">
        <w:rPr>
          <w:i/>
          <w:iCs/>
          <w:lang w:val="en-US"/>
        </w:rPr>
        <w:t>S</w:t>
      </w:r>
      <w:r w:rsidRPr="00176F21">
        <w:rPr>
          <w:vertAlign w:val="subscript"/>
          <w:lang w:val="en-US"/>
        </w:rPr>
        <w:t>34</w:t>
      </w:r>
      <w:r w:rsidRPr="00176F21">
        <w:rPr>
          <w:lang w:val="en-US"/>
        </w:rPr>
        <w:t> =                (</w:t>
      </w:r>
      <w:r w:rsidRPr="00B264CF">
        <w:t>мм</w:t>
      </w:r>
      <w:r w:rsidRPr="00176F21">
        <w:rPr>
          <w:lang w:val="en-US"/>
        </w:rPr>
        <w:t> </w:t>
      </w:r>
      <w:r w:rsidRPr="00176F21">
        <w:rPr>
          <w:vertAlign w:val="superscript"/>
          <w:lang w:val="en-US"/>
        </w:rPr>
        <w:t>2</w:t>
      </w:r>
      <w:r w:rsidRPr="00176F21">
        <w:rPr>
          <w:lang w:val="en-US"/>
        </w:rPr>
        <w:t xml:space="preserve">) </w:t>
      </w:r>
      <w:r>
        <w:rPr>
          <w:lang w:val="en-US"/>
        </w:rPr>
        <w:t xml:space="preserve">=           </w:t>
      </w:r>
      <w:r w:rsidRPr="00176F21">
        <w:rPr>
          <w:lang w:val="en-US"/>
        </w:rPr>
        <w:t>(</w:t>
      </w:r>
      <w:r w:rsidRPr="00B264CF">
        <w:t>мм</w:t>
      </w:r>
      <w:r w:rsidRPr="00176F21">
        <w:rPr>
          <w:lang w:val="en-US"/>
        </w:rPr>
        <w:t> </w:t>
      </w:r>
      <w:r w:rsidRPr="00176F21">
        <w:rPr>
          <w:vertAlign w:val="superscript"/>
          <w:lang w:val="en-US"/>
        </w:rPr>
        <w:t>2</w:t>
      </w:r>
      <w:r>
        <w:rPr>
          <w:lang w:val="en-US"/>
        </w:rPr>
        <w:t xml:space="preserve">) = </w:t>
      </w:r>
      <w:r w:rsidRPr="00B264CF">
        <w:t>м</w:t>
      </w:r>
      <w:r w:rsidRPr="00176F21">
        <w:rPr>
          <w:vertAlign w:val="superscript"/>
          <w:lang w:val="en-US"/>
        </w:rPr>
        <w:t>2</w:t>
      </w:r>
    </w:p>
    <w:p w:rsidR="00D36B86" w:rsidRPr="00176F21" w:rsidRDefault="00D36B86" w:rsidP="00D36B86">
      <w:pPr>
        <w:pStyle w:val="a4"/>
        <w:spacing w:before="0" w:beforeAutospacing="0" w:after="0" w:afterAutospacing="0"/>
        <w:ind w:firstLine="426"/>
        <w:jc w:val="both"/>
        <w:rPr>
          <w:lang w:val="en-US"/>
        </w:rPr>
      </w:pPr>
      <w:r w:rsidRPr="00176F21">
        <w:rPr>
          <w:i/>
          <w:iCs/>
          <w:lang w:val="en-US"/>
        </w:rPr>
        <w:t>S</w:t>
      </w:r>
      <w:r w:rsidRPr="00176F21">
        <w:rPr>
          <w:vertAlign w:val="subscript"/>
          <w:lang w:val="en-US"/>
        </w:rPr>
        <w:t>41</w:t>
      </w:r>
      <w:r w:rsidRPr="00176F21">
        <w:rPr>
          <w:lang w:val="en-US"/>
        </w:rPr>
        <w:t> =                 (</w:t>
      </w:r>
      <w:r w:rsidRPr="00B264CF">
        <w:t>мм</w:t>
      </w:r>
      <w:r w:rsidRPr="00176F21">
        <w:rPr>
          <w:lang w:val="en-US"/>
        </w:rPr>
        <w:t> </w:t>
      </w:r>
      <w:r w:rsidRPr="00176F21">
        <w:rPr>
          <w:vertAlign w:val="superscript"/>
          <w:lang w:val="en-US"/>
        </w:rPr>
        <w:t>2</w:t>
      </w:r>
      <w:r w:rsidRPr="00176F21">
        <w:rPr>
          <w:lang w:val="en-US"/>
        </w:rPr>
        <w:t>) = (</w:t>
      </w:r>
      <w:r w:rsidRPr="00B264CF">
        <w:t>мм</w:t>
      </w:r>
      <w:r w:rsidRPr="00176F21">
        <w:rPr>
          <w:lang w:val="en-US"/>
        </w:rPr>
        <w:t> </w:t>
      </w:r>
      <w:r w:rsidRPr="00176F21">
        <w:rPr>
          <w:vertAlign w:val="superscript"/>
          <w:lang w:val="en-US"/>
        </w:rPr>
        <w:t>2</w:t>
      </w:r>
      <w:r w:rsidRPr="00176F21">
        <w:rPr>
          <w:lang w:val="en-US"/>
        </w:rPr>
        <w:t xml:space="preserve">) = </w:t>
      </w:r>
      <w:r w:rsidRPr="00B264CF">
        <w:t>м</w:t>
      </w:r>
      <w:r w:rsidRPr="00176F21">
        <w:rPr>
          <w:vertAlign w:val="superscript"/>
          <w:lang w:val="en-US"/>
        </w:rPr>
        <w:t>2</w:t>
      </w:r>
    </w:p>
    <w:p w:rsidR="00D36B86" w:rsidRPr="00B264CF" w:rsidRDefault="00D36B86" w:rsidP="00A27CFC">
      <w:pPr>
        <w:pStyle w:val="a4"/>
        <w:numPr>
          <w:ilvl w:val="0"/>
          <w:numId w:val="42"/>
        </w:numPr>
        <w:spacing w:before="0" w:beforeAutospacing="0" w:after="0" w:afterAutospacing="0"/>
        <w:ind w:left="0" w:firstLine="426"/>
        <w:jc w:val="both"/>
      </w:pPr>
      <w:r w:rsidRPr="00B264CF">
        <w:t>Определяем основной магнитный поток магнитной цепи.</w:t>
      </w:r>
    </w:p>
    <w:p w:rsidR="00D36B86" w:rsidRPr="00B264CF" w:rsidRDefault="00D36B86" w:rsidP="00D36B86">
      <w:pPr>
        <w:pStyle w:val="a4"/>
        <w:spacing w:before="0" w:beforeAutospacing="0" w:after="0" w:afterAutospacing="0"/>
        <w:ind w:firstLine="426"/>
        <w:jc w:val="both"/>
      </w:pPr>
      <w:r w:rsidRPr="00B264CF">
        <w:t>Подставляя в формулу магнитного потока</w:t>
      </w:r>
      <w:r w:rsidRPr="00B264CF">
        <w:rPr>
          <w:b/>
          <w:bCs/>
        </w:rPr>
        <w:t> Ф = В</w:t>
      </w:r>
      <w:r w:rsidRPr="00B264CF">
        <w:rPr>
          <w:b/>
          <w:bCs/>
          <w:vertAlign w:val="subscript"/>
        </w:rPr>
        <w:t>δ</w:t>
      </w:r>
      <w:r w:rsidRPr="00B264CF">
        <w:rPr>
          <w:b/>
          <w:bCs/>
        </w:rPr>
        <w:t> ∙ S</w:t>
      </w:r>
      <w:r w:rsidRPr="00B264CF">
        <w:rPr>
          <w:b/>
          <w:bCs/>
          <w:vertAlign w:val="subscript"/>
        </w:rPr>
        <w:t>δ</w:t>
      </w:r>
      <w:r w:rsidRPr="00B264CF">
        <w:t> (Вб), где </w:t>
      </w:r>
      <w:r w:rsidRPr="00B264CF">
        <w:rPr>
          <w:b/>
          <w:bCs/>
        </w:rPr>
        <w:t>Sδ</w:t>
      </w:r>
      <w:r w:rsidRPr="00B264CF">
        <w:t> </w:t>
      </w:r>
      <w:r w:rsidRPr="00B264CF">
        <w:rPr>
          <w:b/>
          <w:bCs/>
        </w:rPr>
        <w:t>= S</w:t>
      </w:r>
      <w:r w:rsidRPr="00B264CF">
        <w:rPr>
          <w:b/>
          <w:bCs/>
          <w:vertAlign w:val="subscript"/>
        </w:rPr>
        <w:t>41</w:t>
      </w:r>
      <w:r w:rsidRPr="00B264CF">
        <w:t> = (м</w:t>
      </w:r>
      <w:r w:rsidRPr="00B264CF">
        <w:rPr>
          <w:vertAlign w:val="superscript"/>
        </w:rPr>
        <w:t>2</w:t>
      </w:r>
      <w:r w:rsidRPr="00B264CF">
        <w:t>), находим: Ф = м</w:t>
      </w:r>
      <w:r w:rsidRPr="00B264CF">
        <w:rPr>
          <w:vertAlign w:val="superscript"/>
        </w:rPr>
        <w:t>2</w:t>
      </w:r>
      <w:r w:rsidRPr="00B264CF">
        <w:t>= (Вб)</w:t>
      </w:r>
    </w:p>
    <w:p w:rsidR="00D36B86" w:rsidRPr="00B264CF" w:rsidRDefault="00D36B86" w:rsidP="00A27CFC">
      <w:pPr>
        <w:pStyle w:val="a4"/>
        <w:numPr>
          <w:ilvl w:val="0"/>
          <w:numId w:val="43"/>
        </w:numPr>
        <w:spacing w:before="0" w:beforeAutospacing="0" w:after="0" w:afterAutospacing="0"/>
        <w:ind w:left="0" w:firstLine="426"/>
        <w:jc w:val="both"/>
      </w:pPr>
      <w:r w:rsidRPr="00B264CF">
        <w:t>Определяем магнитную индукцию на каждом участке цепи при условии, что основной магнитный поток не изменяется. Подставляя в формулу В</w:t>
      </w:r>
      <w:r w:rsidRPr="00B264CF">
        <w:rPr>
          <w:vertAlign w:val="subscript"/>
        </w:rPr>
        <w:t>12</w:t>
      </w:r>
      <w:r w:rsidRPr="00B264CF">
        <w:t> =</w:t>
      </w:r>
      <w:r w:rsidRPr="00B264CF">
        <w:rPr>
          <w:noProof/>
        </w:rPr>
        <w:drawing>
          <wp:inline distT="0" distB="0" distL="0" distR="0">
            <wp:extent cx="304800" cy="390525"/>
            <wp:effectExtent l="0" t="0" r="0" b="0"/>
            <wp:docPr id="141" name="Рисунок 141" descr="https://studfiles.net/html/2706/1088/html_PD6SJMu95m.kRj8/img-jdAFI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https://studfiles.net/html/2706/1088/html_PD6SJMu95m.kRj8/img-jdAFIu.png"/>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390525"/>
                    </a:xfrm>
                    <a:prstGeom prst="rect">
                      <a:avLst/>
                    </a:prstGeom>
                    <a:noFill/>
                    <a:ln>
                      <a:noFill/>
                    </a:ln>
                  </pic:spPr>
                </pic:pic>
              </a:graphicData>
            </a:graphic>
          </wp:inline>
        </w:drawing>
      </w:r>
    </w:p>
    <w:p w:rsidR="00D36B86" w:rsidRPr="00B264CF" w:rsidRDefault="00D36B86" w:rsidP="00D36B86">
      <w:pPr>
        <w:pStyle w:val="a4"/>
        <w:spacing w:before="0" w:beforeAutospacing="0" w:after="0" w:afterAutospacing="0"/>
        <w:ind w:firstLine="426"/>
        <w:jc w:val="both"/>
      </w:pPr>
      <w:r w:rsidRPr="00B264CF">
        <w:rPr>
          <w:b/>
          <w:bCs/>
        </w:rPr>
        <w:t>В</w:t>
      </w:r>
      <w:r w:rsidRPr="00B264CF">
        <w:rPr>
          <w:b/>
          <w:bCs/>
          <w:vertAlign w:val="subscript"/>
        </w:rPr>
        <w:t>12</w:t>
      </w:r>
      <w:r w:rsidRPr="00B264CF">
        <w:rPr>
          <w:b/>
          <w:bCs/>
        </w:rPr>
        <w:t> = Ф</w:t>
      </w:r>
      <w:r w:rsidRPr="00B264CF">
        <w:rPr>
          <w:b/>
          <w:bCs/>
          <w:vertAlign w:val="subscript"/>
        </w:rPr>
        <w:t> </w:t>
      </w:r>
      <w:r w:rsidRPr="00B264CF">
        <w:rPr>
          <w:b/>
          <w:bCs/>
        </w:rPr>
        <w:t>/</w:t>
      </w:r>
      <w:r w:rsidRPr="00B264CF">
        <w:rPr>
          <w:b/>
          <w:bCs/>
          <w:i/>
          <w:iCs/>
        </w:rPr>
        <w:t> S</w:t>
      </w:r>
      <w:r w:rsidRPr="00B264CF">
        <w:rPr>
          <w:b/>
          <w:bCs/>
          <w:vertAlign w:val="subscript"/>
        </w:rPr>
        <w:t>12</w:t>
      </w:r>
      <w:r w:rsidRPr="00B264CF">
        <w:rPr>
          <w:b/>
          <w:bCs/>
        </w:rPr>
        <w:t> (Тл)</w:t>
      </w:r>
    </w:p>
    <w:p w:rsidR="00D36B86" w:rsidRPr="00B264CF" w:rsidRDefault="00D36B86" w:rsidP="00D36B86">
      <w:pPr>
        <w:pStyle w:val="a4"/>
        <w:spacing w:before="0" w:beforeAutospacing="0" w:after="0" w:afterAutospacing="0"/>
        <w:ind w:firstLine="426"/>
        <w:jc w:val="both"/>
      </w:pPr>
      <w:r w:rsidRPr="00B264CF">
        <w:rPr>
          <w:b/>
          <w:bCs/>
        </w:rPr>
        <w:t>В</w:t>
      </w:r>
      <w:r w:rsidRPr="00B264CF">
        <w:rPr>
          <w:b/>
          <w:bCs/>
          <w:vertAlign w:val="subscript"/>
        </w:rPr>
        <w:t>23</w:t>
      </w:r>
      <w:r w:rsidRPr="00B264CF">
        <w:rPr>
          <w:b/>
          <w:bCs/>
        </w:rPr>
        <w:t> = Ф /</w:t>
      </w:r>
      <w:r w:rsidRPr="00B264CF">
        <w:rPr>
          <w:b/>
          <w:bCs/>
          <w:i/>
          <w:iCs/>
        </w:rPr>
        <w:t> S</w:t>
      </w:r>
      <w:r w:rsidRPr="00B264CF">
        <w:rPr>
          <w:b/>
          <w:bCs/>
          <w:vertAlign w:val="subscript"/>
        </w:rPr>
        <w:t>23</w:t>
      </w:r>
      <w:r w:rsidRPr="00B264CF">
        <w:rPr>
          <w:b/>
          <w:bCs/>
        </w:rPr>
        <w:t> (Тл)</w:t>
      </w:r>
    </w:p>
    <w:p w:rsidR="00D36B86" w:rsidRPr="00B264CF" w:rsidRDefault="00D36B86" w:rsidP="00D36B86">
      <w:pPr>
        <w:pStyle w:val="a4"/>
        <w:spacing w:before="0" w:beforeAutospacing="0" w:after="0" w:afterAutospacing="0"/>
        <w:ind w:firstLine="426"/>
        <w:jc w:val="both"/>
      </w:pPr>
      <w:r w:rsidRPr="00B264CF">
        <w:rPr>
          <w:b/>
          <w:bCs/>
        </w:rPr>
        <w:t>В</w:t>
      </w:r>
      <w:r w:rsidRPr="00B264CF">
        <w:rPr>
          <w:b/>
          <w:bCs/>
          <w:vertAlign w:val="subscript"/>
        </w:rPr>
        <w:t>34</w:t>
      </w:r>
      <w:r w:rsidRPr="00B264CF">
        <w:rPr>
          <w:b/>
          <w:bCs/>
        </w:rPr>
        <w:t> = Ф /</w:t>
      </w:r>
      <w:r w:rsidRPr="00B264CF">
        <w:rPr>
          <w:b/>
          <w:bCs/>
          <w:i/>
          <w:iCs/>
        </w:rPr>
        <w:t> S</w:t>
      </w:r>
      <w:r w:rsidRPr="00B264CF">
        <w:rPr>
          <w:b/>
          <w:bCs/>
          <w:vertAlign w:val="subscript"/>
        </w:rPr>
        <w:t>34 </w:t>
      </w:r>
      <w:r w:rsidRPr="00B264CF">
        <w:rPr>
          <w:b/>
          <w:bCs/>
        </w:rPr>
        <w:t>(Тл)</w:t>
      </w:r>
    </w:p>
    <w:p w:rsidR="00D36B86" w:rsidRPr="00B264CF" w:rsidRDefault="00D36B86" w:rsidP="00D36B86">
      <w:pPr>
        <w:pStyle w:val="a4"/>
        <w:spacing w:before="0" w:beforeAutospacing="0" w:after="0" w:afterAutospacing="0"/>
        <w:ind w:firstLine="426"/>
        <w:jc w:val="both"/>
      </w:pPr>
      <w:r w:rsidRPr="00B264CF">
        <w:rPr>
          <w:b/>
          <w:bCs/>
        </w:rPr>
        <w:t>В</w:t>
      </w:r>
      <w:r w:rsidRPr="00B264CF">
        <w:rPr>
          <w:b/>
          <w:bCs/>
          <w:vertAlign w:val="subscript"/>
        </w:rPr>
        <w:t>41</w:t>
      </w:r>
      <w:r w:rsidRPr="00B264CF">
        <w:rPr>
          <w:b/>
          <w:bCs/>
        </w:rPr>
        <w:t> = Ф /</w:t>
      </w:r>
      <w:r w:rsidRPr="00B264CF">
        <w:rPr>
          <w:b/>
          <w:bCs/>
          <w:i/>
          <w:iCs/>
        </w:rPr>
        <w:t> S</w:t>
      </w:r>
      <w:r w:rsidRPr="00B264CF">
        <w:rPr>
          <w:b/>
          <w:bCs/>
          <w:vertAlign w:val="subscript"/>
        </w:rPr>
        <w:t>41 </w:t>
      </w:r>
      <w:r w:rsidRPr="00B264CF">
        <w:rPr>
          <w:b/>
          <w:bCs/>
        </w:rPr>
        <w:t>(Тл)</w:t>
      </w:r>
    </w:p>
    <w:p w:rsidR="00D36B86" w:rsidRPr="00B264CF" w:rsidRDefault="00D36B86" w:rsidP="00D36B86">
      <w:pPr>
        <w:pStyle w:val="a4"/>
        <w:spacing w:before="0" w:beforeAutospacing="0" w:after="0" w:afterAutospacing="0"/>
        <w:ind w:firstLine="426"/>
        <w:jc w:val="both"/>
      </w:pPr>
      <w:r w:rsidRPr="00B264CF">
        <w:rPr>
          <w:b/>
          <w:bCs/>
        </w:rPr>
        <w:t>В</w:t>
      </w:r>
      <w:r w:rsidRPr="00B264CF">
        <w:rPr>
          <w:b/>
          <w:bCs/>
          <w:vertAlign w:val="subscript"/>
        </w:rPr>
        <w:t>12</w:t>
      </w:r>
      <w:r w:rsidRPr="00B264CF">
        <w:t> </w:t>
      </w:r>
      <w:r w:rsidRPr="00B264CF">
        <w:rPr>
          <w:b/>
          <w:bCs/>
        </w:rPr>
        <w:t>=</w:t>
      </w:r>
      <w:r w:rsidRPr="00B264CF">
        <w:t>м</w:t>
      </w:r>
      <w:r w:rsidRPr="00B264CF">
        <w:rPr>
          <w:vertAlign w:val="superscript"/>
        </w:rPr>
        <w:t>2</w:t>
      </w:r>
      <w:r w:rsidRPr="00B264CF">
        <w:rPr>
          <w:b/>
          <w:bCs/>
        </w:rPr>
        <w:t> = </w:t>
      </w:r>
      <w:r w:rsidRPr="00B264CF">
        <w:t>Тл</w:t>
      </w:r>
    </w:p>
    <w:p w:rsidR="00D36B86" w:rsidRPr="00B264CF" w:rsidRDefault="00D36B86" w:rsidP="00D36B86">
      <w:pPr>
        <w:pStyle w:val="a4"/>
        <w:spacing w:before="0" w:beforeAutospacing="0" w:after="0" w:afterAutospacing="0"/>
        <w:ind w:firstLine="426"/>
        <w:jc w:val="both"/>
      </w:pPr>
      <w:r w:rsidRPr="00B264CF">
        <w:rPr>
          <w:b/>
          <w:bCs/>
        </w:rPr>
        <w:t>В</w:t>
      </w:r>
      <w:r w:rsidRPr="00B264CF">
        <w:rPr>
          <w:b/>
          <w:bCs/>
          <w:vertAlign w:val="subscript"/>
        </w:rPr>
        <w:t>23</w:t>
      </w:r>
      <w:r w:rsidRPr="00B264CF">
        <w:rPr>
          <w:b/>
          <w:bCs/>
        </w:rPr>
        <w:t> =</w:t>
      </w:r>
      <w:r w:rsidRPr="00B264CF">
        <w:t>м</w:t>
      </w:r>
      <w:r w:rsidRPr="00B264CF">
        <w:rPr>
          <w:vertAlign w:val="superscript"/>
        </w:rPr>
        <w:t>2</w:t>
      </w:r>
      <w:r w:rsidRPr="00B264CF">
        <w:rPr>
          <w:b/>
          <w:bCs/>
        </w:rPr>
        <w:t> =</w:t>
      </w:r>
      <w:r w:rsidRPr="00B264CF">
        <w:t>Тл</w:t>
      </w:r>
    </w:p>
    <w:p w:rsidR="00D36B86" w:rsidRPr="00B264CF" w:rsidRDefault="00D36B86" w:rsidP="00D36B86">
      <w:pPr>
        <w:pStyle w:val="a4"/>
        <w:spacing w:before="0" w:beforeAutospacing="0" w:after="0" w:afterAutospacing="0"/>
        <w:ind w:firstLine="426"/>
        <w:jc w:val="both"/>
      </w:pPr>
      <w:r w:rsidRPr="00B264CF">
        <w:rPr>
          <w:b/>
          <w:bCs/>
        </w:rPr>
        <w:t>В</w:t>
      </w:r>
      <w:r w:rsidRPr="00B264CF">
        <w:rPr>
          <w:b/>
          <w:bCs/>
          <w:vertAlign w:val="subscript"/>
        </w:rPr>
        <w:t>34</w:t>
      </w:r>
      <w:r w:rsidRPr="00B264CF">
        <w:rPr>
          <w:b/>
          <w:bCs/>
        </w:rPr>
        <w:t> =</w:t>
      </w:r>
      <w:r w:rsidRPr="00B264CF">
        <w:t>м</w:t>
      </w:r>
      <w:r w:rsidRPr="00B264CF">
        <w:rPr>
          <w:vertAlign w:val="superscript"/>
        </w:rPr>
        <w:t>2</w:t>
      </w:r>
      <w:r w:rsidRPr="00B264CF">
        <w:rPr>
          <w:b/>
          <w:bCs/>
          <w:vertAlign w:val="subscript"/>
        </w:rPr>
        <w:t> </w:t>
      </w:r>
      <w:r w:rsidRPr="00B264CF">
        <w:t>=</w:t>
      </w:r>
      <w:r w:rsidRPr="00B264CF">
        <w:rPr>
          <w:vertAlign w:val="subscript"/>
        </w:rPr>
        <w:t> </w:t>
      </w:r>
      <w:r w:rsidRPr="00B264CF">
        <w:t>Тл</w:t>
      </w:r>
    </w:p>
    <w:p w:rsidR="00D36B86" w:rsidRPr="00B264CF" w:rsidRDefault="00D36B86" w:rsidP="00D36B86">
      <w:pPr>
        <w:pStyle w:val="a4"/>
        <w:spacing w:before="0" w:beforeAutospacing="0" w:after="0" w:afterAutospacing="0"/>
        <w:ind w:firstLine="426"/>
        <w:jc w:val="both"/>
      </w:pPr>
      <w:r w:rsidRPr="00B264CF">
        <w:rPr>
          <w:b/>
          <w:bCs/>
        </w:rPr>
        <w:t>В</w:t>
      </w:r>
      <w:r w:rsidRPr="00B264CF">
        <w:rPr>
          <w:b/>
          <w:bCs/>
          <w:vertAlign w:val="subscript"/>
        </w:rPr>
        <w:t>41</w:t>
      </w:r>
      <w:r w:rsidRPr="00B264CF">
        <w:rPr>
          <w:b/>
          <w:bCs/>
        </w:rPr>
        <w:t> =</w:t>
      </w:r>
      <w:r w:rsidRPr="00B264CF">
        <w:t>м</w:t>
      </w:r>
      <w:r w:rsidRPr="00B264CF">
        <w:rPr>
          <w:vertAlign w:val="superscript"/>
        </w:rPr>
        <w:t>2</w:t>
      </w:r>
      <w:r w:rsidRPr="00B264CF">
        <w:rPr>
          <w:b/>
          <w:bCs/>
          <w:vertAlign w:val="subscript"/>
        </w:rPr>
        <w:t> </w:t>
      </w:r>
      <w:r w:rsidRPr="00B264CF">
        <w:rPr>
          <w:b/>
          <w:bCs/>
        </w:rPr>
        <w:t>=</w:t>
      </w:r>
      <w:r w:rsidRPr="00B264CF">
        <w:rPr>
          <w:b/>
          <w:bCs/>
          <w:vertAlign w:val="subscript"/>
        </w:rPr>
        <w:t> </w:t>
      </w:r>
      <w:r w:rsidRPr="00B264CF">
        <w:t>Тл</w:t>
      </w:r>
    </w:p>
    <w:p w:rsidR="00D36B86" w:rsidRPr="00B264CF" w:rsidRDefault="00D36B86" w:rsidP="00A27CFC">
      <w:pPr>
        <w:pStyle w:val="a4"/>
        <w:numPr>
          <w:ilvl w:val="0"/>
          <w:numId w:val="44"/>
        </w:numPr>
        <w:spacing w:before="0" w:beforeAutospacing="0" w:after="0" w:afterAutospacing="0"/>
        <w:ind w:left="0" w:firstLine="426"/>
        <w:jc w:val="both"/>
      </w:pPr>
      <w:r w:rsidRPr="00B264CF">
        <w:t>По кривой намагничивания (3), стр. 328 или из таблицы характеристик намагничивания стали, находим напряженность магнитной цепи для литой стали на каждом участке. </w:t>
      </w:r>
      <w:r w:rsidRPr="00B264CF">
        <w:rPr>
          <w:b/>
          <w:bCs/>
        </w:rPr>
        <w:t>Н</w:t>
      </w:r>
      <w:r w:rsidRPr="00B264CF">
        <w:rPr>
          <w:b/>
          <w:bCs/>
          <w:vertAlign w:val="subscript"/>
        </w:rPr>
        <w:t>12</w:t>
      </w:r>
      <w:r w:rsidRPr="00B264CF">
        <w:rPr>
          <w:b/>
          <w:bCs/>
        </w:rPr>
        <w:t>, Н</w:t>
      </w:r>
      <w:r w:rsidRPr="00B264CF">
        <w:rPr>
          <w:b/>
          <w:bCs/>
          <w:vertAlign w:val="subscript"/>
        </w:rPr>
        <w:t>23</w:t>
      </w:r>
      <w:r w:rsidRPr="00B264CF">
        <w:rPr>
          <w:b/>
          <w:bCs/>
        </w:rPr>
        <w:t>, Н</w:t>
      </w:r>
      <w:r w:rsidRPr="00B264CF">
        <w:rPr>
          <w:b/>
          <w:bCs/>
          <w:vertAlign w:val="subscript"/>
        </w:rPr>
        <w:t>34</w:t>
      </w:r>
      <w:r w:rsidRPr="00B264CF">
        <w:rPr>
          <w:b/>
          <w:bCs/>
        </w:rPr>
        <w:t> , Н</w:t>
      </w:r>
      <w:r w:rsidRPr="00B264CF">
        <w:rPr>
          <w:b/>
          <w:bCs/>
          <w:vertAlign w:val="subscript"/>
        </w:rPr>
        <w:t>41</w:t>
      </w:r>
    </w:p>
    <w:p w:rsidR="00D36B86" w:rsidRPr="00B264CF" w:rsidRDefault="00D36B86" w:rsidP="00D36B86">
      <w:pPr>
        <w:pStyle w:val="a4"/>
        <w:spacing w:before="0" w:beforeAutospacing="0" w:after="0" w:afterAutospacing="0"/>
        <w:ind w:firstLine="426"/>
        <w:jc w:val="both"/>
      </w:pPr>
      <w:r w:rsidRPr="00B264CF">
        <w:t>Н</w:t>
      </w:r>
      <w:r w:rsidRPr="00B264CF">
        <w:rPr>
          <w:vertAlign w:val="subscript"/>
        </w:rPr>
        <w:t>12 </w:t>
      </w:r>
      <w:r w:rsidRPr="00B264CF">
        <w:t>= 1,60 А/см = 1,60х 100 = 160 А/м для </w:t>
      </w:r>
      <w:r w:rsidRPr="00B264CF">
        <w:rPr>
          <w:b/>
          <w:bCs/>
        </w:rPr>
        <w:t>В</w:t>
      </w:r>
      <w:r w:rsidRPr="00B264CF">
        <w:rPr>
          <w:b/>
          <w:bCs/>
          <w:vertAlign w:val="subscript"/>
        </w:rPr>
        <w:t>12</w:t>
      </w:r>
      <w:r w:rsidRPr="00B264CF">
        <w:t> </w:t>
      </w:r>
      <w:r w:rsidRPr="00B264CF">
        <w:rPr>
          <w:b/>
          <w:bCs/>
        </w:rPr>
        <w:t>= </w:t>
      </w:r>
      <w:r w:rsidRPr="00B264CF">
        <w:t>0,214</w:t>
      </w:r>
      <w:r w:rsidRPr="00B264CF">
        <w:rPr>
          <w:b/>
          <w:bCs/>
        </w:rPr>
        <w:t> </w:t>
      </w:r>
      <w:r w:rsidRPr="00B264CF">
        <w:t>Тл</w:t>
      </w:r>
    </w:p>
    <w:p w:rsidR="00D36B86" w:rsidRPr="00B264CF" w:rsidRDefault="00D36B86" w:rsidP="00D36B86">
      <w:pPr>
        <w:pStyle w:val="a4"/>
        <w:spacing w:before="0" w:beforeAutospacing="0" w:after="0" w:afterAutospacing="0"/>
        <w:ind w:firstLine="426"/>
        <w:jc w:val="both"/>
      </w:pPr>
      <w:r w:rsidRPr="00B264CF">
        <w:lastRenderedPageBreak/>
        <w:t>Н</w:t>
      </w:r>
      <w:r w:rsidRPr="00B264CF">
        <w:rPr>
          <w:vertAlign w:val="subscript"/>
        </w:rPr>
        <w:t>23 </w:t>
      </w:r>
      <w:r w:rsidRPr="00B264CF">
        <w:t>= 2,4 А/ см = 2,4х 100 = 240 А/м для </w:t>
      </w:r>
      <w:r w:rsidRPr="00B264CF">
        <w:rPr>
          <w:b/>
          <w:bCs/>
        </w:rPr>
        <w:t>В</w:t>
      </w:r>
      <w:r w:rsidRPr="00B264CF">
        <w:rPr>
          <w:b/>
          <w:bCs/>
          <w:vertAlign w:val="subscript"/>
        </w:rPr>
        <w:t>23</w:t>
      </w:r>
      <w:r w:rsidRPr="00B264CF">
        <w:rPr>
          <w:b/>
          <w:bCs/>
        </w:rPr>
        <w:t> = </w:t>
      </w:r>
      <w:r w:rsidRPr="00B264CF">
        <w:t>0,375</w:t>
      </w:r>
      <w:r w:rsidRPr="00B264CF">
        <w:rPr>
          <w:b/>
          <w:bCs/>
        </w:rPr>
        <w:t> </w:t>
      </w:r>
      <w:r w:rsidRPr="00B264CF">
        <w:t>Тл</w:t>
      </w:r>
    </w:p>
    <w:p w:rsidR="00D36B86" w:rsidRPr="00B264CF" w:rsidRDefault="00D36B86" w:rsidP="00D36B86">
      <w:pPr>
        <w:pStyle w:val="a4"/>
        <w:spacing w:before="0" w:beforeAutospacing="0" w:after="0" w:afterAutospacing="0"/>
        <w:ind w:firstLine="426"/>
        <w:jc w:val="both"/>
      </w:pPr>
      <w:r w:rsidRPr="00B264CF">
        <w:t>Н</w:t>
      </w:r>
      <w:r w:rsidRPr="00B264CF">
        <w:rPr>
          <w:vertAlign w:val="subscript"/>
        </w:rPr>
        <w:t>34 </w:t>
      </w:r>
      <w:r w:rsidRPr="00B264CF">
        <w:t>= 2,0 А/ см = 2,0 х 100 = 20 А/м для </w:t>
      </w:r>
      <w:r w:rsidRPr="00B264CF">
        <w:rPr>
          <w:b/>
          <w:bCs/>
        </w:rPr>
        <w:t>В</w:t>
      </w:r>
      <w:r w:rsidRPr="00B264CF">
        <w:rPr>
          <w:b/>
          <w:bCs/>
          <w:vertAlign w:val="subscript"/>
        </w:rPr>
        <w:t>34</w:t>
      </w:r>
      <w:r w:rsidRPr="00B264CF">
        <w:rPr>
          <w:b/>
          <w:bCs/>
        </w:rPr>
        <w:t> = </w:t>
      </w:r>
      <w:r w:rsidRPr="00B264CF">
        <w:t>0,25</w:t>
      </w:r>
      <w:r w:rsidRPr="00B264CF">
        <w:rPr>
          <w:b/>
          <w:bCs/>
        </w:rPr>
        <w:t> </w:t>
      </w:r>
      <w:r w:rsidRPr="00B264CF">
        <w:t>Тл</w:t>
      </w:r>
    </w:p>
    <w:p w:rsidR="00D36B86" w:rsidRPr="00B264CF" w:rsidRDefault="00D36B86" w:rsidP="00D36B86">
      <w:pPr>
        <w:pStyle w:val="a4"/>
        <w:spacing w:before="0" w:beforeAutospacing="0" w:after="0" w:afterAutospacing="0"/>
        <w:ind w:firstLine="426"/>
        <w:jc w:val="both"/>
      </w:pPr>
      <w:r w:rsidRPr="00B264CF">
        <w:t>Н</w:t>
      </w:r>
      <w:r w:rsidRPr="00B264CF">
        <w:rPr>
          <w:vertAlign w:val="subscript"/>
        </w:rPr>
        <w:t>41 </w:t>
      </w:r>
      <w:r w:rsidRPr="00B264CF">
        <w:t>= 4,0 А/ см = 4,0 х 100 = 400 А/м для </w:t>
      </w:r>
      <w:r w:rsidRPr="00B264CF">
        <w:rPr>
          <w:b/>
          <w:bCs/>
        </w:rPr>
        <w:t>В</w:t>
      </w:r>
      <w:r w:rsidRPr="00B264CF">
        <w:rPr>
          <w:b/>
          <w:bCs/>
          <w:vertAlign w:val="subscript"/>
        </w:rPr>
        <w:t>41</w:t>
      </w:r>
      <w:r w:rsidRPr="00B264CF">
        <w:rPr>
          <w:b/>
          <w:bCs/>
        </w:rPr>
        <w:t> = </w:t>
      </w:r>
      <w:r w:rsidRPr="00B264CF">
        <w:t>0,5</w:t>
      </w:r>
      <w:r w:rsidRPr="00B264CF">
        <w:rPr>
          <w:b/>
          <w:bCs/>
        </w:rPr>
        <w:t> </w:t>
      </w:r>
      <w:r w:rsidRPr="00B264CF">
        <w:t>Тл</w:t>
      </w:r>
    </w:p>
    <w:p w:rsidR="00D36B86" w:rsidRPr="00B264CF" w:rsidRDefault="00D36B86" w:rsidP="00A27CFC">
      <w:pPr>
        <w:pStyle w:val="a4"/>
        <w:numPr>
          <w:ilvl w:val="0"/>
          <w:numId w:val="45"/>
        </w:numPr>
        <w:spacing w:before="0" w:beforeAutospacing="0" w:after="0" w:afterAutospacing="0"/>
        <w:ind w:left="0" w:firstLine="426"/>
        <w:jc w:val="both"/>
      </w:pPr>
      <w:r w:rsidRPr="00B264CF">
        <w:t>По закону полного тока находим МДС на каждом участке МДС обмотки:</w:t>
      </w:r>
    </w:p>
    <w:p w:rsidR="00D36B86" w:rsidRPr="00B264CF" w:rsidRDefault="00D36B86" w:rsidP="00D36B86">
      <w:pPr>
        <w:pStyle w:val="a4"/>
        <w:spacing w:before="0" w:beforeAutospacing="0" w:after="0" w:afterAutospacing="0"/>
        <w:ind w:firstLine="426"/>
        <w:jc w:val="both"/>
      </w:pPr>
      <w:r w:rsidRPr="00B264CF">
        <w:rPr>
          <w:b/>
          <w:bCs/>
        </w:rPr>
        <w:t>F</w:t>
      </w:r>
      <w:r w:rsidRPr="00B264CF">
        <w:rPr>
          <w:b/>
          <w:bCs/>
          <w:vertAlign w:val="subscript"/>
        </w:rPr>
        <w:t>12</w:t>
      </w:r>
      <w:r w:rsidRPr="00B264CF">
        <w:rPr>
          <w:b/>
          <w:bCs/>
        </w:rPr>
        <w:t> = H</w:t>
      </w:r>
      <w:r w:rsidRPr="00B264CF">
        <w:rPr>
          <w:b/>
          <w:bCs/>
          <w:vertAlign w:val="subscript"/>
        </w:rPr>
        <w:t>12</w:t>
      </w:r>
      <w:r w:rsidRPr="00B264CF">
        <w:rPr>
          <w:b/>
          <w:bCs/>
        </w:rPr>
        <w:t> ∙</w:t>
      </w:r>
      <w:r w:rsidRPr="00B264CF">
        <w:rPr>
          <w:b/>
          <w:bCs/>
          <w:i/>
          <w:iCs/>
        </w:rPr>
        <w:t>l</w:t>
      </w:r>
      <w:r w:rsidRPr="00B264CF">
        <w:rPr>
          <w:b/>
          <w:bCs/>
          <w:i/>
          <w:iCs/>
          <w:vertAlign w:val="subscript"/>
        </w:rPr>
        <w:t>12 </w:t>
      </w:r>
      <w:r w:rsidRPr="00B264CF">
        <w:t>(А) </w:t>
      </w:r>
      <w:r w:rsidRPr="00B264CF">
        <w:rPr>
          <w:b/>
          <w:bCs/>
        </w:rPr>
        <w:t>F</w:t>
      </w:r>
      <w:r w:rsidRPr="00B264CF">
        <w:rPr>
          <w:b/>
          <w:bCs/>
          <w:vertAlign w:val="subscript"/>
        </w:rPr>
        <w:t>12</w:t>
      </w:r>
      <w:r w:rsidRPr="00B264CF">
        <w:rPr>
          <w:b/>
          <w:bCs/>
        </w:rPr>
        <w:t> = </w:t>
      </w:r>
      <w:r w:rsidRPr="00B264CF">
        <w:t>А</w:t>
      </w:r>
    </w:p>
    <w:p w:rsidR="00D36B86" w:rsidRPr="00B264CF" w:rsidRDefault="00D36B86" w:rsidP="00D36B86">
      <w:pPr>
        <w:pStyle w:val="a4"/>
        <w:spacing w:before="0" w:beforeAutospacing="0" w:after="0" w:afterAutospacing="0"/>
        <w:ind w:firstLine="426"/>
        <w:jc w:val="both"/>
      </w:pPr>
      <w:r w:rsidRPr="00B264CF">
        <w:rPr>
          <w:b/>
          <w:bCs/>
        </w:rPr>
        <w:t>F</w:t>
      </w:r>
      <w:r w:rsidRPr="00B264CF">
        <w:rPr>
          <w:b/>
          <w:bCs/>
          <w:vertAlign w:val="subscript"/>
        </w:rPr>
        <w:t>23</w:t>
      </w:r>
      <w:r w:rsidRPr="00B264CF">
        <w:rPr>
          <w:b/>
          <w:bCs/>
        </w:rPr>
        <w:t> = H</w:t>
      </w:r>
      <w:r w:rsidRPr="00B264CF">
        <w:rPr>
          <w:b/>
          <w:bCs/>
          <w:vertAlign w:val="subscript"/>
        </w:rPr>
        <w:t>23</w:t>
      </w:r>
      <w:r w:rsidRPr="00B264CF">
        <w:rPr>
          <w:b/>
          <w:bCs/>
        </w:rPr>
        <w:t> ∙ </w:t>
      </w:r>
      <w:r w:rsidRPr="00B264CF">
        <w:rPr>
          <w:b/>
          <w:bCs/>
          <w:i/>
          <w:iCs/>
        </w:rPr>
        <w:t>l</w:t>
      </w:r>
      <w:r w:rsidRPr="00B264CF">
        <w:rPr>
          <w:b/>
          <w:bCs/>
          <w:i/>
          <w:iCs/>
          <w:vertAlign w:val="subscript"/>
        </w:rPr>
        <w:t>23 </w:t>
      </w:r>
      <w:r w:rsidRPr="00B264CF">
        <w:t>(А) </w:t>
      </w:r>
      <w:r w:rsidRPr="00B264CF">
        <w:rPr>
          <w:b/>
          <w:bCs/>
        </w:rPr>
        <w:t>F</w:t>
      </w:r>
      <w:r w:rsidRPr="00B264CF">
        <w:rPr>
          <w:b/>
          <w:bCs/>
          <w:vertAlign w:val="subscript"/>
        </w:rPr>
        <w:t>23</w:t>
      </w:r>
      <w:r w:rsidRPr="00B264CF">
        <w:rPr>
          <w:b/>
          <w:bCs/>
        </w:rPr>
        <w:t> = </w:t>
      </w:r>
      <w:r w:rsidRPr="00B264CF">
        <w:t>А</w:t>
      </w:r>
    </w:p>
    <w:p w:rsidR="00D36B86" w:rsidRPr="00B264CF" w:rsidRDefault="00D36B86" w:rsidP="00D36B86">
      <w:pPr>
        <w:pStyle w:val="a4"/>
        <w:spacing w:before="0" w:beforeAutospacing="0" w:after="0" w:afterAutospacing="0"/>
        <w:ind w:firstLine="426"/>
        <w:jc w:val="both"/>
      </w:pPr>
      <w:r w:rsidRPr="00B264CF">
        <w:rPr>
          <w:b/>
          <w:bCs/>
        </w:rPr>
        <w:t>F </w:t>
      </w:r>
      <w:r w:rsidRPr="00B264CF">
        <w:rPr>
          <w:b/>
          <w:bCs/>
          <w:vertAlign w:val="subscript"/>
        </w:rPr>
        <w:t>34 </w:t>
      </w:r>
      <w:r w:rsidRPr="00B264CF">
        <w:rPr>
          <w:b/>
          <w:bCs/>
        </w:rPr>
        <w:t>=</w:t>
      </w:r>
      <w:r w:rsidRPr="00B264CF">
        <w:t> </w:t>
      </w:r>
      <w:r w:rsidRPr="00B264CF">
        <w:rPr>
          <w:b/>
          <w:bCs/>
        </w:rPr>
        <w:t>Н</w:t>
      </w:r>
      <w:r w:rsidRPr="00B264CF">
        <w:rPr>
          <w:b/>
          <w:bCs/>
          <w:vertAlign w:val="subscript"/>
        </w:rPr>
        <w:t>34 </w:t>
      </w:r>
      <w:r w:rsidRPr="00B264CF">
        <w:rPr>
          <w:b/>
          <w:bCs/>
        </w:rPr>
        <w:t>∙ </w:t>
      </w:r>
      <w:r w:rsidRPr="00B264CF">
        <w:rPr>
          <w:b/>
          <w:bCs/>
          <w:i/>
          <w:iCs/>
        </w:rPr>
        <w:t>l</w:t>
      </w:r>
      <w:r w:rsidRPr="00B264CF">
        <w:rPr>
          <w:b/>
          <w:bCs/>
          <w:i/>
          <w:iCs/>
          <w:vertAlign w:val="subscript"/>
        </w:rPr>
        <w:t>34 </w:t>
      </w:r>
      <w:r w:rsidRPr="00B264CF">
        <w:t>(А) </w:t>
      </w:r>
      <w:r w:rsidRPr="00B264CF">
        <w:rPr>
          <w:b/>
          <w:bCs/>
        </w:rPr>
        <w:t>F </w:t>
      </w:r>
      <w:r w:rsidRPr="00B264CF">
        <w:rPr>
          <w:b/>
          <w:bCs/>
          <w:vertAlign w:val="subscript"/>
        </w:rPr>
        <w:t>34 </w:t>
      </w:r>
      <w:r w:rsidRPr="00B264CF">
        <w:rPr>
          <w:b/>
          <w:bCs/>
        </w:rPr>
        <w:t>=</w:t>
      </w:r>
      <w:r w:rsidRPr="00B264CF">
        <w:t> А</w:t>
      </w:r>
    </w:p>
    <w:p w:rsidR="00D36B86" w:rsidRPr="00B264CF" w:rsidRDefault="00D36B86" w:rsidP="00D36B86">
      <w:pPr>
        <w:pStyle w:val="a4"/>
        <w:spacing w:before="0" w:beforeAutospacing="0" w:after="0" w:afterAutospacing="0"/>
        <w:ind w:firstLine="426"/>
        <w:jc w:val="both"/>
      </w:pPr>
      <w:r w:rsidRPr="00B264CF">
        <w:rPr>
          <w:b/>
          <w:bCs/>
        </w:rPr>
        <w:t>F</w:t>
      </w:r>
      <w:r w:rsidRPr="00B264CF">
        <w:rPr>
          <w:b/>
          <w:bCs/>
          <w:vertAlign w:val="subscript"/>
        </w:rPr>
        <w:t>41</w:t>
      </w:r>
      <w:r w:rsidRPr="00B264CF">
        <w:rPr>
          <w:b/>
          <w:bCs/>
        </w:rPr>
        <w:t> =</w:t>
      </w:r>
      <w:r w:rsidRPr="00B264CF">
        <w:t> </w:t>
      </w:r>
      <w:r w:rsidRPr="00B264CF">
        <w:rPr>
          <w:b/>
          <w:bCs/>
        </w:rPr>
        <w:t>Н</w:t>
      </w:r>
      <w:r w:rsidRPr="00B264CF">
        <w:rPr>
          <w:b/>
          <w:bCs/>
          <w:vertAlign w:val="subscript"/>
        </w:rPr>
        <w:t>41</w:t>
      </w:r>
      <w:r w:rsidRPr="00B264CF">
        <w:t> </w:t>
      </w:r>
      <w:r w:rsidRPr="00B264CF">
        <w:rPr>
          <w:b/>
          <w:bCs/>
        </w:rPr>
        <w:t>∙ </w:t>
      </w:r>
      <w:r w:rsidRPr="00B264CF">
        <w:rPr>
          <w:b/>
          <w:bCs/>
          <w:i/>
          <w:iCs/>
        </w:rPr>
        <w:t>l</w:t>
      </w:r>
      <w:r w:rsidRPr="00B264CF">
        <w:rPr>
          <w:b/>
          <w:bCs/>
          <w:i/>
          <w:iCs/>
          <w:vertAlign w:val="subscript"/>
        </w:rPr>
        <w:t>41 </w:t>
      </w:r>
      <w:r w:rsidRPr="00B264CF">
        <w:t>(А)</w:t>
      </w:r>
      <w:r w:rsidRPr="00B264CF">
        <w:rPr>
          <w:b/>
          <w:bCs/>
        </w:rPr>
        <w:t> F</w:t>
      </w:r>
      <w:r w:rsidRPr="00B264CF">
        <w:rPr>
          <w:b/>
          <w:bCs/>
          <w:vertAlign w:val="subscript"/>
        </w:rPr>
        <w:t>41</w:t>
      </w:r>
      <w:r w:rsidRPr="00B264CF">
        <w:rPr>
          <w:b/>
          <w:bCs/>
        </w:rPr>
        <w:t> =</w:t>
      </w:r>
      <w:r w:rsidRPr="00B264CF">
        <w:t> А</w:t>
      </w:r>
    </w:p>
    <w:p w:rsidR="00D36B86" w:rsidRPr="00B264CF" w:rsidRDefault="00D36B86" w:rsidP="00A27CFC">
      <w:pPr>
        <w:pStyle w:val="a4"/>
        <w:numPr>
          <w:ilvl w:val="0"/>
          <w:numId w:val="46"/>
        </w:numPr>
        <w:spacing w:before="0" w:beforeAutospacing="0" w:after="0" w:afterAutospacing="0"/>
        <w:ind w:left="0" w:firstLine="426"/>
        <w:jc w:val="both"/>
      </w:pPr>
      <w:r w:rsidRPr="00B264CF">
        <w:t>Определяем число витков катушки электромагнита. </w:t>
      </w:r>
      <w:r w:rsidRPr="00B264CF">
        <w:rPr>
          <w:b/>
          <w:bCs/>
        </w:rPr>
        <w:t>w= </w:t>
      </w:r>
      <w:r w:rsidRPr="00B264CF">
        <w:rPr>
          <w:b/>
          <w:bCs/>
          <w:noProof/>
        </w:rPr>
        <w:drawing>
          <wp:inline distT="0" distB="0" distL="0" distR="0">
            <wp:extent cx="228600" cy="361950"/>
            <wp:effectExtent l="0" t="0" r="0" b="0"/>
            <wp:docPr id="140" name="Рисунок 140" descr="https://studfiles.net/html/2706/1088/html_PD6SJMu95m.kRj8/img-KV6t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https://studfiles.net/html/2706/1088/html_PD6SJMu95m.kRj8/img-KV6tcE.png"/>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0" cy="361950"/>
                    </a:xfrm>
                    <a:prstGeom prst="rect">
                      <a:avLst/>
                    </a:prstGeom>
                    <a:noFill/>
                    <a:ln>
                      <a:noFill/>
                    </a:ln>
                  </pic:spPr>
                </pic:pic>
              </a:graphicData>
            </a:graphic>
          </wp:inline>
        </w:drawing>
      </w:r>
      <w:r w:rsidRPr="00B264CF">
        <w:t>(вит), где</w:t>
      </w:r>
      <w:r w:rsidRPr="00B264CF">
        <w:rPr>
          <w:b/>
          <w:bCs/>
        </w:rPr>
        <w:t> </w:t>
      </w:r>
      <w:r w:rsidRPr="00B264CF">
        <w:t>полная МДС равна</w:t>
      </w:r>
      <w:r w:rsidRPr="00B264CF">
        <w:rPr>
          <w:b/>
          <w:bCs/>
        </w:rPr>
        <w:t> F =</w:t>
      </w:r>
      <w:r w:rsidRPr="00B264CF">
        <w:rPr>
          <w:b/>
          <w:bCs/>
          <w:noProof/>
        </w:rPr>
        <w:drawing>
          <wp:inline distT="0" distB="0" distL="0" distR="0">
            <wp:extent cx="428625" cy="428625"/>
            <wp:effectExtent l="0" t="0" r="0" b="0"/>
            <wp:docPr id="139" name="Рисунок 139" descr="https://studfiles.net/html/2706/1088/html_PD6SJMu95m.kRj8/img-bxxC8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https://studfiles.net/html/2706/1088/html_PD6SJMu95m.kRj8/img-bxxC8P.png"/>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8625" cy="428625"/>
                    </a:xfrm>
                    <a:prstGeom prst="rect">
                      <a:avLst/>
                    </a:prstGeom>
                    <a:noFill/>
                    <a:ln>
                      <a:noFill/>
                    </a:ln>
                  </pic:spPr>
                </pic:pic>
              </a:graphicData>
            </a:graphic>
          </wp:inline>
        </w:drawing>
      </w:r>
      <w:r w:rsidRPr="00B264CF">
        <w:rPr>
          <w:b/>
          <w:bCs/>
        </w:rPr>
        <w:t>=F</w:t>
      </w:r>
      <w:r w:rsidRPr="00B264CF">
        <w:rPr>
          <w:b/>
          <w:bCs/>
          <w:vertAlign w:val="subscript"/>
        </w:rPr>
        <w:t>12</w:t>
      </w:r>
      <w:r w:rsidRPr="00B264CF">
        <w:rPr>
          <w:b/>
          <w:bCs/>
        </w:rPr>
        <w:t> + F</w:t>
      </w:r>
      <w:r w:rsidRPr="00B264CF">
        <w:rPr>
          <w:b/>
          <w:bCs/>
          <w:vertAlign w:val="subscript"/>
        </w:rPr>
        <w:t>23</w:t>
      </w:r>
      <w:r w:rsidRPr="00B264CF">
        <w:rPr>
          <w:b/>
          <w:bCs/>
        </w:rPr>
        <w:t> + F</w:t>
      </w:r>
      <w:r w:rsidRPr="00B264CF">
        <w:rPr>
          <w:b/>
          <w:bCs/>
          <w:vertAlign w:val="subscript"/>
        </w:rPr>
        <w:t>34</w:t>
      </w:r>
      <w:r w:rsidRPr="00B264CF">
        <w:rPr>
          <w:b/>
          <w:bCs/>
        </w:rPr>
        <w:t> + F</w:t>
      </w:r>
      <w:r w:rsidRPr="00B264CF">
        <w:rPr>
          <w:b/>
          <w:bCs/>
          <w:vertAlign w:val="subscript"/>
        </w:rPr>
        <w:t>41</w:t>
      </w:r>
    </w:p>
    <w:p w:rsidR="00D36B86" w:rsidRPr="00B264CF" w:rsidRDefault="00D36B86" w:rsidP="00D36B86">
      <w:pPr>
        <w:pStyle w:val="a4"/>
        <w:spacing w:before="0" w:beforeAutospacing="0" w:after="0" w:afterAutospacing="0"/>
        <w:ind w:firstLine="426"/>
        <w:jc w:val="both"/>
      </w:pPr>
      <w:r w:rsidRPr="00B264CF">
        <w:t>По формуле вычисляем: F = =  А</w:t>
      </w:r>
    </w:p>
    <w:p w:rsidR="00D36B86" w:rsidRPr="00B264CF" w:rsidRDefault="00D36B86" w:rsidP="00A27CFC">
      <w:pPr>
        <w:pStyle w:val="a4"/>
        <w:numPr>
          <w:ilvl w:val="0"/>
          <w:numId w:val="47"/>
        </w:numPr>
        <w:spacing w:before="0" w:beforeAutospacing="0" w:after="0" w:afterAutospacing="0"/>
        <w:ind w:left="0" w:firstLine="426"/>
        <w:jc w:val="both"/>
      </w:pPr>
      <w:r w:rsidRPr="00B264CF">
        <w:t>Найдем число витков катушки (обмотки) </w:t>
      </w:r>
      <w:r>
        <w:rPr>
          <w:b/>
          <w:bCs/>
        </w:rPr>
        <w:t xml:space="preserve">w=                 </w:t>
      </w:r>
      <w:r w:rsidRPr="00B264CF">
        <w:rPr>
          <w:b/>
          <w:bCs/>
        </w:rPr>
        <w:t xml:space="preserve"> = </w:t>
      </w:r>
      <w:r w:rsidRPr="00B264CF">
        <w:t xml:space="preserve"> витков</w:t>
      </w:r>
    </w:p>
    <w:p w:rsidR="00D36B86" w:rsidRDefault="00D36B86" w:rsidP="00D36B86">
      <w:pPr>
        <w:jc w:val="center"/>
        <w:rPr>
          <w:rFonts w:ascii="Times New Roman" w:hAnsi="Times New Roman" w:cs="Times New Roman"/>
          <w:b/>
          <w:sz w:val="28"/>
          <w:szCs w:val="28"/>
        </w:rPr>
      </w:pPr>
    </w:p>
    <w:p w:rsidR="00D36B86" w:rsidRPr="00C61952" w:rsidRDefault="00D36B86" w:rsidP="00D36B86">
      <w:pPr>
        <w:jc w:val="center"/>
        <w:rPr>
          <w:rFonts w:ascii="Times New Roman" w:hAnsi="Times New Roman" w:cs="Times New Roman"/>
          <w:b/>
          <w:sz w:val="24"/>
          <w:szCs w:val="28"/>
        </w:rPr>
      </w:pPr>
      <w:r w:rsidRPr="00C61952">
        <w:rPr>
          <w:rFonts w:ascii="Times New Roman" w:hAnsi="Times New Roman" w:cs="Times New Roman"/>
          <w:b/>
          <w:sz w:val="24"/>
          <w:szCs w:val="28"/>
        </w:rPr>
        <w:t>Практическая работа №4</w:t>
      </w:r>
    </w:p>
    <w:p w:rsidR="00D36B86" w:rsidRPr="00B264CF" w:rsidRDefault="00D36B86" w:rsidP="00D36B86">
      <w:pPr>
        <w:spacing w:after="0" w:line="240" w:lineRule="auto"/>
        <w:jc w:val="center"/>
        <w:rPr>
          <w:rFonts w:ascii="Times New Roman" w:hAnsi="Times New Roman" w:cs="Times New Roman"/>
          <w:b/>
          <w:sz w:val="24"/>
          <w:szCs w:val="24"/>
        </w:rPr>
      </w:pPr>
      <w:r w:rsidRPr="00B264CF">
        <w:rPr>
          <w:rFonts w:ascii="Times New Roman" w:hAnsi="Times New Roman" w:cs="Times New Roman"/>
          <w:b/>
          <w:sz w:val="24"/>
          <w:szCs w:val="24"/>
        </w:rPr>
        <w:t>Тема: «</w:t>
      </w:r>
      <w:r w:rsidRPr="00B264CF">
        <w:rPr>
          <w:rFonts w:ascii="Times New Roman" w:hAnsi="Times New Roman" w:cs="Times New Roman"/>
          <w:b/>
          <w:color w:val="000000"/>
          <w:sz w:val="24"/>
          <w:szCs w:val="24"/>
        </w:rPr>
        <w:t>Определение суммарного магнитного потока цепи»</w:t>
      </w:r>
    </w:p>
    <w:p w:rsidR="00D36B86" w:rsidRPr="00B264CF" w:rsidRDefault="00D36B86" w:rsidP="00D36B86">
      <w:pPr>
        <w:spacing w:after="0" w:line="240" w:lineRule="auto"/>
        <w:jc w:val="center"/>
        <w:rPr>
          <w:rFonts w:ascii="Times New Roman" w:hAnsi="Times New Roman" w:cs="Times New Roman"/>
          <w:b/>
          <w:sz w:val="24"/>
          <w:szCs w:val="24"/>
        </w:rPr>
      </w:pPr>
      <w:r w:rsidRPr="00B264CF">
        <w:rPr>
          <w:rFonts w:ascii="Times New Roman" w:hAnsi="Times New Roman" w:cs="Times New Roman"/>
          <w:b/>
          <w:sz w:val="24"/>
          <w:szCs w:val="24"/>
        </w:rPr>
        <w:t xml:space="preserve">Цель: </w:t>
      </w:r>
      <w:r w:rsidRPr="00B264CF">
        <w:rPr>
          <w:rFonts w:ascii="Times New Roman" w:hAnsi="Times New Roman" w:cs="Times New Roman"/>
          <w:color w:val="000000"/>
          <w:sz w:val="24"/>
          <w:szCs w:val="24"/>
        </w:rPr>
        <w:t>по заданной намагничивающей силе (МДС) необходимо определить магнитный поток в магнитопроводе.</w:t>
      </w:r>
    </w:p>
    <w:p w:rsidR="00D36B86" w:rsidRPr="00B264CF" w:rsidRDefault="00D36B86" w:rsidP="00D36B86">
      <w:pPr>
        <w:spacing w:after="0" w:line="240" w:lineRule="auto"/>
        <w:jc w:val="center"/>
        <w:rPr>
          <w:rFonts w:ascii="Times New Roman" w:hAnsi="Times New Roman" w:cs="Times New Roman"/>
          <w:i/>
          <w:sz w:val="24"/>
          <w:szCs w:val="24"/>
        </w:rPr>
      </w:pPr>
      <w:r w:rsidRPr="00B264CF">
        <w:rPr>
          <w:rFonts w:ascii="Times New Roman" w:hAnsi="Times New Roman" w:cs="Times New Roman"/>
          <w:i/>
          <w:sz w:val="24"/>
          <w:szCs w:val="24"/>
        </w:rPr>
        <w:t>Краткие теоретические сведения</w:t>
      </w:r>
    </w:p>
    <w:p w:rsidR="00D36B86" w:rsidRPr="00B264CF" w:rsidRDefault="00D36B86" w:rsidP="00D36B86">
      <w:pPr>
        <w:spacing w:before="100" w:beforeAutospacing="1"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b/>
          <w:bCs/>
          <w:color w:val="000000"/>
          <w:sz w:val="24"/>
          <w:szCs w:val="24"/>
          <w:lang w:eastAsia="ru-RU"/>
        </w:rPr>
        <w:t>Задачи.</w:t>
      </w:r>
      <w:r w:rsidRPr="00B264CF">
        <w:rPr>
          <w:rFonts w:ascii="Times New Roman" w:eastAsia="Times New Roman" w:hAnsi="Times New Roman" w:cs="Times New Roman"/>
          <w:color w:val="000000"/>
          <w:sz w:val="24"/>
          <w:szCs w:val="24"/>
          <w:lang w:eastAsia="ru-RU"/>
        </w:rPr>
        <w:t> Определить суммарный магнитный поток цепи, если известны габариты и материал магнитопровода, ток и число витков электромагнита (таб.1).</w:t>
      </w:r>
    </w:p>
    <w:p w:rsidR="00D36B86" w:rsidRPr="00B264CF" w:rsidRDefault="00D36B86" w:rsidP="00D36B86">
      <w:pPr>
        <w:spacing w:before="100" w:beforeAutospacing="1"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b/>
          <w:bCs/>
          <w:color w:val="000000"/>
          <w:sz w:val="24"/>
          <w:szCs w:val="24"/>
          <w:lang w:eastAsia="ru-RU"/>
        </w:rPr>
        <w:t>1</w:t>
      </w:r>
      <w:r w:rsidRPr="00B264CF">
        <w:rPr>
          <w:rFonts w:ascii="Times New Roman" w:eastAsia="Times New Roman" w:hAnsi="Times New Roman" w:cs="Times New Roman"/>
          <w:color w:val="000000"/>
          <w:sz w:val="24"/>
          <w:szCs w:val="24"/>
          <w:lang w:eastAsia="ru-RU"/>
        </w:rPr>
        <w:t>.Как в прямой задаче. Порядок расчета. Определяем длину средней линии на каждом участке. Учтем, что </w:t>
      </w:r>
      <w:r w:rsidRPr="00B264CF">
        <w:rPr>
          <w:rFonts w:ascii="Times New Roman" w:eastAsia="Times New Roman" w:hAnsi="Times New Roman" w:cs="Times New Roman"/>
          <w:b/>
          <w:bCs/>
          <w:color w:val="000000"/>
          <w:sz w:val="24"/>
          <w:szCs w:val="24"/>
          <w:lang w:eastAsia="ru-RU"/>
        </w:rPr>
        <w:t>δ</w:t>
      </w:r>
      <w:r w:rsidRPr="00B264CF">
        <w:rPr>
          <w:rFonts w:ascii="Times New Roman" w:eastAsia="Times New Roman" w:hAnsi="Times New Roman" w:cs="Times New Roman"/>
          <w:color w:val="000000"/>
          <w:sz w:val="24"/>
          <w:szCs w:val="24"/>
          <w:lang w:eastAsia="ru-RU"/>
        </w:rPr>
        <w:t> – воздушный зазор</w:t>
      </w:r>
    </w:p>
    <w:p w:rsidR="00D36B86" w:rsidRPr="00B264CF" w:rsidRDefault="00D36B86" w:rsidP="00D36B86">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b/>
          <w:bCs/>
          <w:i/>
          <w:iCs/>
          <w:color w:val="000000"/>
          <w:sz w:val="24"/>
          <w:szCs w:val="24"/>
          <w:lang w:eastAsia="ru-RU"/>
        </w:rPr>
        <w:t>l </w:t>
      </w:r>
      <w:r w:rsidRPr="00B264CF">
        <w:rPr>
          <w:rFonts w:ascii="Times New Roman" w:eastAsia="Times New Roman" w:hAnsi="Times New Roman" w:cs="Times New Roman"/>
          <w:b/>
          <w:bCs/>
          <w:color w:val="000000"/>
          <w:sz w:val="24"/>
          <w:szCs w:val="24"/>
          <w:lang w:eastAsia="ru-RU"/>
        </w:rPr>
        <w:t>ср</w:t>
      </w:r>
      <w:r w:rsidRPr="00B264CF">
        <w:rPr>
          <w:rFonts w:ascii="Times New Roman" w:eastAsia="Times New Roman" w:hAnsi="Times New Roman" w:cs="Times New Roman"/>
          <w:b/>
          <w:bCs/>
          <w:color w:val="000000"/>
          <w:sz w:val="24"/>
          <w:szCs w:val="24"/>
          <w:vertAlign w:val="subscript"/>
          <w:lang w:eastAsia="ru-RU"/>
        </w:rPr>
        <w:t>12</w:t>
      </w:r>
      <w:r w:rsidRPr="00B264CF">
        <w:rPr>
          <w:rFonts w:ascii="Times New Roman" w:eastAsia="Times New Roman" w:hAnsi="Times New Roman" w:cs="Times New Roman"/>
          <w:b/>
          <w:bCs/>
          <w:color w:val="000000"/>
          <w:sz w:val="24"/>
          <w:szCs w:val="24"/>
          <w:lang w:eastAsia="ru-RU"/>
        </w:rPr>
        <w:t> = В – </w:t>
      </w:r>
      <w:r w:rsidRPr="00B264CF">
        <w:rPr>
          <w:rFonts w:ascii="Times New Roman" w:eastAsia="Times New Roman" w:hAnsi="Times New Roman" w:cs="Times New Roman"/>
          <w:b/>
          <w:bCs/>
          <w:noProof/>
          <w:color w:val="000000"/>
          <w:sz w:val="24"/>
          <w:szCs w:val="24"/>
          <w:lang w:eastAsia="ru-RU"/>
        </w:rPr>
        <w:drawing>
          <wp:inline distT="0" distB="0" distL="0" distR="0">
            <wp:extent cx="200025" cy="361950"/>
            <wp:effectExtent l="0" t="0" r="0" b="0"/>
            <wp:docPr id="160" name="Рисунок 160" descr="https://studfiles.net/html/2706/1088/html_PD6SJMu95m.kRj8/img-9PBkQ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https://studfiles.net/html/2706/1088/html_PD6SJMu95m.kRj8/img-9PBkQK.png"/>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025" cy="361950"/>
                    </a:xfrm>
                    <a:prstGeom prst="rect">
                      <a:avLst/>
                    </a:prstGeom>
                    <a:noFill/>
                    <a:ln>
                      <a:noFill/>
                    </a:ln>
                  </pic:spPr>
                </pic:pic>
              </a:graphicData>
            </a:graphic>
          </wp:inline>
        </w:drawing>
      </w:r>
      <w:r w:rsidRPr="00B264CF">
        <w:rPr>
          <w:rFonts w:ascii="Times New Roman" w:eastAsia="Times New Roman" w:hAnsi="Times New Roman" w:cs="Times New Roman"/>
          <w:b/>
          <w:bCs/>
          <w:color w:val="000000"/>
          <w:sz w:val="24"/>
          <w:szCs w:val="24"/>
          <w:lang w:eastAsia="ru-RU"/>
        </w:rPr>
        <w:t>– </w:t>
      </w:r>
      <w:r w:rsidRPr="00B264CF">
        <w:rPr>
          <w:rFonts w:ascii="Times New Roman" w:eastAsia="Times New Roman" w:hAnsi="Times New Roman" w:cs="Times New Roman"/>
          <w:b/>
          <w:bCs/>
          <w:noProof/>
          <w:color w:val="000000"/>
          <w:sz w:val="24"/>
          <w:szCs w:val="24"/>
          <w:lang w:eastAsia="ru-RU"/>
        </w:rPr>
        <w:drawing>
          <wp:inline distT="0" distB="0" distL="0" distR="0">
            <wp:extent cx="209550" cy="361950"/>
            <wp:effectExtent l="0" t="0" r="0" b="0"/>
            <wp:docPr id="159" name="Рисунок 159" descr="https://studfiles.net/html/2706/1088/html_PD6SJMu95m.kRj8/img-QOiDI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https://studfiles.net/html/2706/1088/html_PD6SJMu95m.kRj8/img-QOiDIg.png"/>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 cy="361950"/>
                    </a:xfrm>
                    <a:prstGeom prst="rect">
                      <a:avLst/>
                    </a:prstGeom>
                    <a:noFill/>
                    <a:ln>
                      <a:noFill/>
                    </a:ln>
                  </pic:spPr>
                </pic:pic>
              </a:graphicData>
            </a:graphic>
          </wp:inline>
        </w:drawing>
      </w:r>
      <w:r w:rsidRPr="00B264CF">
        <w:rPr>
          <w:rFonts w:ascii="Times New Roman" w:eastAsia="Times New Roman" w:hAnsi="Times New Roman" w:cs="Times New Roman"/>
          <w:b/>
          <w:bCs/>
          <w:color w:val="000000"/>
          <w:sz w:val="24"/>
          <w:szCs w:val="24"/>
          <w:lang w:eastAsia="ru-RU"/>
        </w:rPr>
        <w:t> (м)</w:t>
      </w:r>
    </w:p>
    <w:p w:rsidR="00D36B86" w:rsidRPr="00B264CF" w:rsidRDefault="00D36B86" w:rsidP="00D36B86">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b/>
          <w:bCs/>
          <w:i/>
          <w:iCs/>
          <w:color w:val="000000"/>
          <w:sz w:val="24"/>
          <w:szCs w:val="24"/>
          <w:lang w:eastAsia="ru-RU"/>
        </w:rPr>
        <w:t>l </w:t>
      </w:r>
      <w:r w:rsidRPr="00B264CF">
        <w:rPr>
          <w:rFonts w:ascii="Times New Roman" w:eastAsia="Times New Roman" w:hAnsi="Times New Roman" w:cs="Times New Roman"/>
          <w:b/>
          <w:bCs/>
          <w:color w:val="000000"/>
          <w:sz w:val="24"/>
          <w:szCs w:val="24"/>
          <w:lang w:eastAsia="ru-RU"/>
        </w:rPr>
        <w:t>ср</w:t>
      </w:r>
      <w:r w:rsidRPr="00B264CF">
        <w:rPr>
          <w:rFonts w:ascii="Times New Roman" w:eastAsia="Times New Roman" w:hAnsi="Times New Roman" w:cs="Times New Roman"/>
          <w:b/>
          <w:bCs/>
          <w:color w:val="000000"/>
          <w:sz w:val="24"/>
          <w:szCs w:val="24"/>
          <w:vertAlign w:val="subscript"/>
          <w:lang w:eastAsia="ru-RU"/>
        </w:rPr>
        <w:t>23</w:t>
      </w:r>
      <w:r w:rsidRPr="00B264CF">
        <w:rPr>
          <w:rFonts w:ascii="Times New Roman" w:eastAsia="Times New Roman" w:hAnsi="Times New Roman" w:cs="Times New Roman"/>
          <w:b/>
          <w:bCs/>
          <w:color w:val="000000"/>
          <w:sz w:val="24"/>
          <w:szCs w:val="24"/>
          <w:lang w:eastAsia="ru-RU"/>
        </w:rPr>
        <w:t> = A – </w:t>
      </w:r>
      <w:r w:rsidRPr="00B264CF">
        <w:rPr>
          <w:rFonts w:ascii="Times New Roman" w:eastAsia="Times New Roman" w:hAnsi="Times New Roman" w:cs="Times New Roman"/>
          <w:b/>
          <w:bCs/>
          <w:noProof/>
          <w:color w:val="000000"/>
          <w:sz w:val="24"/>
          <w:szCs w:val="24"/>
          <w:lang w:eastAsia="ru-RU"/>
        </w:rPr>
        <w:drawing>
          <wp:inline distT="0" distB="0" distL="0" distR="0">
            <wp:extent cx="200025" cy="361950"/>
            <wp:effectExtent l="0" t="0" r="0" b="0"/>
            <wp:docPr id="158" name="Рисунок 158" descr="https://studfiles.net/html/2706/1088/html_PD6SJMu95m.kRj8/img-H8wez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https://studfiles.net/html/2706/1088/html_PD6SJMu95m.kRj8/img-H8wezc.png"/>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025" cy="361950"/>
                    </a:xfrm>
                    <a:prstGeom prst="rect">
                      <a:avLst/>
                    </a:prstGeom>
                    <a:noFill/>
                    <a:ln>
                      <a:noFill/>
                    </a:ln>
                  </pic:spPr>
                </pic:pic>
              </a:graphicData>
            </a:graphic>
          </wp:inline>
        </w:drawing>
      </w:r>
      <w:r w:rsidRPr="00B264CF">
        <w:rPr>
          <w:rFonts w:ascii="Times New Roman" w:eastAsia="Times New Roman" w:hAnsi="Times New Roman" w:cs="Times New Roman"/>
          <w:b/>
          <w:bCs/>
          <w:color w:val="000000"/>
          <w:sz w:val="24"/>
          <w:szCs w:val="24"/>
          <w:lang w:eastAsia="ru-RU"/>
        </w:rPr>
        <w:t>– </w:t>
      </w:r>
      <w:r w:rsidRPr="00B264CF">
        <w:rPr>
          <w:rFonts w:ascii="Times New Roman" w:eastAsia="Times New Roman" w:hAnsi="Times New Roman" w:cs="Times New Roman"/>
          <w:b/>
          <w:bCs/>
          <w:noProof/>
          <w:color w:val="000000"/>
          <w:sz w:val="24"/>
          <w:szCs w:val="24"/>
          <w:lang w:eastAsia="ru-RU"/>
        </w:rPr>
        <w:drawing>
          <wp:inline distT="0" distB="0" distL="0" distR="0">
            <wp:extent cx="190500" cy="361950"/>
            <wp:effectExtent l="0" t="0" r="0" b="0"/>
            <wp:docPr id="157" name="Рисунок 157" descr="https://studfiles.net/html/2706/1088/html_PD6SJMu95m.kRj8/img-X7i05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https://studfiles.net/html/2706/1088/html_PD6SJMu95m.kRj8/img-X7i05v.png"/>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361950"/>
                    </a:xfrm>
                    <a:prstGeom prst="rect">
                      <a:avLst/>
                    </a:prstGeom>
                    <a:noFill/>
                    <a:ln>
                      <a:noFill/>
                    </a:ln>
                  </pic:spPr>
                </pic:pic>
              </a:graphicData>
            </a:graphic>
          </wp:inline>
        </w:drawing>
      </w:r>
      <w:r w:rsidRPr="00B264CF">
        <w:rPr>
          <w:rFonts w:ascii="Times New Roman" w:eastAsia="Times New Roman" w:hAnsi="Times New Roman" w:cs="Times New Roman"/>
          <w:b/>
          <w:bCs/>
          <w:color w:val="000000"/>
          <w:sz w:val="24"/>
          <w:szCs w:val="24"/>
          <w:lang w:eastAsia="ru-RU"/>
        </w:rPr>
        <w:t> (м)</w:t>
      </w:r>
    </w:p>
    <w:p w:rsidR="00D36B86" w:rsidRPr="00B264CF" w:rsidRDefault="00D36B86" w:rsidP="00D36B86">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b/>
          <w:bCs/>
          <w:i/>
          <w:iCs/>
          <w:color w:val="000000"/>
          <w:sz w:val="24"/>
          <w:szCs w:val="24"/>
          <w:lang w:eastAsia="ru-RU"/>
        </w:rPr>
        <w:t>l </w:t>
      </w:r>
      <w:r w:rsidRPr="00B264CF">
        <w:rPr>
          <w:rFonts w:ascii="Times New Roman" w:eastAsia="Times New Roman" w:hAnsi="Times New Roman" w:cs="Times New Roman"/>
          <w:b/>
          <w:bCs/>
          <w:color w:val="000000"/>
          <w:sz w:val="24"/>
          <w:szCs w:val="24"/>
          <w:lang w:eastAsia="ru-RU"/>
        </w:rPr>
        <w:t>ср</w:t>
      </w:r>
      <w:r w:rsidRPr="00B264CF">
        <w:rPr>
          <w:rFonts w:ascii="Times New Roman" w:eastAsia="Times New Roman" w:hAnsi="Times New Roman" w:cs="Times New Roman"/>
          <w:b/>
          <w:bCs/>
          <w:color w:val="000000"/>
          <w:sz w:val="24"/>
          <w:szCs w:val="24"/>
          <w:vertAlign w:val="subscript"/>
          <w:lang w:eastAsia="ru-RU"/>
        </w:rPr>
        <w:t>34</w:t>
      </w:r>
      <w:r w:rsidRPr="00B264CF">
        <w:rPr>
          <w:rFonts w:ascii="Times New Roman" w:eastAsia="Times New Roman" w:hAnsi="Times New Roman" w:cs="Times New Roman"/>
          <w:b/>
          <w:bCs/>
          <w:color w:val="000000"/>
          <w:sz w:val="24"/>
          <w:szCs w:val="24"/>
          <w:lang w:eastAsia="ru-RU"/>
        </w:rPr>
        <w:t> = В – </w:t>
      </w:r>
      <w:r w:rsidRPr="00B264CF">
        <w:rPr>
          <w:rFonts w:ascii="Times New Roman" w:eastAsia="Times New Roman" w:hAnsi="Times New Roman" w:cs="Times New Roman"/>
          <w:b/>
          <w:bCs/>
          <w:noProof/>
          <w:color w:val="000000"/>
          <w:sz w:val="24"/>
          <w:szCs w:val="24"/>
          <w:lang w:eastAsia="ru-RU"/>
        </w:rPr>
        <w:drawing>
          <wp:inline distT="0" distB="0" distL="0" distR="0">
            <wp:extent cx="200025" cy="361950"/>
            <wp:effectExtent l="0" t="0" r="0" b="0"/>
            <wp:docPr id="156" name="Рисунок 156" descr="https://studfiles.net/html/2706/1088/html_PD6SJMu95m.kRj8/img-bIPFY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https://studfiles.net/html/2706/1088/html_PD6SJMu95m.kRj8/img-bIPFYG.png"/>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025" cy="361950"/>
                    </a:xfrm>
                    <a:prstGeom prst="rect">
                      <a:avLst/>
                    </a:prstGeom>
                    <a:noFill/>
                    <a:ln>
                      <a:noFill/>
                    </a:ln>
                  </pic:spPr>
                </pic:pic>
              </a:graphicData>
            </a:graphic>
          </wp:inline>
        </w:drawing>
      </w:r>
      <w:r w:rsidRPr="00B264CF">
        <w:rPr>
          <w:rFonts w:ascii="Times New Roman" w:eastAsia="Times New Roman" w:hAnsi="Times New Roman" w:cs="Times New Roman"/>
          <w:b/>
          <w:bCs/>
          <w:color w:val="000000"/>
          <w:sz w:val="24"/>
          <w:szCs w:val="24"/>
          <w:lang w:eastAsia="ru-RU"/>
        </w:rPr>
        <w:t>– </w:t>
      </w:r>
      <w:r w:rsidRPr="00B264CF">
        <w:rPr>
          <w:rFonts w:ascii="Times New Roman" w:eastAsia="Times New Roman" w:hAnsi="Times New Roman" w:cs="Times New Roman"/>
          <w:b/>
          <w:bCs/>
          <w:noProof/>
          <w:color w:val="000000"/>
          <w:sz w:val="24"/>
          <w:szCs w:val="24"/>
          <w:lang w:eastAsia="ru-RU"/>
        </w:rPr>
        <w:drawing>
          <wp:inline distT="0" distB="0" distL="0" distR="0">
            <wp:extent cx="209550" cy="361950"/>
            <wp:effectExtent l="0" t="0" r="0" b="0"/>
            <wp:docPr id="155" name="Рисунок 155" descr="https://studfiles.net/html/2706/1088/html_PD6SJMu95m.kRj8/img-l0ekB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https://studfiles.net/html/2706/1088/html_PD6SJMu95m.kRj8/img-l0ekBt.png"/>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 cy="361950"/>
                    </a:xfrm>
                    <a:prstGeom prst="rect">
                      <a:avLst/>
                    </a:prstGeom>
                    <a:noFill/>
                    <a:ln>
                      <a:noFill/>
                    </a:ln>
                  </pic:spPr>
                </pic:pic>
              </a:graphicData>
            </a:graphic>
          </wp:inline>
        </w:drawing>
      </w:r>
      <w:r w:rsidRPr="00B264CF">
        <w:rPr>
          <w:rFonts w:ascii="Times New Roman" w:eastAsia="Times New Roman" w:hAnsi="Times New Roman" w:cs="Times New Roman"/>
          <w:b/>
          <w:bCs/>
          <w:color w:val="000000"/>
          <w:sz w:val="24"/>
          <w:szCs w:val="24"/>
          <w:lang w:eastAsia="ru-RU"/>
        </w:rPr>
        <w:t> (м)</w:t>
      </w:r>
    </w:p>
    <w:p w:rsidR="00D36B86" w:rsidRPr="00B264CF" w:rsidRDefault="00D36B86" w:rsidP="00D36B86">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b/>
          <w:bCs/>
          <w:i/>
          <w:iCs/>
          <w:color w:val="000000"/>
          <w:sz w:val="24"/>
          <w:szCs w:val="24"/>
          <w:lang w:eastAsia="ru-RU"/>
        </w:rPr>
        <w:t>l </w:t>
      </w:r>
      <w:r w:rsidRPr="00B264CF">
        <w:rPr>
          <w:rFonts w:ascii="Times New Roman" w:eastAsia="Times New Roman" w:hAnsi="Times New Roman" w:cs="Times New Roman"/>
          <w:b/>
          <w:bCs/>
          <w:color w:val="000000"/>
          <w:sz w:val="24"/>
          <w:szCs w:val="24"/>
          <w:lang w:eastAsia="ru-RU"/>
        </w:rPr>
        <w:t>ср</w:t>
      </w:r>
      <w:r w:rsidRPr="00B264CF">
        <w:rPr>
          <w:rFonts w:ascii="Times New Roman" w:eastAsia="Times New Roman" w:hAnsi="Times New Roman" w:cs="Times New Roman"/>
          <w:b/>
          <w:bCs/>
          <w:color w:val="000000"/>
          <w:sz w:val="24"/>
          <w:szCs w:val="24"/>
          <w:vertAlign w:val="subscript"/>
          <w:lang w:eastAsia="ru-RU"/>
        </w:rPr>
        <w:t>41</w:t>
      </w:r>
      <w:r w:rsidRPr="00B264CF">
        <w:rPr>
          <w:rFonts w:ascii="Times New Roman" w:eastAsia="Times New Roman" w:hAnsi="Times New Roman" w:cs="Times New Roman"/>
          <w:b/>
          <w:bCs/>
          <w:color w:val="000000"/>
          <w:sz w:val="24"/>
          <w:szCs w:val="24"/>
          <w:lang w:eastAsia="ru-RU"/>
        </w:rPr>
        <w:t> = A – </w:t>
      </w:r>
      <w:r w:rsidRPr="00B264CF">
        <w:rPr>
          <w:rFonts w:ascii="Times New Roman" w:eastAsia="Times New Roman" w:hAnsi="Times New Roman" w:cs="Times New Roman"/>
          <w:b/>
          <w:bCs/>
          <w:noProof/>
          <w:color w:val="000000"/>
          <w:sz w:val="24"/>
          <w:szCs w:val="24"/>
          <w:lang w:eastAsia="ru-RU"/>
        </w:rPr>
        <w:drawing>
          <wp:inline distT="0" distB="0" distL="0" distR="0">
            <wp:extent cx="200025" cy="361950"/>
            <wp:effectExtent l="0" t="0" r="0" b="0"/>
            <wp:docPr id="154" name="Рисунок 154" descr="https://studfiles.net/html/2706/1088/html_PD6SJMu95m.kRj8/img-FF8cl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https://studfiles.net/html/2706/1088/html_PD6SJMu95m.kRj8/img-FF8clA.png"/>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025" cy="361950"/>
                    </a:xfrm>
                    <a:prstGeom prst="rect">
                      <a:avLst/>
                    </a:prstGeom>
                    <a:noFill/>
                    <a:ln>
                      <a:noFill/>
                    </a:ln>
                  </pic:spPr>
                </pic:pic>
              </a:graphicData>
            </a:graphic>
          </wp:inline>
        </w:drawing>
      </w:r>
      <w:r w:rsidRPr="00B264CF">
        <w:rPr>
          <w:rFonts w:ascii="Times New Roman" w:eastAsia="Times New Roman" w:hAnsi="Times New Roman" w:cs="Times New Roman"/>
          <w:b/>
          <w:bCs/>
          <w:color w:val="000000"/>
          <w:sz w:val="24"/>
          <w:szCs w:val="24"/>
          <w:lang w:eastAsia="ru-RU"/>
        </w:rPr>
        <w:t>– </w:t>
      </w:r>
      <w:r w:rsidRPr="00B264CF">
        <w:rPr>
          <w:rFonts w:ascii="Times New Roman" w:eastAsia="Times New Roman" w:hAnsi="Times New Roman" w:cs="Times New Roman"/>
          <w:b/>
          <w:bCs/>
          <w:noProof/>
          <w:color w:val="000000"/>
          <w:sz w:val="24"/>
          <w:szCs w:val="24"/>
          <w:lang w:eastAsia="ru-RU"/>
        </w:rPr>
        <w:drawing>
          <wp:inline distT="0" distB="0" distL="0" distR="0">
            <wp:extent cx="190500" cy="361950"/>
            <wp:effectExtent l="0" t="0" r="0" b="0"/>
            <wp:docPr id="153" name="Рисунок 153" descr="https://studfiles.net/html/2706/1088/html_PD6SJMu95m.kRj8/img-3jWLo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https://studfiles.net/html/2706/1088/html_PD6SJMu95m.kRj8/img-3jWLoi.png"/>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361950"/>
                    </a:xfrm>
                    <a:prstGeom prst="rect">
                      <a:avLst/>
                    </a:prstGeom>
                    <a:noFill/>
                    <a:ln>
                      <a:noFill/>
                    </a:ln>
                  </pic:spPr>
                </pic:pic>
              </a:graphicData>
            </a:graphic>
          </wp:inline>
        </w:drawing>
      </w:r>
      <w:r w:rsidRPr="00B264CF">
        <w:rPr>
          <w:rFonts w:ascii="Times New Roman" w:eastAsia="Times New Roman" w:hAnsi="Times New Roman" w:cs="Times New Roman"/>
          <w:b/>
          <w:bCs/>
          <w:color w:val="000000"/>
          <w:sz w:val="24"/>
          <w:szCs w:val="24"/>
          <w:lang w:eastAsia="ru-RU"/>
        </w:rPr>
        <w:t>– δ (м)</w:t>
      </w:r>
    </w:p>
    <w:p w:rsidR="00D36B86" w:rsidRPr="00B264CF" w:rsidRDefault="00D36B86" w:rsidP="00D36B86">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color w:val="000000"/>
          <w:sz w:val="24"/>
          <w:szCs w:val="24"/>
          <w:lang w:eastAsia="ru-RU"/>
        </w:rPr>
        <w:t>Подставим в формулы значения данных из таблицы и вычислим</w:t>
      </w:r>
    </w:p>
    <w:p w:rsidR="00D36B86" w:rsidRPr="00B264CF" w:rsidRDefault="00D36B86" w:rsidP="00D36B86">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b/>
          <w:bCs/>
          <w:i/>
          <w:iCs/>
          <w:color w:val="000000"/>
          <w:sz w:val="24"/>
          <w:szCs w:val="24"/>
          <w:lang w:eastAsia="ru-RU"/>
        </w:rPr>
        <w:t>l </w:t>
      </w:r>
      <w:r w:rsidRPr="00B264CF">
        <w:rPr>
          <w:rFonts w:ascii="Times New Roman" w:eastAsia="Times New Roman" w:hAnsi="Times New Roman" w:cs="Times New Roman"/>
          <w:b/>
          <w:bCs/>
          <w:color w:val="000000"/>
          <w:sz w:val="24"/>
          <w:szCs w:val="24"/>
          <w:lang w:eastAsia="ru-RU"/>
        </w:rPr>
        <w:t>ср</w:t>
      </w:r>
      <w:r w:rsidRPr="00B264CF">
        <w:rPr>
          <w:rFonts w:ascii="Times New Roman" w:eastAsia="Times New Roman" w:hAnsi="Times New Roman" w:cs="Times New Roman"/>
          <w:b/>
          <w:bCs/>
          <w:color w:val="000000"/>
          <w:sz w:val="24"/>
          <w:szCs w:val="24"/>
          <w:vertAlign w:val="subscript"/>
          <w:lang w:eastAsia="ru-RU"/>
        </w:rPr>
        <w:t>12</w:t>
      </w:r>
      <w:r>
        <w:rPr>
          <w:rFonts w:ascii="Times New Roman" w:eastAsia="Times New Roman" w:hAnsi="Times New Roman" w:cs="Times New Roman"/>
          <w:b/>
          <w:bCs/>
          <w:color w:val="000000"/>
          <w:sz w:val="24"/>
          <w:szCs w:val="24"/>
          <w:lang w:eastAsia="ru-RU"/>
        </w:rPr>
        <w:t xml:space="preserve"> =      =          </w:t>
      </w:r>
      <w:r w:rsidRPr="00B264CF">
        <w:rPr>
          <w:rFonts w:ascii="Times New Roman" w:eastAsia="Times New Roman" w:hAnsi="Times New Roman" w:cs="Times New Roman"/>
          <w:color w:val="000000"/>
          <w:sz w:val="24"/>
          <w:szCs w:val="24"/>
          <w:lang w:eastAsia="ru-RU"/>
        </w:rPr>
        <w:t xml:space="preserve"> мм = (м)</w:t>
      </w:r>
    </w:p>
    <w:p w:rsidR="00D36B86" w:rsidRPr="00B264CF" w:rsidRDefault="00D36B86" w:rsidP="00D36B86">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b/>
          <w:bCs/>
          <w:i/>
          <w:iCs/>
          <w:color w:val="000000"/>
          <w:sz w:val="24"/>
          <w:szCs w:val="24"/>
          <w:lang w:eastAsia="ru-RU"/>
        </w:rPr>
        <w:t>l </w:t>
      </w:r>
      <w:r w:rsidRPr="00B264CF">
        <w:rPr>
          <w:rFonts w:ascii="Times New Roman" w:eastAsia="Times New Roman" w:hAnsi="Times New Roman" w:cs="Times New Roman"/>
          <w:b/>
          <w:bCs/>
          <w:color w:val="000000"/>
          <w:sz w:val="24"/>
          <w:szCs w:val="24"/>
          <w:lang w:eastAsia="ru-RU"/>
        </w:rPr>
        <w:t>ср</w:t>
      </w:r>
      <w:r w:rsidRPr="00B264CF">
        <w:rPr>
          <w:rFonts w:ascii="Times New Roman" w:eastAsia="Times New Roman" w:hAnsi="Times New Roman" w:cs="Times New Roman"/>
          <w:b/>
          <w:bCs/>
          <w:color w:val="000000"/>
          <w:sz w:val="24"/>
          <w:szCs w:val="24"/>
          <w:vertAlign w:val="subscript"/>
          <w:lang w:eastAsia="ru-RU"/>
        </w:rPr>
        <w:t>23</w:t>
      </w:r>
      <w:r w:rsidRPr="00B264CF">
        <w:rPr>
          <w:rFonts w:ascii="Times New Roman" w:eastAsia="Times New Roman" w:hAnsi="Times New Roman" w:cs="Times New Roman"/>
          <w:b/>
          <w:bCs/>
          <w:color w:val="000000"/>
          <w:sz w:val="24"/>
          <w:szCs w:val="24"/>
          <w:lang w:eastAsia="ru-RU"/>
        </w:rPr>
        <w:t> = </w:t>
      </w:r>
      <w:r w:rsidRPr="00B264CF">
        <w:rPr>
          <w:rFonts w:ascii="Times New Roman" w:eastAsia="Times New Roman" w:hAnsi="Times New Roman" w:cs="Times New Roman"/>
          <w:color w:val="000000"/>
          <w:sz w:val="24"/>
          <w:szCs w:val="24"/>
          <w:lang w:eastAsia="ru-RU"/>
        </w:rPr>
        <w:t>=  мм = (м)</w:t>
      </w:r>
    </w:p>
    <w:p w:rsidR="00D36B86" w:rsidRPr="00B264CF" w:rsidRDefault="00D36B86" w:rsidP="00D36B86">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b/>
          <w:bCs/>
          <w:i/>
          <w:iCs/>
          <w:color w:val="000000"/>
          <w:sz w:val="24"/>
          <w:szCs w:val="24"/>
          <w:lang w:eastAsia="ru-RU"/>
        </w:rPr>
        <w:t>l </w:t>
      </w:r>
      <w:r w:rsidRPr="00B264CF">
        <w:rPr>
          <w:rFonts w:ascii="Times New Roman" w:eastAsia="Times New Roman" w:hAnsi="Times New Roman" w:cs="Times New Roman"/>
          <w:b/>
          <w:bCs/>
          <w:color w:val="000000"/>
          <w:sz w:val="24"/>
          <w:szCs w:val="24"/>
          <w:lang w:eastAsia="ru-RU"/>
        </w:rPr>
        <w:t>ср</w:t>
      </w:r>
      <w:r w:rsidRPr="00B264CF">
        <w:rPr>
          <w:rFonts w:ascii="Times New Roman" w:eastAsia="Times New Roman" w:hAnsi="Times New Roman" w:cs="Times New Roman"/>
          <w:b/>
          <w:bCs/>
          <w:color w:val="000000"/>
          <w:sz w:val="24"/>
          <w:szCs w:val="24"/>
          <w:vertAlign w:val="subscript"/>
          <w:lang w:eastAsia="ru-RU"/>
        </w:rPr>
        <w:t>34</w:t>
      </w:r>
      <w:r w:rsidRPr="00B264CF">
        <w:rPr>
          <w:rFonts w:ascii="Times New Roman" w:eastAsia="Times New Roman" w:hAnsi="Times New Roman" w:cs="Times New Roman"/>
          <w:b/>
          <w:bCs/>
          <w:color w:val="000000"/>
          <w:sz w:val="24"/>
          <w:szCs w:val="24"/>
          <w:lang w:eastAsia="ru-RU"/>
        </w:rPr>
        <w:t> = = </w:t>
      </w:r>
      <w:r w:rsidRPr="00B264CF">
        <w:rPr>
          <w:rFonts w:ascii="Times New Roman" w:eastAsia="Times New Roman" w:hAnsi="Times New Roman" w:cs="Times New Roman"/>
          <w:color w:val="000000"/>
          <w:sz w:val="24"/>
          <w:szCs w:val="24"/>
          <w:lang w:eastAsia="ru-RU"/>
        </w:rPr>
        <w:t>мм = (м)</w:t>
      </w:r>
    </w:p>
    <w:p w:rsidR="00D36B86" w:rsidRPr="00B264CF" w:rsidRDefault="00D36B86" w:rsidP="00D36B86">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b/>
          <w:bCs/>
          <w:i/>
          <w:iCs/>
          <w:color w:val="000000"/>
          <w:sz w:val="24"/>
          <w:szCs w:val="24"/>
          <w:lang w:eastAsia="ru-RU"/>
        </w:rPr>
        <w:t>l </w:t>
      </w:r>
      <w:r w:rsidRPr="00B264CF">
        <w:rPr>
          <w:rFonts w:ascii="Times New Roman" w:eastAsia="Times New Roman" w:hAnsi="Times New Roman" w:cs="Times New Roman"/>
          <w:b/>
          <w:bCs/>
          <w:color w:val="000000"/>
          <w:sz w:val="24"/>
          <w:szCs w:val="24"/>
          <w:lang w:eastAsia="ru-RU"/>
        </w:rPr>
        <w:t>ср</w:t>
      </w:r>
      <w:r w:rsidRPr="00B264CF">
        <w:rPr>
          <w:rFonts w:ascii="Times New Roman" w:eastAsia="Times New Roman" w:hAnsi="Times New Roman" w:cs="Times New Roman"/>
          <w:b/>
          <w:bCs/>
          <w:color w:val="000000"/>
          <w:sz w:val="24"/>
          <w:szCs w:val="24"/>
          <w:vertAlign w:val="subscript"/>
          <w:lang w:eastAsia="ru-RU"/>
        </w:rPr>
        <w:t>41</w:t>
      </w:r>
      <w:r w:rsidRPr="00B264CF">
        <w:rPr>
          <w:rFonts w:ascii="Times New Roman" w:eastAsia="Times New Roman" w:hAnsi="Times New Roman" w:cs="Times New Roman"/>
          <w:b/>
          <w:bCs/>
          <w:color w:val="000000"/>
          <w:sz w:val="24"/>
          <w:szCs w:val="24"/>
          <w:lang w:eastAsia="ru-RU"/>
        </w:rPr>
        <w:t> =</w:t>
      </w:r>
      <w:r>
        <w:rPr>
          <w:rFonts w:ascii="Times New Roman" w:eastAsia="Times New Roman" w:hAnsi="Times New Roman" w:cs="Times New Roman"/>
          <w:color w:val="000000"/>
          <w:sz w:val="24"/>
          <w:szCs w:val="24"/>
          <w:lang w:eastAsia="ru-RU"/>
        </w:rPr>
        <w:t xml:space="preserve">                                 =             мм =           </w:t>
      </w:r>
      <w:r w:rsidRPr="00B264CF">
        <w:rPr>
          <w:rFonts w:ascii="Times New Roman" w:eastAsia="Times New Roman" w:hAnsi="Times New Roman" w:cs="Times New Roman"/>
          <w:color w:val="000000"/>
          <w:sz w:val="24"/>
          <w:szCs w:val="24"/>
          <w:lang w:eastAsia="ru-RU"/>
        </w:rPr>
        <w:t xml:space="preserve"> (м),</w:t>
      </w:r>
    </w:p>
    <w:p w:rsidR="00D36B86" w:rsidRPr="00B264CF" w:rsidRDefault="00D36B86" w:rsidP="00D36B86">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b/>
          <w:bCs/>
          <w:i/>
          <w:iCs/>
          <w:color w:val="000000"/>
          <w:sz w:val="24"/>
          <w:szCs w:val="24"/>
          <w:lang w:eastAsia="ru-RU"/>
        </w:rPr>
        <w:t>2. </w:t>
      </w:r>
      <w:r w:rsidRPr="00B264CF">
        <w:rPr>
          <w:rFonts w:ascii="Times New Roman" w:eastAsia="Times New Roman" w:hAnsi="Times New Roman" w:cs="Times New Roman"/>
          <w:color w:val="000000"/>
          <w:sz w:val="24"/>
          <w:szCs w:val="24"/>
          <w:lang w:eastAsia="ru-RU"/>
        </w:rPr>
        <w:t>Как в прямой задаче определяем сечение на каждом участке, при этом учтем:</w:t>
      </w:r>
    </w:p>
    <w:p w:rsidR="00D36B86" w:rsidRPr="00B264CF" w:rsidRDefault="00D36B86" w:rsidP="00D36B86">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b/>
          <w:bCs/>
          <w:color w:val="000000"/>
          <w:sz w:val="24"/>
          <w:szCs w:val="24"/>
          <w:lang w:eastAsia="ru-RU"/>
        </w:rPr>
        <w:t>1 м = 1000мм = 10 </w:t>
      </w:r>
      <w:r w:rsidRPr="00B264CF">
        <w:rPr>
          <w:rFonts w:ascii="Times New Roman" w:eastAsia="Times New Roman" w:hAnsi="Times New Roman" w:cs="Times New Roman"/>
          <w:b/>
          <w:bCs/>
          <w:color w:val="000000"/>
          <w:sz w:val="24"/>
          <w:szCs w:val="24"/>
          <w:vertAlign w:val="superscript"/>
          <w:lang w:eastAsia="ru-RU"/>
        </w:rPr>
        <w:t>3 </w:t>
      </w:r>
      <w:r w:rsidRPr="00B264CF">
        <w:rPr>
          <w:rFonts w:ascii="Times New Roman" w:eastAsia="Times New Roman" w:hAnsi="Times New Roman" w:cs="Times New Roman"/>
          <w:b/>
          <w:bCs/>
          <w:color w:val="000000"/>
          <w:sz w:val="24"/>
          <w:szCs w:val="24"/>
          <w:lang w:eastAsia="ru-RU"/>
        </w:rPr>
        <w:t>мм ; 1 м</w:t>
      </w:r>
      <w:r w:rsidRPr="00B264CF">
        <w:rPr>
          <w:rFonts w:ascii="Times New Roman" w:eastAsia="Times New Roman" w:hAnsi="Times New Roman" w:cs="Times New Roman"/>
          <w:b/>
          <w:bCs/>
          <w:color w:val="000000"/>
          <w:sz w:val="24"/>
          <w:szCs w:val="24"/>
          <w:vertAlign w:val="superscript"/>
          <w:lang w:eastAsia="ru-RU"/>
        </w:rPr>
        <w:t>2</w:t>
      </w:r>
      <w:r w:rsidRPr="00B264CF">
        <w:rPr>
          <w:rFonts w:ascii="Times New Roman" w:eastAsia="Times New Roman" w:hAnsi="Times New Roman" w:cs="Times New Roman"/>
          <w:b/>
          <w:bCs/>
          <w:color w:val="000000"/>
          <w:sz w:val="24"/>
          <w:szCs w:val="24"/>
          <w:lang w:eastAsia="ru-RU"/>
        </w:rPr>
        <w:t> = 10</w:t>
      </w:r>
      <w:r w:rsidRPr="00B264CF">
        <w:rPr>
          <w:rFonts w:ascii="Times New Roman" w:eastAsia="Times New Roman" w:hAnsi="Times New Roman" w:cs="Times New Roman"/>
          <w:b/>
          <w:bCs/>
          <w:color w:val="000000"/>
          <w:sz w:val="24"/>
          <w:szCs w:val="24"/>
          <w:vertAlign w:val="superscript"/>
          <w:lang w:eastAsia="ru-RU"/>
        </w:rPr>
        <w:t> 6</w:t>
      </w:r>
      <w:r w:rsidRPr="00B264CF">
        <w:rPr>
          <w:rFonts w:ascii="Times New Roman" w:eastAsia="Times New Roman" w:hAnsi="Times New Roman" w:cs="Times New Roman"/>
          <w:b/>
          <w:bCs/>
          <w:color w:val="000000"/>
          <w:sz w:val="24"/>
          <w:szCs w:val="24"/>
          <w:lang w:eastAsia="ru-RU"/>
        </w:rPr>
        <w:t> мм </w:t>
      </w:r>
      <w:r w:rsidRPr="00B264CF">
        <w:rPr>
          <w:rFonts w:ascii="Times New Roman" w:eastAsia="Times New Roman" w:hAnsi="Times New Roman" w:cs="Times New Roman"/>
          <w:b/>
          <w:bCs/>
          <w:color w:val="000000"/>
          <w:sz w:val="24"/>
          <w:szCs w:val="24"/>
          <w:vertAlign w:val="superscript"/>
          <w:lang w:eastAsia="ru-RU"/>
        </w:rPr>
        <w:t>2</w:t>
      </w:r>
      <w:r w:rsidRPr="00B264CF">
        <w:rPr>
          <w:rFonts w:ascii="Times New Roman" w:eastAsia="Times New Roman" w:hAnsi="Times New Roman" w:cs="Times New Roman"/>
          <w:b/>
          <w:bCs/>
          <w:color w:val="000000"/>
          <w:sz w:val="24"/>
          <w:szCs w:val="24"/>
          <w:lang w:eastAsia="ru-RU"/>
        </w:rPr>
        <w:t>; Отсюда, 1 мм </w:t>
      </w:r>
      <w:r w:rsidRPr="00B264CF">
        <w:rPr>
          <w:rFonts w:ascii="Times New Roman" w:eastAsia="Times New Roman" w:hAnsi="Times New Roman" w:cs="Times New Roman"/>
          <w:b/>
          <w:bCs/>
          <w:color w:val="000000"/>
          <w:sz w:val="24"/>
          <w:szCs w:val="24"/>
          <w:vertAlign w:val="superscript"/>
          <w:lang w:eastAsia="ru-RU"/>
        </w:rPr>
        <w:t>2 </w:t>
      </w:r>
      <w:r w:rsidRPr="00B264CF">
        <w:rPr>
          <w:rFonts w:ascii="Times New Roman" w:eastAsia="Times New Roman" w:hAnsi="Times New Roman" w:cs="Times New Roman"/>
          <w:b/>
          <w:bCs/>
          <w:color w:val="000000"/>
          <w:sz w:val="24"/>
          <w:szCs w:val="24"/>
          <w:lang w:eastAsia="ru-RU"/>
        </w:rPr>
        <w:t>= 10 </w:t>
      </w:r>
      <w:r w:rsidRPr="00B264CF">
        <w:rPr>
          <w:rFonts w:ascii="Times New Roman" w:eastAsia="Times New Roman" w:hAnsi="Times New Roman" w:cs="Times New Roman"/>
          <w:b/>
          <w:bCs/>
          <w:color w:val="000000"/>
          <w:sz w:val="24"/>
          <w:szCs w:val="24"/>
          <w:vertAlign w:val="superscript"/>
          <w:lang w:eastAsia="ru-RU"/>
        </w:rPr>
        <w:t>-6</w:t>
      </w:r>
      <w:r w:rsidRPr="00B264CF">
        <w:rPr>
          <w:rFonts w:ascii="Times New Roman" w:eastAsia="Times New Roman" w:hAnsi="Times New Roman" w:cs="Times New Roman"/>
          <w:b/>
          <w:bCs/>
          <w:color w:val="000000"/>
          <w:sz w:val="24"/>
          <w:szCs w:val="24"/>
          <w:lang w:eastAsia="ru-RU"/>
        </w:rPr>
        <w:t> м</w:t>
      </w:r>
      <w:r w:rsidRPr="00B264CF">
        <w:rPr>
          <w:rFonts w:ascii="Times New Roman" w:eastAsia="Times New Roman" w:hAnsi="Times New Roman" w:cs="Times New Roman"/>
          <w:b/>
          <w:bCs/>
          <w:color w:val="000000"/>
          <w:sz w:val="24"/>
          <w:szCs w:val="24"/>
          <w:vertAlign w:val="superscript"/>
          <w:lang w:eastAsia="ru-RU"/>
        </w:rPr>
        <w:t>2</w:t>
      </w:r>
    </w:p>
    <w:p w:rsidR="00D36B86" w:rsidRPr="00B264CF" w:rsidRDefault="00D36B86" w:rsidP="00D36B86">
      <w:pPr>
        <w:spacing w:after="0" w:line="240" w:lineRule="auto"/>
        <w:rPr>
          <w:rFonts w:ascii="Times New Roman" w:eastAsia="Times New Roman" w:hAnsi="Times New Roman" w:cs="Times New Roman"/>
          <w:color w:val="000000"/>
          <w:sz w:val="24"/>
          <w:szCs w:val="24"/>
          <w:lang w:val="en-US" w:eastAsia="ru-RU"/>
        </w:rPr>
      </w:pPr>
      <w:r w:rsidRPr="00B264CF">
        <w:rPr>
          <w:rFonts w:ascii="Times New Roman" w:eastAsia="Times New Roman" w:hAnsi="Times New Roman" w:cs="Times New Roman"/>
          <w:b/>
          <w:bCs/>
          <w:i/>
          <w:iCs/>
          <w:color w:val="000000"/>
          <w:sz w:val="24"/>
          <w:szCs w:val="24"/>
          <w:lang w:val="en-US" w:eastAsia="ru-RU"/>
        </w:rPr>
        <w:t>S</w:t>
      </w:r>
      <w:r w:rsidRPr="00B264CF">
        <w:rPr>
          <w:rFonts w:ascii="Times New Roman" w:eastAsia="Times New Roman" w:hAnsi="Times New Roman" w:cs="Times New Roman"/>
          <w:b/>
          <w:bCs/>
          <w:color w:val="000000"/>
          <w:sz w:val="24"/>
          <w:szCs w:val="24"/>
          <w:vertAlign w:val="subscript"/>
          <w:lang w:val="en-US" w:eastAsia="ru-RU"/>
        </w:rPr>
        <w:t>12</w:t>
      </w:r>
      <w:r w:rsidRPr="00B264CF">
        <w:rPr>
          <w:rFonts w:ascii="Times New Roman" w:eastAsia="Times New Roman" w:hAnsi="Times New Roman" w:cs="Times New Roman"/>
          <w:b/>
          <w:bCs/>
          <w:color w:val="000000"/>
          <w:sz w:val="24"/>
          <w:szCs w:val="24"/>
          <w:lang w:val="en-US" w:eastAsia="ru-RU"/>
        </w:rPr>
        <w:t> = a ∙ 100 (</w:t>
      </w:r>
      <w:r w:rsidRPr="00B264CF">
        <w:rPr>
          <w:rFonts w:ascii="Times New Roman" w:eastAsia="Times New Roman" w:hAnsi="Times New Roman" w:cs="Times New Roman"/>
          <w:b/>
          <w:bCs/>
          <w:color w:val="000000"/>
          <w:sz w:val="24"/>
          <w:szCs w:val="24"/>
          <w:lang w:eastAsia="ru-RU"/>
        </w:rPr>
        <w:t>мм</w:t>
      </w:r>
      <w:r w:rsidRPr="00B264CF">
        <w:rPr>
          <w:rFonts w:ascii="Times New Roman" w:eastAsia="Times New Roman" w:hAnsi="Times New Roman" w:cs="Times New Roman"/>
          <w:b/>
          <w:bCs/>
          <w:color w:val="000000"/>
          <w:sz w:val="24"/>
          <w:szCs w:val="24"/>
          <w:lang w:val="en-US" w:eastAsia="ru-RU"/>
        </w:rPr>
        <w:t> </w:t>
      </w:r>
      <w:r w:rsidRPr="00B264CF">
        <w:rPr>
          <w:rFonts w:ascii="Times New Roman" w:eastAsia="Times New Roman" w:hAnsi="Times New Roman" w:cs="Times New Roman"/>
          <w:b/>
          <w:bCs/>
          <w:color w:val="000000"/>
          <w:sz w:val="24"/>
          <w:szCs w:val="24"/>
          <w:vertAlign w:val="superscript"/>
          <w:lang w:val="en-US" w:eastAsia="ru-RU"/>
        </w:rPr>
        <w:t>2</w:t>
      </w:r>
      <w:r w:rsidRPr="00B264CF">
        <w:rPr>
          <w:rFonts w:ascii="Times New Roman" w:eastAsia="Times New Roman" w:hAnsi="Times New Roman" w:cs="Times New Roman"/>
          <w:b/>
          <w:bCs/>
          <w:color w:val="000000"/>
          <w:sz w:val="24"/>
          <w:szCs w:val="24"/>
          <w:lang w:val="en-US" w:eastAsia="ru-RU"/>
        </w:rPr>
        <w:t>)</w:t>
      </w:r>
    </w:p>
    <w:p w:rsidR="00D36B86" w:rsidRPr="00B264CF" w:rsidRDefault="00D36B86" w:rsidP="00D36B86">
      <w:pPr>
        <w:spacing w:after="0" w:line="240" w:lineRule="auto"/>
        <w:rPr>
          <w:rFonts w:ascii="Times New Roman" w:eastAsia="Times New Roman" w:hAnsi="Times New Roman" w:cs="Times New Roman"/>
          <w:color w:val="000000"/>
          <w:sz w:val="24"/>
          <w:szCs w:val="24"/>
          <w:lang w:val="en-US" w:eastAsia="ru-RU"/>
        </w:rPr>
      </w:pPr>
      <w:r w:rsidRPr="00B264CF">
        <w:rPr>
          <w:rFonts w:ascii="Times New Roman" w:eastAsia="Times New Roman" w:hAnsi="Times New Roman" w:cs="Times New Roman"/>
          <w:b/>
          <w:bCs/>
          <w:i/>
          <w:iCs/>
          <w:color w:val="000000"/>
          <w:sz w:val="24"/>
          <w:szCs w:val="24"/>
          <w:lang w:val="en-US" w:eastAsia="ru-RU"/>
        </w:rPr>
        <w:t>S</w:t>
      </w:r>
      <w:r w:rsidRPr="00B264CF">
        <w:rPr>
          <w:rFonts w:ascii="Times New Roman" w:eastAsia="Times New Roman" w:hAnsi="Times New Roman" w:cs="Times New Roman"/>
          <w:b/>
          <w:bCs/>
          <w:color w:val="000000"/>
          <w:sz w:val="24"/>
          <w:szCs w:val="24"/>
          <w:vertAlign w:val="subscript"/>
          <w:lang w:val="en-US" w:eastAsia="ru-RU"/>
        </w:rPr>
        <w:t>23</w:t>
      </w:r>
      <w:r w:rsidRPr="00B264CF">
        <w:rPr>
          <w:rFonts w:ascii="Times New Roman" w:eastAsia="Times New Roman" w:hAnsi="Times New Roman" w:cs="Times New Roman"/>
          <w:b/>
          <w:bCs/>
          <w:color w:val="000000"/>
          <w:sz w:val="24"/>
          <w:szCs w:val="24"/>
          <w:lang w:val="en-US" w:eastAsia="ru-RU"/>
        </w:rPr>
        <w:t> = b ∙100 (</w:t>
      </w:r>
      <w:r w:rsidRPr="00B264CF">
        <w:rPr>
          <w:rFonts w:ascii="Times New Roman" w:eastAsia="Times New Roman" w:hAnsi="Times New Roman" w:cs="Times New Roman"/>
          <w:b/>
          <w:bCs/>
          <w:color w:val="000000"/>
          <w:sz w:val="24"/>
          <w:szCs w:val="24"/>
          <w:lang w:eastAsia="ru-RU"/>
        </w:rPr>
        <w:t>мм</w:t>
      </w:r>
      <w:r w:rsidRPr="00B264CF">
        <w:rPr>
          <w:rFonts w:ascii="Times New Roman" w:eastAsia="Times New Roman" w:hAnsi="Times New Roman" w:cs="Times New Roman"/>
          <w:b/>
          <w:bCs/>
          <w:color w:val="000000"/>
          <w:sz w:val="24"/>
          <w:szCs w:val="24"/>
          <w:lang w:val="en-US" w:eastAsia="ru-RU"/>
        </w:rPr>
        <w:t> </w:t>
      </w:r>
      <w:r w:rsidRPr="00B264CF">
        <w:rPr>
          <w:rFonts w:ascii="Times New Roman" w:eastAsia="Times New Roman" w:hAnsi="Times New Roman" w:cs="Times New Roman"/>
          <w:b/>
          <w:bCs/>
          <w:color w:val="000000"/>
          <w:sz w:val="24"/>
          <w:szCs w:val="24"/>
          <w:vertAlign w:val="superscript"/>
          <w:lang w:val="en-US" w:eastAsia="ru-RU"/>
        </w:rPr>
        <w:t>2</w:t>
      </w:r>
      <w:r w:rsidRPr="00B264CF">
        <w:rPr>
          <w:rFonts w:ascii="Times New Roman" w:eastAsia="Times New Roman" w:hAnsi="Times New Roman" w:cs="Times New Roman"/>
          <w:b/>
          <w:bCs/>
          <w:color w:val="000000"/>
          <w:sz w:val="24"/>
          <w:szCs w:val="24"/>
          <w:lang w:val="en-US" w:eastAsia="ru-RU"/>
        </w:rPr>
        <w:t>)</w:t>
      </w:r>
    </w:p>
    <w:p w:rsidR="00D36B86" w:rsidRPr="00B264CF" w:rsidRDefault="00D36B86" w:rsidP="00D36B86">
      <w:pPr>
        <w:spacing w:after="0" w:line="240" w:lineRule="auto"/>
        <w:rPr>
          <w:rFonts w:ascii="Times New Roman" w:eastAsia="Times New Roman" w:hAnsi="Times New Roman" w:cs="Times New Roman"/>
          <w:color w:val="000000"/>
          <w:sz w:val="24"/>
          <w:szCs w:val="24"/>
          <w:lang w:val="en-US" w:eastAsia="ru-RU"/>
        </w:rPr>
      </w:pPr>
      <w:r w:rsidRPr="00B264CF">
        <w:rPr>
          <w:rFonts w:ascii="Times New Roman" w:eastAsia="Times New Roman" w:hAnsi="Times New Roman" w:cs="Times New Roman"/>
          <w:b/>
          <w:bCs/>
          <w:i/>
          <w:iCs/>
          <w:color w:val="000000"/>
          <w:sz w:val="24"/>
          <w:szCs w:val="24"/>
          <w:lang w:val="en-US" w:eastAsia="ru-RU"/>
        </w:rPr>
        <w:t>S</w:t>
      </w:r>
      <w:r w:rsidRPr="00B264CF">
        <w:rPr>
          <w:rFonts w:ascii="Times New Roman" w:eastAsia="Times New Roman" w:hAnsi="Times New Roman" w:cs="Times New Roman"/>
          <w:b/>
          <w:bCs/>
          <w:color w:val="000000"/>
          <w:sz w:val="24"/>
          <w:szCs w:val="24"/>
          <w:vertAlign w:val="subscript"/>
          <w:lang w:val="en-US" w:eastAsia="ru-RU"/>
        </w:rPr>
        <w:t>34</w:t>
      </w:r>
      <w:r w:rsidRPr="00B264CF">
        <w:rPr>
          <w:rFonts w:ascii="Times New Roman" w:eastAsia="Times New Roman" w:hAnsi="Times New Roman" w:cs="Times New Roman"/>
          <w:b/>
          <w:bCs/>
          <w:color w:val="000000"/>
          <w:sz w:val="24"/>
          <w:szCs w:val="24"/>
          <w:lang w:val="en-US" w:eastAsia="ru-RU"/>
        </w:rPr>
        <w:t> = c ∙100 (</w:t>
      </w:r>
      <w:r w:rsidRPr="00B264CF">
        <w:rPr>
          <w:rFonts w:ascii="Times New Roman" w:eastAsia="Times New Roman" w:hAnsi="Times New Roman" w:cs="Times New Roman"/>
          <w:b/>
          <w:bCs/>
          <w:color w:val="000000"/>
          <w:sz w:val="24"/>
          <w:szCs w:val="24"/>
          <w:lang w:eastAsia="ru-RU"/>
        </w:rPr>
        <w:t>мм</w:t>
      </w:r>
      <w:r w:rsidRPr="00B264CF">
        <w:rPr>
          <w:rFonts w:ascii="Times New Roman" w:eastAsia="Times New Roman" w:hAnsi="Times New Roman" w:cs="Times New Roman"/>
          <w:b/>
          <w:bCs/>
          <w:color w:val="000000"/>
          <w:sz w:val="24"/>
          <w:szCs w:val="24"/>
          <w:lang w:val="en-US" w:eastAsia="ru-RU"/>
        </w:rPr>
        <w:t> </w:t>
      </w:r>
      <w:r w:rsidRPr="00B264CF">
        <w:rPr>
          <w:rFonts w:ascii="Times New Roman" w:eastAsia="Times New Roman" w:hAnsi="Times New Roman" w:cs="Times New Roman"/>
          <w:b/>
          <w:bCs/>
          <w:color w:val="000000"/>
          <w:sz w:val="24"/>
          <w:szCs w:val="24"/>
          <w:vertAlign w:val="superscript"/>
          <w:lang w:val="en-US" w:eastAsia="ru-RU"/>
        </w:rPr>
        <w:t>2</w:t>
      </w:r>
      <w:r w:rsidRPr="00B264CF">
        <w:rPr>
          <w:rFonts w:ascii="Times New Roman" w:eastAsia="Times New Roman" w:hAnsi="Times New Roman" w:cs="Times New Roman"/>
          <w:b/>
          <w:bCs/>
          <w:color w:val="000000"/>
          <w:sz w:val="24"/>
          <w:szCs w:val="24"/>
          <w:lang w:val="en-US" w:eastAsia="ru-RU"/>
        </w:rPr>
        <w:t>)</w:t>
      </w:r>
    </w:p>
    <w:p w:rsidR="00D36B86" w:rsidRPr="00B264CF" w:rsidRDefault="00D36B86" w:rsidP="00D36B86">
      <w:pPr>
        <w:spacing w:after="0" w:line="240" w:lineRule="auto"/>
        <w:rPr>
          <w:rFonts w:ascii="Times New Roman" w:eastAsia="Times New Roman" w:hAnsi="Times New Roman" w:cs="Times New Roman"/>
          <w:color w:val="000000"/>
          <w:sz w:val="24"/>
          <w:szCs w:val="24"/>
          <w:lang w:val="en-US" w:eastAsia="ru-RU"/>
        </w:rPr>
      </w:pPr>
      <w:r w:rsidRPr="00B264CF">
        <w:rPr>
          <w:rFonts w:ascii="Times New Roman" w:eastAsia="Times New Roman" w:hAnsi="Times New Roman" w:cs="Times New Roman"/>
          <w:b/>
          <w:bCs/>
          <w:i/>
          <w:iCs/>
          <w:color w:val="000000"/>
          <w:sz w:val="24"/>
          <w:szCs w:val="24"/>
          <w:lang w:val="en-US" w:eastAsia="ru-RU"/>
        </w:rPr>
        <w:t>S</w:t>
      </w:r>
      <w:r w:rsidRPr="00B264CF">
        <w:rPr>
          <w:rFonts w:ascii="Times New Roman" w:eastAsia="Times New Roman" w:hAnsi="Times New Roman" w:cs="Times New Roman"/>
          <w:b/>
          <w:bCs/>
          <w:color w:val="000000"/>
          <w:sz w:val="24"/>
          <w:szCs w:val="24"/>
          <w:vertAlign w:val="subscript"/>
          <w:lang w:val="en-US" w:eastAsia="ru-RU"/>
        </w:rPr>
        <w:t>41</w:t>
      </w:r>
      <w:r w:rsidRPr="00B264CF">
        <w:rPr>
          <w:rFonts w:ascii="Times New Roman" w:eastAsia="Times New Roman" w:hAnsi="Times New Roman" w:cs="Times New Roman"/>
          <w:b/>
          <w:bCs/>
          <w:color w:val="000000"/>
          <w:sz w:val="24"/>
          <w:szCs w:val="24"/>
          <w:lang w:val="en-US" w:eastAsia="ru-RU"/>
        </w:rPr>
        <w:t> = d ∙ 100 (</w:t>
      </w:r>
      <w:r w:rsidRPr="00B264CF">
        <w:rPr>
          <w:rFonts w:ascii="Times New Roman" w:eastAsia="Times New Roman" w:hAnsi="Times New Roman" w:cs="Times New Roman"/>
          <w:b/>
          <w:bCs/>
          <w:color w:val="000000"/>
          <w:sz w:val="24"/>
          <w:szCs w:val="24"/>
          <w:lang w:eastAsia="ru-RU"/>
        </w:rPr>
        <w:t>мм</w:t>
      </w:r>
      <w:r w:rsidRPr="00B264CF">
        <w:rPr>
          <w:rFonts w:ascii="Times New Roman" w:eastAsia="Times New Roman" w:hAnsi="Times New Roman" w:cs="Times New Roman"/>
          <w:b/>
          <w:bCs/>
          <w:color w:val="000000"/>
          <w:sz w:val="24"/>
          <w:szCs w:val="24"/>
          <w:lang w:val="en-US" w:eastAsia="ru-RU"/>
        </w:rPr>
        <w:t> </w:t>
      </w:r>
      <w:r w:rsidRPr="00B264CF">
        <w:rPr>
          <w:rFonts w:ascii="Times New Roman" w:eastAsia="Times New Roman" w:hAnsi="Times New Roman" w:cs="Times New Roman"/>
          <w:b/>
          <w:bCs/>
          <w:color w:val="000000"/>
          <w:sz w:val="24"/>
          <w:szCs w:val="24"/>
          <w:vertAlign w:val="superscript"/>
          <w:lang w:val="en-US" w:eastAsia="ru-RU"/>
        </w:rPr>
        <w:t>2</w:t>
      </w:r>
      <w:r w:rsidRPr="00B264CF">
        <w:rPr>
          <w:rFonts w:ascii="Times New Roman" w:eastAsia="Times New Roman" w:hAnsi="Times New Roman" w:cs="Times New Roman"/>
          <w:b/>
          <w:bCs/>
          <w:color w:val="000000"/>
          <w:sz w:val="24"/>
          <w:szCs w:val="24"/>
          <w:lang w:val="en-US" w:eastAsia="ru-RU"/>
        </w:rPr>
        <w:t>)</w:t>
      </w:r>
    </w:p>
    <w:p w:rsidR="00D36B86" w:rsidRPr="00B264CF" w:rsidRDefault="00D36B86" w:rsidP="00D36B86">
      <w:pPr>
        <w:spacing w:after="0" w:line="240" w:lineRule="auto"/>
        <w:rPr>
          <w:rFonts w:ascii="Times New Roman" w:eastAsia="Times New Roman" w:hAnsi="Times New Roman" w:cs="Times New Roman"/>
          <w:color w:val="000000"/>
          <w:sz w:val="24"/>
          <w:szCs w:val="24"/>
          <w:lang w:val="en-US" w:eastAsia="ru-RU"/>
        </w:rPr>
      </w:pPr>
      <w:r w:rsidRPr="00B264CF">
        <w:rPr>
          <w:rFonts w:ascii="Times New Roman" w:eastAsia="Times New Roman" w:hAnsi="Times New Roman" w:cs="Times New Roman"/>
          <w:i/>
          <w:iCs/>
          <w:color w:val="000000"/>
          <w:sz w:val="24"/>
          <w:szCs w:val="24"/>
          <w:lang w:val="en-US" w:eastAsia="ru-RU"/>
        </w:rPr>
        <w:t>S</w:t>
      </w:r>
      <w:r w:rsidRPr="00B264CF">
        <w:rPr>
          <w:rFonts w:ascii="Times New Roman" w:eastAsia="Times New Roman" w:hAnsi="Times New Roman" w:cs="Times New Roman"/>
          <w:color w:val="000000"/>
          <w:sz w:val="24"/>
          <w:szCs w:val="24"/>
          <w:vertAlign w:val="subscript"/>
          <w:lang w:val="en-US" w:eastAsia="ru-RU"/>
        </w:rPr>
        <w:t>12</w:t>
      </w:r>
      <w:r w:rsidRPr="00B264CF">
        <w:rPr>
          <w:rFonts w:ascii="Times New Roman" w:eastAsia="Times New Roman" w:hAnsi="Times New Roman" w:cs="Times New Roman"/>
          <w:color w:val="000000"/>
          <w:sz w:val="24"/>
          <w:szCs w:val="24"/>
          <w:lang w:val="en-US" w:eastAsia="ru-RU"/>
        </w:rPr>
        <w:t xml:space="preserve"> = </w:t>
      </w:r>
      <w:r w:rsidRPr="00B264CF">
        <w:rPr>
          <w:rFonts w:ascii="Times New Roman" w:eastAsia="Times New Roman" w:hAnsi="Times New Roman" w:cs="Times New Roman"/>
          <w:color w:val="000000"/>
          <w:sz w:val="24"/>
          <w:szCs w:val="24"/>
          <w:lang w:eastAsia="ru-RU"/>
        </w:rPr>
        <w:t>мм</w:t>
      </w:r>
      <w:r w:rsidRPr="00B264CF">
        <w:rPr>
          <w:rFonts w:ascii="Times New Roman" w:eastAsia="Times New Roman" w:hAnsi="Times New Roman" w:cs="Times New Roman"/>
          <w:color w:val="000000"/>
          <w:sz w:val="24"/>
          <w:szCs w:val="24"/>
          <w:lang w:val="en-US" w:eastAsia="ru-RU"/>
        </w:rPr>
        <w:t> </w:t>
      </w:r>
      <w:r w:rsidRPr="00B264CF">
        <w:rPr>
          <w:rFonts w:ascii="Times New Roman" w:eastAsia="Times New Roman" w:hAnsi="Times New Roman" w:cs="Times New Roman"/>
          <w:color w:val="000000"/>
          <w:sz w:val="24"/>
          <w:szCs w:val="24"/>
          <w:vertAlign w:val="superscript"/>
          <w:lang w:val="en-US" w:eastAsia="ru-RU"/>
        </w:rPr>
        <w:t>2</w:t>
      </w:r>
      <w:r w:rsidRPr="00B264CF">
        <w:rPr>
          <w:rFonts w:ascii="Times New Roman" w:eastAsia="Times New Roman" w:hAnsi="Times New Roman" w:cs="Times New Roman"/>
          <w:color w:val="000000"/>
          <w:sz w:val="24"/>
          <w:szCs w:val="24"/>
          <w:lang w:val="en-US" w:eastAsia="ru-RU"/>
        </w:rPr>
        <w:t xml:space="preserve"> = </w:t>
      </w:r>
      <w:r w:rsidRPr="00B264CF">
        <w:rPr>
          <w:rFonts w:ascii="Times New Roman" w:eastAsia="Times New Roman" w:hAnsi="Times New Roman" w:cs="Times New Roman"/>
          <w:color w:val="000000"/>
          <w:sz w:val="24"/>
          <w:szCs w:val="24"/>
          <w:lang w:eastAsia="ru-RU"/>
        </w:rPr>
        <w:t>м</w:t>
      </w:r>
      <w:r w:rsidRPr="00B264CF">
        <w:rPr>
          <w:rFonts w:ascii="Times New Roman" w:eastAsia="Times New Roman" w:hAnsi="Times New Roman" w:cs="Times New Roman"/>
          <w:color w:val="000000"/>
          <w:sz w:val="24"/>
          <w:szCs w:val="24"/>
          <w:vertAlign w:val="superscript"/>
          <w:lang w:val="en-US" w:eastAsia="ru-RU"/>
        </w:rPr>
        <w:t>2</w:t>
      </w:r>
    </w:p>
    <w:p w:rsidR="00D36B86" w:rsidRPr="00B264CF" w:rsidRDefault="00D36B86" w:rsidP="00D36B86">
      <w:pPr>
        <w:spacing w:after="0" w:line="240" w:lineRule="auto"/>
        <w:rPr>
          <w:rFonts w:ascii="Times New Roman" w:eastAsia="Times New Roman" w:hAnsi="Times New Roman" w:cs="Times New Roman"/>
          <w:color w:val="000000"/>
          <w:sz w:val="24"/>
          <w:szCs w:val="24"/>
          <w:lang w:val="en-US" w:eastAsia="ru-RU"/>
        </w:rPr>
      </w:pPr>
      <w:r w:rsidRPr="00B264CF">
        <w:rPr>
          <w:rFonts w:ascii="Times New Roman" w:eastAsia="Times New Roman" w:hAnsi="Times New Roman" w:cs="Times New Roman"/>
          <w:i/>
          <w:iCs/>
          <w:color w:val="000000"/>
          <w:sz w:val="24"/>
          <w:szCs w:val="24"/>
          <w:lang w:val="en-US" w:eastAsia="ru-RU"/>
        </w:rPr>
        <w:t>S</w:t>
      </w:r>
      <w:r w:rsidRPr="00B264CF">
        <w:rPr>
          <w:rFonts w:ascii="Times New Roman" w:eastAsia="Times New Roman" w:hAnsi="Times New Roman" w:cs="Times New Roman"/>
          <w:color w:val="000000"/>
          <w:sz w:val="24"/>
          <w:szCs w:val="24"/>
          <w:vertAlign w:val="subscript"/>
          <w:lang w:val="en-US" w:eastAsia="ru-RU"/>
        </w:rPr>
        <w:t>23</w:t>
      </w:r>
      <w:r w:rsidRPr="00B264CF">
        <w:rPr>
          <w:rFonts w:ascii="Times New Roman" w:eastAsia="Times New Roman" w:hAnsi="Times New Roman" w:cs="Times New Roman"/>
          <w:color w:val="000000"/>
          <w:sz w:val="24"/>
          <w:szCs w:val="24"/>
          <w:lang w:val="en-US" w:eastAsia="ru-RU"/>
        </w:rPr>
        <w:t xml:space="preserve"> = </w:t>
      </w:r>
      <w:r w:rsidRPr="00B264CF">
        <w:rPr>
          <w:rFonts w:ascii="Times New Roman" w:eastAsia="Times New Roman" w:hAnsi="Times New Roman" w:cs="Times New Roman"/>
          <w:color w:val="000000"/>
          <w:sz w:val="24"/>
          <w:szCs w:val="24"/>
          <w:lang w:eastAsia="ru-RU"/>
        </w:rPr>
        <w:t>мм</w:t>
      </w:r>
      <w:r w:rsidRPr="00B264CF">
        <w:rPr>
          <w:rFonts w:ascii="Times New Roman" w:eastAsia="Times New Roman" w:hAnsi="Times New Roman" w:cs="Times New Roman"/>
          <w:color w:val="000000"/>
          <w:sz w:val="24"/>
          <w:szCs w:val="24"/>
          <w:lang w:val="en-US" w:eastAsia="ru-RU"/>
        </w:rPr>
        <w:t> </w:t>
      </w:r>
      <w:r w:rsidRPr="00B264CF">
        <w:rPr>
          <w:rFonts w:ascii="Times New Roman" w:eastAsia="Times New Roman" w:hAnsi="Times New Roman" w:cs="Times New Roman"/>
          <w:color w:val="000000"/>
          <w:sz w:val="24"/>
          <w:szCs w:val="24"/>
          <w:vertAlign w:val="superscript"/>
          <w:lang w:val="en-US" w:eastAsia="ru-RU"/>
        </w:rPr>
        <w:t>2</w:t>
      </w:r>
      <w:r w:rsidRPr="00B264CF">
        <w:rPr>
          <w:rFonts w:ascii="Times New Roman" w:eastAsia="Times New Roman" w:hAnsi="Times New Roman" w:cs="Times New Roman"/>
          <w:color w:val="000000"/>
          <w:sz w:val="24"/>
          <w:szCs w:val="24"/>
          <w:lang w:val="en-US" w:eastAsia="ru-RU"/>
        </w:rPr>
        <w:t xml:space="preserve"> = </w:t>
      </w:r>
      <w:r w:rsidRPr="00B264CF">
        <w:rPr>
          <w:rFonts w:ascii="Times New Roman" w:eastAsia="Times New Roman" w:hAnsi="Times New Roman" w:cs="Times New Roman"/>
          <w:color w:val="000000"/>
          <w:sz w:val="24"/>
          <w:szCs w:val="24"/>
          <w:lang w:eastAsia="ru-RU"/>
        </w:rPr>
        <w:t>м</w:t>
      </w:r>
      <w:r w:rsidRPr="00B264CF">
        <w:rPr>
          <w:rFonts w:ascii="Times New Roman" w:eastAsia="Times New Roman" w:hAnsi="Times New Roman" w:cs="Times New Roman"/>
          <w:color w:val="000000"/>
          <w:sz w:val="24"/>
          <w:szCs w:val="24"/>
          <w:vertAlign w:val="superscript"/>
          <w:lang w:val="en-US" w:eastAsia="ru-RU"/>
        </w:rPr>
        <w:t>2</w:t>
      </w:r>
    </w:p>
    <w:p w:rsidR="00D36B86" w:rsidRPr="00D36B86" w:rsidRDefault="00D36B86" w:rsidP="00D36B86">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i/>
          <w:iCs/>
          <w:color w:val="000000"/>
          <w:sz w:val="24"/>
          <w:szCs w:val="24"/>
          <w:lang w:val="en-US" w:eastAsia="ru-RU"/>
        </w:rPr>
        <w:t>S</w:t>
      </w:r>
      <w:r w:rsidRPr="00D36B86">
        <w:rPr>
          <w:rFonts w:ascii="Times New Roman" w:eastAsia="Times New Roman" w:hAnsi="Times New Roman" w:cs="Times New Roman"/>
          <w:color w:val="000000"/>
          <w:sz w:val="24"/>
          <w:szCs w:val="24"/>
          <w:vertAlign w:val="subscript"/>
          <w:lang w:eastAsia="ru-RU"/>
        </w:rPr>
        <w:t>34</w:t>
      </w:r>
      <w:r w:rsidRPr="00B264CF">
        <w:rPr>
          <w:rFonts w:ascii="Times New Roman" w:eastAsia="Times New Roman" w:hAnsi="Times New Roman" w:cs="Times New Roman"/>
          <w:color w:val="000000"/>
          <w:sz w:val="24"/>
          <w:szCs w:val="24"/>
          <w:lang w:val="en-US" w:eastAsia="ru-RU"/>
        </w:rPr>
        <w:t> </w:t>
      </w:r>
      <w:r w:rsidRPr="00D36B86">
        <w:rPr>
          <w:rFonts w:ascii="Times New Roman" w:eastAsia="Times New Roman" w:hAnsi="Times New Roman" w:cs="Times New Roman"/>
          <w:color w:val="000000"/>
          <w:sz w:val="24"/>
          <w:szCs w:val="24"/>
          <w:lang w:eastAsia="ru-RU"/>
        </w:rPr>
        <w:t xml:space="preserve">=                                   </w:t>
      </w:r>
      <w:r w:rsidRPr="00B264CF">
        <w:rPr>
          <w:rFonts w:ascii="Times New Roman" w:eastAsia="Times New Roman" w:hAnsi="Times New Roman" w:cs="Times New Roman"/>
          <w:color w:val="000000"/>
          <w:sz w:val="24"/>
          <w:szCs w:val="24"/>
          <w:lang w:eastAsia="ru-RU"/>
        </w:rPr>
        <w:t>мм</w:t>
      </w:r>
      <w:r w:rsidRPr="00B264CF">
        <w:rPr>
          <w:rFonts w:ascii="Times New Roman" w:eastAsia="Times New Roman" w:hAnsi="Times New Roman" w:cs="Times New Roman"/>
          <w:color w:val="000000"/>
          <w:sz w:val="24"/>
          <w:szCs w:val="24"/>
          <w:lang w:val="en-US" w:eastAsia="ru-RU"/>
        </w:rPr>
        <w:t> </w:t>
      </w:r>
      <w:r w:rsidRPr="00D36B86">
        <w:rPr>
          <w:rFonts w:ascii="Times New Roman" w:eastAsia="Times New Roman" w:hAnsi="Times New Roman" w:cs="Times New Roman"/>
          <w:color w:val="000000"/>
          <w:sz w:val="24"/>
          <w:szCs w:val="24"/>
          <w:vertAlign w:val="superscript"/>
          <w:lang w:eastAsia="ru-RU"/>
        </w:rPr>
        <w:t>2</w:t>
      </w:r>
      <w:r w:rsidRPr="00B264CF">
        <w:rPr>
          <w:rFonts w:ascii="Times New Roman" w:eastAsia="Times New Roman" w:hAnsi="Times New Roman" w:cs="Times New Roman"/>
          <w:color w:val="000000"/>
          <w:sz w:val="24"/>
          <w:szCs w:val="24"/>
          <w:lang w:val="en-US" w:eastAsia="ru-RU"/>
        </w:rPr>
        <w:t> </w:t>
      </w:r>
      <w:r w:rsidRPr="00D36B86">
        <w:rPr>
          <w:rFonts w:ascii="Times New Roman" w:eastAsia="Times New Roman" w:hAnsi="Times New Roman" w:cs="Times New Roman"/>
          <w:color w:val="000000"/>
          <w:sz w:val="24"/>
          <w:szCs w:val="24"/>
          <w:lang w:eastAsia="ru-RU"/>
        </w:rPr>
        <w:t xml:space="preserve">=              </w:t>
      </w:r>
      <w:r w:rsidRPr="00B264CF">
        <w:rPr>
          <w:rFonts w:ascii="Times New Roman" w:eastAsia="Times New Roman" w:hAnsi="Times New Roman" w:cs="Times New Roman"/>
          <w:color w:val="000000"/>
          <w:sz w:val="24"/>
          <w:szCs w:val="24"/>
          <w:lang w:eastAsia="ru-RU"/>
        </w:rPr>
        <w:t>м</w:t>
      </w:r>
      <w:r w:rsidRPr="00D36B86">
        <w:rPr>
          <w:rFonts w:ascii="Times New Roman" w:eastAsia="Times New Roman" w:hAnsi="Times New Roman" w:cs="Times New Roman"/>
          <w:color w:val="000000"/>
          <w:sz w:val="24"/>
          <w:szCs w:val="24"/>
          <w:vertAlign w:val="superscript"/>
          <w:lang w:eastAsia="ru-RU"/>
        </w:rPr>
        <w:t>2</w:t>
      </w:r>
    </w:p>
    <w:p w:rsidR="00D36B86" w:rsidRPr="00D36B86" w:rsidRDefault="00D36B86" w:rsidP="00D36B86">
      <w:pPr>
        <w:spacing w:after="0" w:line="240" w:lineRule="auto"/>
        <w:rPr>
          <w:rFonts w:ascii="Times New Roman" w:eastAsia="Times New Roman" w:hAnsi="Times New Roman" w:cs="Times New Roman"/>
          <w:color w:val="000000"/>
          <w:sz w:val="24"/>
          <w:szCs w:val="24"/>
          <w:lang w:eastAsia="ru-RU"/>
        </w:rPr>
      </w:pPr>
      <w:r w:rsidRPr="00BD7CC5">
        <w:rPr>
          <w:rFonts w:ascii="Times New Roman" w:eastAsia="Times New Roman" w:hAnsi="Times New Roman" w:cs="Times New Roman"/>
          <w:i/>
          <w:iCs/>
          <w:color w:val="000000"/>
          <w:sz w:val="24"/>
          <w:szCs w:val="24"/>
          <w:lang w:val="en-US" w:eastAsia="ru-RU"/>
        </w:rPr>
        <w:lastRenderedPageBreak/>
        <w:t>S</w:t>
      </w:r>
      <w:r w:rsidRPr="00D36B86">
        <w:rPr>
          <w:rFonts w:ascii="Times New Roman" w:eastAsia="Times New Roman" w:hAnsi="Times New Roman" w:cs="Times New Roman"/>
          <w:color w:val="000000"/>
          <w:sz w:val="24"/>
          <w:szCs w:val="24"/>
          <w:vertAlign w:val="subscript"/>
          <w:lang w:eastAsia="ru-RU"/>
        </w:rPr>
        <w:t>41</w:t>
      </w:r>
      <w:r w:rsidRPr="00BD7CC5">
        <w:rPr>
          <w:rFonts w:ascii="Times New Roman" w:eastAsia="Times New Roman" w:hAnsi="Times New Roman" w:cs="Times New Roman"/>
          <w:color w:val="000000"/>
          <w:sz w:val="24"/>
          <w:szCs w:val="24"/>
          <w:lang w:val="en-US" w:eastAsia="ru-RU"/>
        </w:rPr>
        <w:t> </w:t>
      </w:r>
      <w:r w:rsidRPr="00D36B86">
        <w:rPr>
          <w:rFonts w:ascii="Times New Roman" w:eastAsia="Times New Roman" w:hAnsi="Times New Roman" w:cs="Times New Roman"/>
          <w:color w:val="000000"/>
          <w:sz w:val="24"/>
          <w:szCs w:val="24"/>
          <w:lang w:eastAsia="ru-RU"/>
        </w:rPr>
        <w:t xml:space="preserve">= </w:t>
      </w:r>
      <w:r w:rsidRPr="00B264CF">
        <w:rPr>
          <w:rFonts w:ascii="Times New Roman" w:eastAsia="Times New Roman" w:hAnsi="Times New Roman" w:cs="Times New Roman"/>
          <w:color w:val="000000"/>
          <w:sz w:val="24"/>
          <w:szCs w:val="24"/>
          <w:lang w:eastAsia="ru-RU"/>
        </w:rPr>
        <w:t>мм</w:t>
      </w:r>
      <w:r w:rsidRPr="00BD7CC5">
        <w:rPr>
          <w:rFonts w:ascii="Times New Roman" w:eastAsia="Times New Roman" w:hAnsi="Times New Roman" w:cs="Times New Roman"/>
          <w:color w:val="000000"/>
          <w:sz w:val="24"/>
          <w:szCs w:val="24"/>
          <w:lang w:val="en-US" w:eastAsia="ru-RU"/>
        </w:rPr>
        <w:t> </w:t>
      </w:r>
      <w:r w:rsidRPr="00D36B86">
        <w:rPr>
          <w:rFonts w:ascii="Times New Roman" w:eastAsia="Times New Roman" w:hAnsi="Times New Roman" w:cs="Times New Roman"/>
          <w:color w:val="000000"/>
          <w:sz w:val="24"/>
          <w:szCs w:val="24"/>
          <w:vertAlign w:val="superscript"/>
          <w:lang w:eastAsia="ru-RU"/>
        </w:rPr>
        <w:t>2</w:t>
      </w:r>
      <w:r w:rsidRPr="00BD7CC5">
        <w:rPr>
          <w:rFonts w:ascii="Times New Roman" w:eastAsia="Times New Roman" w:hAnsi="Times New Roman" w:cs="Times New Roman"/>
          <w:color w:val="000000"/>
          <w:sz w:val="24"/>
          <w:szCs w:val="24"/>
          <w:lang w:val="en-US" w:eastAsia="ru-RU"/>
        </w:rPr>
        <w:t> </w:t>
      </w:r>
      <w:r w:rsidRPr="00D36B86">
        <w:rPr>
          <w:rFonts w:ascii="Times New Roman" w:eastAsia="Times New Roman" w:hAnsi="Times New Roman" w:cs="Times New Roman"/>
          <w:color w:val="000000"/>
          <w:sz w:val="24"/>
          <w:szCs w:val="24"/>
          <w:lang w:eastAsia="ru-RU"/>
        </w:rPr>
        <w:t xml:space="preserve">= </w:t>
      </w:r>
      <w:r w:rsidRPr="00B264CF">
        <w:rPr>
          <w:rFonts w:ascii="Times New Roman" w:eastAsia="Times New Roman" w:hAnsi="Times New Roman" w:cs="Times New Roman"/>
          <w:color w:val="000000"/>
          <w:sz w:val="24"/>
          <w:szCs w:val="24"/>
          <w:lang w:eastAsia="ru-RU"/>
        </w:rPr>
        <w:t>м</w:t>
      </w:r>
      <w:r w:rsidRPr="00D36B86">
        <w:rPr>
          <w:rFonts w:ascii="Times New Roman" w:eastAsia="Times New Roman" w:hAnsi="Times New Roman" w:cs="Times New Roman"/>
          <w:color w:val="000000"/>
          <w:sz w:val="24"/>
          <w:szCs w:val="24"/>
          <w:vertAlign w:val="superscript"/>
          <w:lang w:eastAsia="ru-RU"/>
        </w:rPr>
        <w:t>2</w:t>
      </w:r>
    </w:p>
    <w:p w:rsidR="00D36B86" w:rsidRPr="00B264CF" w:rsidRDefault="00D36B86" w:rsidP="00D36B86">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b/>
          <w:bCs/>
          <w:color w:val="000000"/>
          <w:sz w:val="24"/>
          <w:szCs w:val="24"/>
          <w:lang w:eastAsia="ru-RU"/>
        </w:rPr>
        <w:t>3.</w:t>
      </w:r>
      <w:r w:rsidRPr="00B264CF">
        <w:rPr>
          <w:rFonts w:ascii="Times New Roman" w:eastAsia="Times New Roman" w:hAnsi="Times New Roman" w:cs="Times New Roman"/>
          <w:color w:val="000000"/>
          <w:sz w:val="24"/>
          <w:szCs w:val="24"/>
          <w:lang w:eastAsia="ru-RU"/>
        </w:rPr>
        <w:t> Определяем намагничивающую силу (МДС) электромагнита. </w:t>
      </w:r>
      <w:r w:rsidRPr="00B264CF">
        <w:rPr>
          <w:rFonts w:ascii="Times New Roman" w:eastAsia="Times New Roman" w:hAnsi="Times New Roman" w:cs="Times New Roman"/>
          <w:b/>
          <w:bCs/>
          <w:color w:val="000000"/>
          <w:sz w:val="24"/>
          <w:szCs w:val="24"/>
          <w:lang w:eastAsia="ru-RU"/>
        </w:rPr>
        <w:t>F</w:t>
      </w:r>
      <w:r w:rsidRPr="00B264CF">
        <w:rPr>
          <w:rFonts w:ascii="Times New Roman" w:eastAsia="Times New Roman" w:hAnsi="Times New Roman" w:cs="Times New Roman"/>
          <w:b/>
          <w:bCs/>
          <w:color w:val="000000"/>
          <w:sz w:val="24"/>
          <w:szCs w:val="24"/>
          <w:vertAlign w:val="subscript"/>
          <w:lang w:eastAsia="ru-RU"/>
        </w:rPr>
        <w:t>эм</w:t>
      </w:r>
      <w:r w:rsidRPr="00B264CF">
        <w:rPr>
          <w:rFonts w:ascii="Times New Roman" w:eastAsia="Times New Roman" w:hAnsi="Times New Roman" w:cs="Times New Roman"/>
          <w:b/>
          <w:bCs/>
          <w:color w:val="000000"/>
          <w:sz w:val="24"/>
          <w:szCs w:val="24"/>
          <w:lang w:eastAsia="ru-RU"/>
        </w:rPr>
        <w:t> = w ∙ I </w:t>
      </w:r>
      <w:r w:rsidRPr="00B264CF">
        <w:rPr>
          <w:rFonts w:ascii="Times New Roman" w:eastAsia="Times New Roman" w:hAnsi="Times New Roman" w:cs="Times New Roman"/>
          <w:color w:val="000000"/>
          <w:sz w:val="24"/>
          <w:szCs w:val="24"/>
          <w:lang w:eastAsia="ru-RU"/>
        </w:rPr>
        <w:t>(А) Из результатов прямой задачи и из данных варианта подставляем и найдем МДС электромагнита </w:t>
      </w:r>
      <w:r w:rsidRPr="00B264CF">
        <w:rPr>
          <w:rFonts w:ascii="Times New Roman" w:eastAsia="Times New Roman" w:hAnsi="Times New Roman" w:cs="Times New Roman"/>
          <w:b/>
          <w:bCs/>
          <w:color w:val="000000"/>
          <w:sz w:val="24"/>
          <w:szCs w:val="24"/>
          <w:lang w:eastAsia="ru-RU"/>
        </w:rPr>
        <w:t>F</w:t>
      </w:r>
      <w:r w:rsidRPr="00B264CF">
        <w:rPr>
          <w:rFonts w:ascii="Times New Roman" w:eastAsia="Times New Roman" w:hAnsi="Times New Roman" w:cs="Times New Roman"/>
          <w:b/>
          <w:bCs/>
          <w:color w:val="000000"/>
          <w:sz w:val="24"/>
          <w:szCs w:val="24"/>
          <w:vertAlign w:val="subscript"/>
          <w:lang w:eastAsia="ru-RU"/>
        </w:rPr>
        <w:t>эм</w:t>
      </w:r>
      <w:r w:rsidRPr="00B264CF">
        <w:rPr>
          <w:rFonts w:ascii="Times New Roman" w:eastAsia="Times New Roman" w:hAnsi="Times New Roman" w:cs="Times New Roman"/>
          <w:b/>
          <w:bCs/>
          <w:color w:val="000000"/>
          <w:sz w:val="24"/>
          <w:szCs w:val="24"/>
          <w:lang w:eastAsia="ru-RU"/>
        </w:rPr>
        <w:t> =  = </w:t>
      </w:r>
      <w:r w:rsidRPr="00B264CF">
        <w:rPr>
          <w:rFonts w:ascii="Times New Roman" w:eastAsia="Times New Roman" w:hAnsi="Times New Roman" w:cs="Times New Roman"/>
          <w:color w:val="000000"/>
          <w:sz w:val="24"/>
          <w:szCs w:val="24"/>
          <w:lang w:eastAsia="ru-RU"/>
        </w:rPr>
        <w:t xml:space="preserve"> А при токе </w:t>
      </w:r>
      <w:r w:rsidRPr="00B264CF">
        <w:rPr>
          <w:rFonts w:ascii="Times New Roman" w:eastAsia="Times New Roman" w:hAnsi="Times New Roman" w:cs="Times New Roman"/>
          <w:i/>
          <w:iCs/>
          <w:color w:val="000000"/>
          <w:sz w:val="24"/>
          <w:szCs w:val="24"/>
          <w:lang w:eastAsia="ru-RU"/>
        </w:rPr>
        <w:t>I </w:t>
      </w:r>
      <w:r w:rsidRPr="00B264CF">
        <w:rPr>
          <w:rFonts w:ascii="Times New Roman" w:eastAsia="Times New Roman" w:hAnsi="Times New Roman" w:cs="Times New Roman"/>
          <w:color w:val="000000"/>
          <w:sz w:val="24"/>
          <w:szCs w:val="24"/>
          <w:lang w:eastAsia="ru-RU"/>
        </w:rPr>
        <w:t>= 0,1 А числа витков w =1955</w:t>
      </w:r>
    </w:p>
    <w:p w:rsidR="00D36B86" w:rsidRPr="00B264CF" w:rsidRDefault="00D36B86" w:rsidP="00A27CFC">
      <w:pPr>
        <w:numPr>
          <w:ilvl w:val="0"/>
          <w:numId w:val="48"/>
        </w:num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color w:val="000000"/>
          <w:sz w:val="24"/>
          <w:szCs w:val="24"/>
          <w:lang w:eastAsia="ru-RU"/>
        </w:rPr>
        <w:t>Определяем напряженность магнитного поля на каждом участке: </w:t>
      </w:r>
      <w:r w:rsidRPr="00B264CF">
        <w:rPr>
          <w:rFonts w:ascii="Times New Roman" w:eastAsia="Times New Roman" w:hAnsi="Times New Roman" w:cs="Times New Roman"/>
          <w:b/>
          <w:bCs/>
          <w:color w:val="000000"/>
          <w:sz w:val="24"/>
          <w:szCs w:val="24"/>
          <w:lang w:eastAsia="ru-RU"/>
        </w:rPr>
        <w:t>Н = </w:t>
      </w:r>
      <w:r w:rsidRPr="00B264CF">
        <w:rPr>
          <w:rFonts w:ascii="Times New Roman" w:eastAsia="Times New Roman" w:hAnsi="Times New Roman" w:cs="Times New Roman"/>
          <w:b/>
          <w:bCs/>
          <w:noProof/>
          <w:color w:val="000000"/>
          <w:sz w:val="24"/>
          <w:szCs w:val="24"/>
          <w:lang w:eastAsia="ru-RU"/>
        </w:rPr>
        <w:drawing>
          <wp:inline distT="0" distB="0" distL="0" distR="0">
            <wp:extent cx="295275" cy="390525"/>
            <wp:effectExtent l="0" t="0" r="0" b="0"/>
            <wp:docPr id="152" name="Рисунок 152" descr="https://studfiles.net/html/2706/1088/html_PD6SJMu95m.kRj8/img-HMoZ7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https://studfiles.net/html/2706/1088/html_PD6SJMu95m.kRj8/img-HMoZ7X.png"/>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275" cy="390525"/>
                    </a:xfrm>
                    <a:prstGeom prst="rect">
                      <a:avLst/>
                    </a:prstGeom>
                    <a:noFill/>
                    <a:ln>
                      <a:noFill/>
                    </a:ln>
                  </pic:spPr>
                </pic:pic>
              </a:graphicData>
            </a:graphic>
          </wp:inline>
        </w:drawing>
      </w:r>
      <w:r w:rsidRPr="00B264CF">
        <w:rPr>
          <w:rFonts w:ascii="Times New Roman" w:eastAsia="Times New Roman" w:hAnsi="Times New Roman" w:cs="Times New Roman"/>
          <w:b/>
          <w:bCs/>
          <w:color w:val="000000"/>
          <w:sz w:val="24"/>
          <w:szCs w:val="24"/>
          <w:lang w:eastAsia="ru-RU"/>
        </w:rPr>
        <w:t>,</w:t>
      </w:r>
      <w:r w:rsidRPr="00B264CF">
        <w:rPr>
          <w:rFonts w:ascii="Times New Roman" w:eastAsia="Times New Roman" w:hAnsi="Times New Roman" w:cs="Times New Roman"/>
          <w:b/>
          <w:bCs/>
          <w:i/>
          <w:iCs/>
          <w:color w:val="000000"/>
          <w:sz w:val="24"/>
          <w:szCs w:val="24"/>
          <w:lang w:eastAsia="ru-RU"/>
        </w:rPr>
        <w:t> </w:t>
      </w:r>
      <w:r w:rsidRPr="00B264CF">
        <w:rPr>
          <w:rFonts w:ascii="Times New Roman" w:eastAsia="Times New Roman" w:hAnsi="Times New Roman" w:cs="Times New Roman"/>
          <w:color w:val="000000"/>
          <w:sz w:val="24"/>
          <w:szCs w:val="24"/>
          <w:lang w:eastAsia="ru-RU"/>
        </w:rPr>
        <w:t>(</w:t>
      </w:r>
      <w:r w:rsidRPr="00B264CF">
        <w:rPr>
          <w:rFonts w:ascii="Times New Roman" w:eastAsia="Times New Roman" w:hAnsi="Times New Roman" w:cs="Times New Roman"/>
          <w:b/>
          <w:bCs/>
          <w:i/>
          <w:iCs/>
          <w:noProof/>
          <w:color w:val="000000"/>
          <w:sz w:val="24"/>
          <w:szCs w:val="24"/>
          <w:lang w:eastAsia="ru-RU"/>
        </w:rPr>
        <w:drawing>
          <wp:inline distT="0" distB="0" distL="0" distR="0">
            <wp:extent cx="238125" cy="361950"/>
            <wp:effectExtent l="0" t="0" r="0" b="0"/>
            <wp:docPr id="151" name="Рисунок 151" descr="https://studfiles.net/html/2706/1088/html_PD6SJMu95m.kRj8/img-emszO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https://studfiles.net/html/2706/1088/html_PD6SJMu95m.kRj8/img-emszOE.png"/>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125" cy="361950"/>
                    </a:xfrm>
                    <a:prstGeom prst="rect">
                      <a:avLst/>
                    </a:prstGeom>
                    <a:noFill/>
                    <a:ln>
                      <a:noFill/>
                    </a:ln>
                  </pic:spPr>
                </pic:pic>
              </a:graphicData>
            </a:graphic>
          </wp:inline>
        </w:drawing>
      </w:r>
      <w:r w:rsidRPr="00B264CF">
        <w:rPr>
          <w:rFonts w:ascii="Times New Roman" w:eastAsia="Times New Roman" w:hAnsi="Times New Roman" w:cs="Times New Roman"/>
          <w:color w:val="000000"/>
          <w:sz w:val="24"/>
          <w:szCs w:val="24"/>
          <w:lang w:eastAsia="ru-RU"/>
        </w:rPr>
        <w:t>)</w:t>
      </w:r>
    </w:p>
    <w:p w:rsidR="00D36B86" w:rsidRPr="00B264CF" w:rsidRDefault="00D36B86" w:rsidP="00D36B86">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b/>
          <w:bCs/>
          <w:color w:val="000000"/>
          <w:sz w:val="24"/>
          <w:szCs w:val="24"/>
          <w:lang w:eastAsia="ru-RU"/>
        </w:rPr>
        <w:t>Н </w:t>
      </w:r>
      <w:r w:rsidRPr="00B264CF">
        <w:rPr>
          <w:rFonts w:ascii="Times New Roman" w:eastAsia="Times New Roman" w:hAnsi="Times New Roman" w:cs="Times New Roman"/>
          <w:b/>
          <w:bCs/>
          <w:color w:val="000000"/>
          <w:sz w:val="24"/>
          <w:szCs w:val="24"/>
          <w:vertAlign w:val="subscript"/>
          <w:lang w:eastAsia="ru-RU"/>
        </w:rPr>
        <w:t>12</w:t>
      </w:r>
      <w:r w:rsidRPr="00B264CF">
        <w:rPr>
          <w:rFonts w:ascii="Times New Roman" w:eastAsia="Times New Roman" w:hAnsi="Times New Roman" w:cs="Times New Roman"/>
          <w:b/>
          <w:bCs/>
          <w:color w:val="000000"/>
          <w:sz w:val="24"/>
          <w:szCs w:val="24"/>
          <w:lang w:eastAsia="ru-RU"/>
        </w:rPr>
        <w:t>= F / </w:t>
      </w:r>
      <w:r w:rsidRPr="00B264CF">
        <w:rPr>
          <w:rFonts w:ascii="Times New Roman" w:eastAsia="Times New Roman" w:hAnsi="Times New Roman" w:cs="Times New Roman"/>
          <w:b/>
          <w:bCs/>
          <w:i/>
          <w:iCs/>
          <w:color w:val="000000"/>
          <w:sz w:val="24"/>
          <w:szCs w:val="24"/>
          <w:lang w:eastAsia="ru-RU"/>
        </w:rPr>
        <w:t>l</w:t>
      </w:r>
      <w:r w:rsidRPr="00B264CF">
        <w:rPr>
          <w:rFonts w:ascii="Times New Roman" w:eastAsia="Times New Roman" w:hAnsi="Times New Roman" w:cs="Times New Roman"/>
          <w:b/>
          <w:bCs/>
          <w:color w:val="000000"/>
          <w:sz w:val="24"/>
          <w:szCs w:val="24"/>
          <w:lang w:eastAsia="ru-RU"/>
        </w:rPr>
        <w:t> ср</w:t>
      </w:r>
      <w:r w:rsidRPr="00B264CF">
        <w:rPr>
          <w:rFonts w:ascii="Times New Roman" w:eastAsia="Times New Roman" w:hAnsi="Times New Roman" w:cs="Times New Roman"/>
          <w:color w:val="000000"/>
          <w:sz w:val="24"/>
          <w:szCs w:val="24"/>
          <w:lang w:eastAsia="ru-RU"/>
        </w:rPr>
        <w:t>,</w:t>
      </w:r>
      <w:r w:rsidRPr="00B264CF">
        <w:rPr>
          <w:rFonts w:ascii="Times New Roman" w:eastAsia="Times New Roman" w:hAnsi="Times New Roman" w:cs="Times New Roman"/>
          <w:color w:val="000000"/>
          <w:sz w:val="24"/>
          <w:szCs w:val="24"/>
          <w:vertAlign w:val="subscript"/>
          <w:lang w:eastAsia="ru-RU"/>
        </w:rPr>
        <w:t>12 </w:t>
      </w:r>
      <w:r w:rsidRPr="00B264CF">
        <w:rPr>
          <w:rFonts w:ascii="Times New Roman" w:eastAsia="Times New Roman" w:hAnsi="Times New Roman" w:cs="Times New Roman"/>
          <w:color w:val="000000"/>
          <w:sz w:val="24"/>
          <w:szCs w:val="24"/>
          <w:lang w:eastAsia="ru-RU"/>
        </w:rPr>
        <w:t>(А / м)</w:t>
      </w:r>
    </w:p>
    <w:p w:rsidR="00D36B86" w:rsidRPr="00B264CF" w:rsidRDefault="00D36B86" w:rsidP="00D36B86">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b/>
          <w:bCs/>
          <w:color w:val="000000"/>
          <w:sz w:val="24"/>
          <w:szCs w:val="24"/>
          <w:lang w:eastAsia="ru-RU"/>
        </w:rPr>
        <w:t>Н </w:t>
      </w:r>
      <w:r w:rsidRPr="00B264CF">
        <w:rPr>
          <w:rFonts w:ascii="Times New Roman" w:eastAsia="Times New Roman" w:hAnsi="Times New Roman" w:cs="Times New Roman"/>
          <w:b/>
          <w:bCs/>
          <w:color w:val="000000"/>
          <w:sz w:val="24"/>
          <w:szCs w:val="24"/>
          <w:vertAlign w:val="subscript"/>
          <w:lang w:eastAsia="ru-RU"/>
        </w:rPr>
        <w:t>23</w:t>
      </w:r>
      <w:r w:rsidRPr="00B264CF">
        <w:rPr>
          <w:rFonts w:ascii="Times New Roman" w:eastAsia="Times New Roman" w:hAnsi="Times New Roman" w:cs="Times New Roman"/>
          <w:b/>
          <w:bCs/>
          <w:color w:val="000000"/>
          <w:sz w:val="24"/>
          <w:szCs w:val="24"/>
          <w:lang w:eastAsia="ru-RU"/>
        </w:rPr>
        <w:t>= F / </w:t>
      </w:r>
      <w:r w:rsidRPr="00B264CF">
        <w:rPr>
          <w:rFonts w:ascii="Times New Roman" w:eastAsia="Times New Roman" w:hAnsi="Times New Roman" w:cs="Times New Roman"/>
          <w:b/>
          <w:bCs/>
          <w:i/>
          <w:iCs/>
          <w:color w:val="000000"/>
          <w:sz w:val="24"/>
          <w:szCs w:val="24"/>
          <w:lang w:eastAsia="ru-RU"/>
        </w:rPr>
        <w:t>l</w:t>
      </w:r>
      <w:r w:rsidRPr="00B264CF">
        <w:rPr>
          <w:rFonts w:ascii="Times New Roman" w:eastAsia="Times New Roman" w:hAnsi="Times New Roman" w:cs="Times New Roman"/>
          <w:b/>
          <w:bCs/>
          <w:color w:val="000000"/>
          <w:sz w:val="24"/>
          <w:szCs w:val="24"/>
          <w:lang w:eastAsia="ru-RU"/>
        </w:rPr>
        <w:t> ср</w:t>
      </w:r>
      <w:r w:rsidRPr="00B264CF">
        <w:rPr>
          <w:rFonts w:ascii="Times New Roman" w:eastAsia="Times New Roman" w:hAnsi="Times New Roman" w:cs="Times New Roman"/>
          <w:color w:val="000000"/>
          <w:sz w:val="24"/>
          <w:szCs w:val="24"/>
          <w:lang w:eastAsia="ru-RU"/>
        </w:rPr>
        <w:t>,</w:t>
      </w:r>
      <w:r w:rsidRPr="00B264CF">
        <w:rPr>
          <w:rFonts w:ascii="Times New Roman" w:eastAsia="Times New Roman" w:hAnsi="Times New Roman" w:cs="Times New Roman"/>
          <w:color w:val="000000"/>
          <w:sz w:val="24"/>
          <w:szCs w:val="24"/>
          <w:vertAlign w:val="subscript"/>
          <w:lang w:eastAsia="ru-RU"/>
        </w:rPr>
        <w:t>23 </w:t>
      </w:r>
      <w:r w:rsidRPr="00B264CF">
        <w:rPr>
          <w:rFonts w:ascii="Times New Roman" w:eastAsia="Times New Roman" w:hAnsi="Times New Roman" w:cs="Times New Roman"/>
          <w:color w:val="000000"/>
          <w:sz w:val="24"/>
          <w:szCs w:val="24"/>
          <w:lang w:eastAsia="ru-RU"/>
        </w:rPr>
        <w:t>(А / м)</w:t>
      </w:r>
    </w:p>
    <w:p w:rsidR="00D36B86" w:rsidRPr="00B264CF" w:rsidRDefault="00D36B86" w:rsidP="00D36B86">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b/>
          <w:bCs/>
          <w:color w:val="000000"/>
          <w:sz w:val="24"/>
          <w:szCs w:val="24"/>
          <w:lang w:eastAsia="ru-RU"/>
        </w:rPr>
        <w:t>Н</w:t>
      </w:r>
      <w:r w:rsidRPr="00B264CF">
        <w:rPr>
          <w:rFonts w:ascii="Times New Roman" w:eastAsia="Times New Roman" w:hAnsi="Times New Roman" w:cs="Times New Roman"/>
          <w:b/>
          <w:bCs/>
          <w:color w:val="000000"/>
          <w:sz w:val="24"/>
          <w:szCs w:val="24"/>
          <w:vertAlign w:val="subscript"/>
          <w:lang w:eastAsia="ru-RU"/>
        </w:rPr>
        <w:t>34</w:t>
      </w:r>
      <w:r w:rsidRPr="00B264CF">
        <w:rPr>
          <w:rFonts w:ascii="Times New Roman" w:eastAsia="Times New Roman" w:hAnsi="Times New Roman" w:cs="Times New Roman"/>
          <w:b/>
          <w:bCs/>
          <w:color w:val="000000"/>
          <w:sz w:val="24"/>
          <w:szCs w:val="24"/>
          <w:lang w:eastAsia="ru-RU"/>
        </w:rPr>
        <w:t> = F / </w:t>
      </w:r>
      <w:r w:rsidRPr="00B264CF">
        <w:rPr>
          <w:rFonts w:ascii="Times New Roman" w:eastAsia="Times New Roman" w:hAnsi="Times New Roman" w:cs="Times New Roman"/>
          <w:b/>
          <w:bCs/>
          <w:i/>
          <w:iCs/>
          <w:color w:val="000000"/>
          <w:sz w:val="24"/>
          <w:szCs w:val="24"/>
          <w:lang w:eastAsia="ru-RU"/>
        </w:rPr>
        <w:t>l</w:t>
      </w:r>
      <w:r w:rsidRPr="00B264CF">
        <w:rPr>
          <w:rFonts w:ascii="Times New Roman" w:eastAsia="Times New Roman" w:hAnsi="Times New Roman" w:cs="Times New Roman"/>
          <w:b/>
          <w:bCs/>
          <w:color w:val="000000"/>
          <w:sz w:val="24"/>
          <w:szCs w:val="24"/>
          <w:lang w:eastAsia="ru-RU"/>
        </w:rPr>
        <w:t> ср</w:t>
      </w:r>
      <w:r w:rsidRPr="00B264CF">
        <w:rPr>
          <w:rFonts w:ascii="Times New Roman" w:eastAsia="Times New Roman" w:hAnsi="Times New Roman" w:cs="Times New Roman"/>
          <w:color w:val="000000"/>
          <w:sz w:val="24"/>
          <w:szCs w:val="24"/>
          <w:lang w:eastAsia="ru-RU"/>
        </w:rPr>
        <w:t>,</w:t>
      </w:r>
      <w:r w:rsidRPr="00B264CF">
        <w:rPr>
          <w:rFonts w:ascii="Times New Roman" w:eastAsia="Times New Roman" w:hAnsi="Times New Roman" w:cs="Times New Roman"/>
          <w:color w:val="000000"/>
          <w:sz w:val="24"/>
          <w:szCs w:val="24"/>
          <w:vertAlign w:val="subscript"/>
          <w:lang w:eastAsia="ru-RU"/>
        </w:rPr>
        <w:t>34 </w:t>
      </w:r>
      <w:r w:rsidRPr="00B264CF">
        <w:rPr>
          <w:rFonts w:ascii="Times New Roman" w:eastAsia="Times New Roman" w:hAnsi="Times New Roman" w:cs="Times New Roman"/>
          <w:color w:val="000000"/>
          <w:sz w:val="24"/>
          <w:szCs w:val="24"/>
          <w:lang w:eastAsia="ru-RU"/>
        </w:rPr>
        <w:t>(А / м)</w:t>
      </w:r>
    </w:p>
    <w:p w:rsidR="00D36B86" w:rsidRPr="00B264CF" w:rsidRDefault="00D36B86" w:rsidP="00D36B86">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b/>
          <w:bCs/>
          <w:color w:val="000000"/>
          <w:sz w:val="24"/>
          <w:szCs w:val="24"/>
          <w:lang w:eastAsia="ru-RU"/>
        </w:rPr>
        <w:t>Н</w:t>
      </w:r>
      <w:r w:rsidRPr="00B264CF">
        <w:rPr>
          <w:rFonts w:ascii="Times New Roman" w:eastAsia="Times New Roman" w:hAnsi="Times New Roman" w:cs="Times New Roman"/>
          <w:b/>
          <w:bCs/>
          <w:color w:val="000000"/>
          <w:sz w:val="24"/>
          <w:szCs w:val="24"/>
          <w:vertAlign w:val="subscript"/>
          <w:lang w:eastAsia="ru-RU"/>
        </w:rPr>
        <w:t>41</w:t>
      </w:r>
      <w:r w:rsidRPr="00B264CF">
        <w:rPr>
          <w:rFonts w:ascii="Times New Roman" w:eastAsia="Times New Roman" w:hAnsi="Times New Roman" w:cs="Times New Roman"/>
          <w:b/>
          <w:bCs/>
          <w:color w:val="000000"/>
          <w:sz w:val="24"/>
          <w:szCs w:val="24"/>
          <w:lang w:eastAsia="ru-RU"/>
        </w:rPr>
        <w:t> = F / </w:t>
      </w:r>
      <w:r w:rsidRPr="00B264CF">
        <w:rPr>
          <w:rFonts w:ascii="Times New Roman" w:eastAsia="Times New Roman" w:hAnsi="Times New Roman" w:cs="Times New Roman"/>
          <w:b/>
          <w:bCs/>
          <w:i/>
          <w:iCs/>
          <w:color w:val="000000"/>
          <w:sz w:val="24"/>
          <w:szCs w:val="24"/>
          <w:lang w:eastAsia="ru-RU"/>
        </w:rPr>
        <w:t>l</w:t>
      </w:r>
      <w:r w:rsidRPr="00B264CF">
        <w:rPr>
          <w:rFonts w:ascii="Times New Roman" w:eastAsia="Times New Roman" w:hAnsi="Times New Roman" w:cs="Times New Roman"/>
          <w:b/>
          <w:bCs/>
          <w:color w:val="000000"/>
          <w:sz w:val="24"/>
          <w:szCs w:val="24"/>
          <w:lang w:eastAsia="ru-RU"/>
        </w:rPr>
        <w:t> ср</w:t>
      </w:r>
      <w:r w:rsidRPr="00B264CF">
        <w:rPr>
          <w:rFonts w:ascii="Times New Roman" w:eastAsia="Times New Roman" w:hAnsi="Times New Roman" w:cs="Times New Roman"/>
          <w:color w:val="000000"/>
          <w:sz w:val="24"/>
          <w:szCs w:val="24"/>
          <w:lang w:eastAsia="ru-RU"/>
        </w:rPr>
        <w:t>,</w:t>
      </w:r>
      <w:r w:rsidRPr="00B264CF">
        <w:rPr>
          <w:rFonts w:ascii="Times New Roman" w:eastAsia="Times New Roman" w:hAnsi="Times New Roman" w:cs="Times New Roman"/>
          <w:color w:val="000000"/>
          <w:sz w:val="24"/>
          <w:szCs w:val="24"/>
          <w:vertAlign w:val="subscript"/>
          <w:lang w:eastAsia="ru-RU"/>
        </w:rPr>
        <w:t>41 </w:t>
      </w:r>
      <w:r w:rsidRPr="00B264CF">
        <w:rPr>
          <w:rFonts w:ascii="Times New Roman" w:eastAsia="Times New Roman" w:hAnsi="Times New Roman" w:cs="Times New Roman"/>
          <w:color w:val="000000"/>
          <w:sz w:val="24"/>
          <w:szCs w:val="24"/>
          <w:lang w:eastAsia="ru-RU"/>
        </w:rPr>
        <w:t>(А / м)</w:t>
      </w:r>
    </w:p>
    <w:p w:rsidR="00D36B86" w:rsidRPr="00B264CF" w:rsidRDefault="00D36B86" w:rsidP="00D36B86">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color w:val="000000"/>
          <w:sz w:val="24"/>
          <w:szCs w:val="24"/>
          <w:lang w:eastAsia="ru-RU"/>
        </w:rPr>
        <w:t>Н </w:t>
      </w:r>
      <w:r w:rsidRPr="00B264CF">
        <w:rPr>
          <w:rFonts w:ascii="Times New Roman" w:eastAsia="Times New Roman" w:hAnsi="Times New Roman" w:cs="Times New Roman"/>
          <w:color w:val="000000"/>
          <w:sz w:val="24"/>
          <w:szCs w:val="24"/>
          <w:vertAlign w:val="subscript"/>
          <w:lang w:eastAsia="ru-RU"/>
        </w:rPr>
        <w:t>12</w:t>
      </w:r>
      <w:r w:rsidRPr="00B264CF">
        <w:rPr>
          <w:rFonts w:ascii="Times New Roman" w:eastAsia="Times New Roman" w:hAnsi="Times New Roman" w:cs="Times New Roman"/>
          <w:color w:val="000000"/>
          <w:sz w:val="24"/>
          <w:szCs w:val="24"/>
          <w:lang w:eastAsia="ru-RU"/>
        </w:rPr>
        <w:t>= А / м</w:t>
      </w:r>
    </w:p>
    <w:p w:rsidR="00D36B86" w:rsidRPr="00B264CF" w:rsidRDefault="00D36B86" w:rsidP="00D36B86">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color w:val="000000"/>
          <w:sz w:val="24"/>
          <w:szCs w:val="24"/>
          <w:lang w:eastAsia="ru-RU"/>
        </w:rPr>
        <w:t>Н </w:t>
      </w:r>
      <w:r w:rsidRPr="00B264CF">
        <w:rPr>
          <w:rFonts w:ascii="Times New Roman" w:eastAsia="Times New Roman" w:hAnsi="Times New Roman" w:cs="Times New Roman"/>
          <w:color w:val="000000"/>
          <w:sz w:val="24"/>
          <w:szCs w:val="24"/>
          <w:vertAlign w:val="subscript"/>
          <w:lang w:eastAsia="ru-RU"/>
        </w:rPr>
        <w:t>23</w:t>
      </w:r>
      <w:r w:rsidRPr="00B264CF">
        <w:rPr>
          <w:rFonts w:ascii="Times New Roman" w:eastAsia="Times New Roman" w:hAnsi="Times New Roman" w:cs="Times New Roman"/>
          <w:color w:val="000000"/>
          <w:sz w:val="24"/>
          <w:szCs w:val="24"/>
          <w:lang w:eastAsia="ru-RU"/>
        </w:rPr>
        <w:t>= А / м</w:t>
      </w:r>
    </w:p>
    <w:p w:rsidR="00D36B86" w:rsidRPr="00B264CF" w:rsidRDefault="00D36B86" w:rsidP="00D36B86">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color w:val="000000"/>
          <w:sz w:val="24"/>
          <w:szCs w:val="24"/>
          <w:lang w:eastAsia="ru-RU"/>
        </w:rPr>
        <w:t>Н</w:t>
      </w:r>
      <w:r w:rsidRPr="00B264CF">
        <w:rPr>
          <w:rFonts w:ascii="Times New Roman" w:eastAsia="Times New Roman" w:hAnsi="Times New Roman" w:cs="Times New Roman"/>
          <w:color w:val="000000"/>
          <w:sz w:val="24"/>
          <w:szCs w:val="24"/>
          <w:vertAlign w:val="subscript"/>
          <w:lang w:eastAsia="ru-RU"/>
        </w:rPr>
        <w:t>34</w:t>
      </w:r>
      <w:r w:rsidRPr="00B264CF">
        <w:rPr>
          <w:rFonts w:ascii="Times New Roman" w:eastAsia="Times New Roman" w:hAnsi="Times New Roman" w:cs="Times New Roman"/>
          <w:color w:val="000000"/>
          <w:sz w:val="24"/>
          <w:szCs w:val="24"/>
          <w:lang w:eastAsia="ru-RU"/>
        </w:rPr>
        <w:t> = А / м</w:t>
      </w:r>
    </w:p>
    <w:p w:rsidR="00D36B86" w:rsidRPr="00B264CF" w:rsidRDefault="00D36B86" w:rsidP="00D36B86">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color w:val="000000"/>
          <w:sz w:val="24"/>
          <w:szCs w:val="24"/>
          <w:lang w:eastAsia="ru-RU"/>
        </w:rPr>
        <w:t>Н</w:t>
      </w:r>
      <w:r w:rsidRPr="00B264CF">
        <w:rPr>
          <w:rFonts w:ascii="Times New Roman" w:eastAsia="Times New Roman" w:hAnsi="Times New Roman" w:cs="Times New Roman"/>
          <w:color w:val="000000"/>
          <w:sz w:val="24"/>
          <w:szCs w:val="24"/>
          <w:vertAlign w:val="subscript"/>
          <w:lang w:eastAsia="ru-RU"/>
        </w:rPr>
        <w:t>41</w:t>
      </w:r>
      <w:r w:rsidRPr="00B264CF">
        <w:rPr>
          <w:rFonts w:ascii="Times New Roman" w:eastAsia="Times New Roman" w:hAnsi="Times New Roman" w:cs="Times New Roman"/>
          <w:color w:val="000000"/>
          <w:sz w:val="24"/>
          <w:szCs w:val="24"/>
          <w:lang w:eastAsia="ru-RU"/>
        </w:rPr>
        <w:t> = А / м</w:t>
      </w:r>
    </w:p>
    <w:p w:rsidR="00D36B86" w:rsidRPr="00B264CF" w:rsidRDefault="00D36B86" w:rsidP="00D36B86">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b/>
          <w:bCs/>
          <w:color w:val="000000"/>
          <w:sz w:val="24"/>
          <w:szCs w:val="24"/>
          <w:lang w:eastAsia="ru-RU"/>
        </w:rPr>
        <w:t>5</w:t>
      </w:r>
      <w:r w:rsidRPr="00B264CF">
        <w:rPr>
          <w:rFonts w:ascii="Times New Roman" w:eastAsia="Times New Roman" w:hAnsi="Times New Roman" w:cs="Times New Roman"/>
          <w:color w:val="000000"/>
          <w:sz w:val="24"/>
          <w:szCs w:val="24"/>
          <w:lang w:eastAsia="ru-RU"/>
        </w:rPr>
        <w:t>. По кривой намагничивания (3), стр. 328 или из таблицы характеристик намагничивания для литой стали находим магнитную индукцию на каждом участке: В</w:t>
      </w:r>
      <w:r w:rsidRPr="00B264CF">
        <w:rPr>
          <w:rFonts w:ascii="Times New Roman" w:eastAsia="Times New Roman" w:hAnsi="Times New Roman" w:cs="Times New Roman"/>
          <w:color w:val="000000"/>
          <w:sz w:val="24"/>
          <w:szCs w:val="24"/>
          <w:vertAlign w:val="subscript"/>
          <w:lang w:eastAsia="ru-RU"/>
        </w:rPr>
        <w:t>12 </w:t>
      </w:r>
      <w:r w:rsidRPr="00B264CF">
        <w:rPr>
          <w:rFonts w:ascii="Times New Roman" w:eastAsia="Times New Roman" w:hAnsi="Times New Roman" w:cs="Times New Roman"/>
          <w:color w:val="000000"/>
          <w:sz w:val="24"/>
          <w:szCs w:val="24"/>
          <w:lang w:eastAsia="ru-RU"/>
        </w:rPr>
        <w:t>= 0,8 Тл , В</w:t>
      </w:r>
      <w:r w:rsidRPr="00B264CF">
        <w:rPr>
          <w:rFonts w:ascii="Times New Roman" w:eastAsia="Times New Roman" w:hAnsi="Times New Roman" w:cs="Times New Roman"/>
          <w:color w:val="000000"/>
          <w:sz w:val="24"/>
          <w:szCs w:val="24"/>
          <w:vertAlign w:val="subscript"/>
          <w:lang w:eastAsia="ru-RU"/>
        </w:rPr>
        <w:t>23 </w:t>
      </w:r>
      <w:r w:rsidRPr="00B264CF">
        <w:rPr>
          <w:rFonts w:ascii="Times New Roman" w:eastAsia="Times New Roman" w:hAnsi="Times New Roman" w:cs="Times New Roman"/>
          <w:color w:val="000000"/>
          <w:sz w:val="24"/>
          <w:szCs w:val="24"/>
          <w:lang w:eastAsia="ru-RU"/>
        </w:rPr>
        <w:t>= 0,95 Тл, В</w:t>
      </w:r>
      <w:r w:rsidRPr="00B264CF">
        <w:rPr>
          <w:rFonts w:ascii="Times New Roman" w:eastAsia="Times New Roman" w:hAnsi="Times New Roman" w:cs="Times New Roman"/>
          <w:color w:val="000000"/>
          <w:sz w:val="24"/>
          <w:szCs w:val="24"/>
          <w:vertAlign w:val="subscript"/>
          <w:lang w:eastAsia="ru-RU"/>
        </w:rPr>
        <w:t>34 </w:t>
      </w:r>
      <w:r w:rsidRPr="00B264CF">
        <w:rPr>
          <w:rFonts w:ascii="Times New Roman" w:eastAsia="Times New Roman" w:hAnsi="Times New Roman" w:cs="Times New Roman"/>
          <w:color w:val="000000"/>
          <w:sz w:val="24"/>
          <w:szCs w:val="24"/>
          <w:lang w:eastAsia="ru-RU"/>
        </w:rPr>
        <w:t>= 0,8 Тл, В</w:t>
      </w:r>
      <w:r w:rsidRPr="00B264CF">
        <w:rPr>
          <w:rFonts w:ascii="Times New Roman" w:eastAsia="Times New Roman" w:hAnsi="Times New Roman" w:cs="Times New Roman"/>
          <w:color w:val="000000"/>
          <w:sz w:val="24"/>
          <w:szCs w:val="24"/>
          <w:vertAlign w:val="subscript"/>
          <w:lang w:eastAsia="ru-RU"/>
        </w:rPr>
        <w:t>41 </w:t>
      </w:r>
      <w:r w:rsidRPr="00B264CF">
        <w:rPr>
          <w:rFonts w:ascii="Times New Roman" w:eastAsia="Times New Roman" w:hAnsi="Times New Roman" w:cs="Times New Roman"/>
          <w:color w:val="000000"/>
          <w:sz w:val="24"/>
          <w:szCs w:val="24"/>
          <w:lang w:eastAsia="ru-RU"/>
        </w:rPr>
        <w:t>= 0,95 Тл</w:t>
      </w:r>
    </w:p>
    <w:p w:rsidR="00D36B86" w:rsidRPr="00B264CF" w:rsidRDefault="00D36B86" w:rsidP="00D36B86">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b/>
          <w:bCs/>
          <w:color w:val="000000"/>
          <w:sz w:val="24"/>
          <w:szCs w:val="24"/>
          <w:lang w:eastAsia="ru-RU"/>
        </w:rPr>
        <w:t>6</w:t>
      </w:r>
      <w:r w:rsidRPr="00B264CF">
        <w:rPr>
          <w:rFonts w:ascii="Times New Roman" w:eastAsia="Times New Roman" w:hAnsi="Times New Roman" w:cs="Times New Roman"/>
          <w:color w:val="000000"/>
          <w:sz w:val="24"/>
          <w:szCs w:val="24"/>
          <w:lang w:eastAsia="ru-RU"/>
        </w:rPr>
        <w:t>. Определяем магнитный поток на каждом участке.</w:t>
      </w:r>
    </w:p>
    <w:p w:rsidR="00D36B86" w:rsidRPr="00B264CF" w:rsidRDefault="00D36B86" w:rsidP="00D36B86">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b/>
          <w:bCs/>
          <w:color w:val="000000"/>
          <w:sz w:val="24"/>
          <w:szCs w:val="24"/>
          <w:lang w:eastAsia="ru-RU"/>
        </w:rPr>
        <w:t>Ф</w:t>
      </w:r>
      <w:r w:rsidRPr="00B264CF">
        <w:rPr>
          <w:rFonts w:ascii="Times New Roman" w:eastAsia="Times New Roman" w:hAnsi="Times New Roman" w:cs="Times New Roman"/>
          <w:b/>
          <w:bCs/>
          <w:color w:val="000000"/>
          <w:sz w:val="24"/>
          <w:szCs w:val="24"/>
          <w:vertAlign w:val="subscript"/>
          <w:lang w:eastAsia="ru-RU"/>
        </w:rPr>
        <w:t>12</w:t>
      </w:r>
      <w:r w:rsidRPr="00B264CF">
        <w:rPr>
          <w:rFonts w:ascii="Times New Roman" w:eastAsia="Times New Roman" w:hAnsi="Times New Roman" w:cs="Times New Roman"/>
          <w:b/>
          <w:bCs/>
          <w:color w:val="000000"/>
          <w:sz w:val="24"/>
          <w:szCs w:val="24"/>
          <w:lang w:eastAsia="ru-RU"/>
        </w:rPr>
        <w:t> = В</w:t>
      </w:r>
      <w:r w:rsidRPr="00B264CF">
        <w:rPr>
          <w:rFonts w:ascii="Times New Roman" w:eastAsia="Times New Roman" w:hAnsi="Times New Roman" w:cs="Times New Roman"/>
          <w:b/>
          <w:bCs/>
          <w:color w:val="000000"/>
          <w:sz w:val="24"/>
          <w:szCs w:val="24"/>
          <w:vertAlign w:val="subscript"/>
          <w:lang w:eastAsia="ru-RU"/>
        </w:rPr>
        <w:t>12</w:t>
      </w:r>
      <w:r w:rsidRPr="00B264CF">
        <w:rPr>
          <w:rFonts w:ascii="Times New Roman" w:eastAsia="Times New Roman" w:hAnsi="Times New Roman" w:cs="Times New Roman"/>
          <w:color w:val="000000"/>
          <w:sz w:val="24"/>
          <w:szCs w:val="24"/>
          <w:lang w:eastAsia="ru-RU"/>
        </w:rPr>
        <w:t> ∙</w:t>
      </w:r>
      <w:r w:rsidRPr="00B264CF">
        <w:rPr>
          <w:rFonts w:ascii="Times New Roman" w:eastAsia="Times New Roman" w:hAnsi="Times New Roman" w:cs="Times New Roman"/>
          <w:b/>
          <w:bCs/>
          <w:i/>
          <w:iCs/>
          <w:color w:val="000000"/>
          <w:sz w:val="24"/>
          <w:szCs w:val="24"/>
          <w:lang w:eastAsia="ru-RU"/>
        </w:rPr>
        <w:t> S</w:t>
      </w:r>
      <w:r w:rsidRPr="00B264CF">
        <w:rPr>
          <w:rFonts w:ascii="Times New Roman" w:eastAsia="Times New Roman" w:hAnsi="Times New Roman" w:cs="Times New Roman"/>
          <w:b/>
          <w:bCs/>
          <w:color w:val="000000"/>
          <w:sz w:val="24"/>
          <w:szCs w:val="24"/>
          <w:vertAlign w:val="subscript"/>
          <w:lang w:eastAsia="ru-RU"/>
        </w:rPr>
        <w:t>12</w:t>
      </w:r>
      <w:r w:rsidRPr="00B264CF">
        <w:rPr>
          <w:rFonts w:ascii="Times New Roman" w:eastAsia="Times New Roman" w:hAnsi="Times New Roman" w:cs="Times New Roman"/>
          <w:b/>
          <w:bCs/>
          <w:color w:val="000000"/>
          <w:sz w:val="24"/>
          <w:szCs w:val="24"/>
          <w:lang w:eastAsia="ru-RU"/>
        </w:rPr>
        <w:t> (Вб)</w:t>
      </w:r>
    </w:p>
    <w:p w:rsidR="00D36B86" w:rsidRPr="00B264CF" w:rsidRDefault="00D36B86" w:rsidP="00D36B86">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b/>
          <w:bCs/>
          <w:color w:val="000000"/>
          <w:sz w:val="24"/>
          <w:szCs w:val="24"/>
          <w:lang w:eastAsia="ru-RU"/>
        </w:rPr>
        <w:t>Ф</w:t>
      </w:r>
      <w:r w:rsidRPr="00B264CF">
        <w:rPr>
          <w:rFonts w:ascii="Times New Roman" w:eastAsia="Times New Roman" w:hAnsi="Times New Roman" w:cs="Times New Roman"/>
          <w:b/>
          <w:bCs/>
          <w:color w:val="000000"/>
          <w:sz w:val="24"/>
          <w:szCs w:val="24"/>
          <w:vertAlign w:val="subscript"/>
          <w:lang w:eastAsia="ru-RU"/>
        </w:rPr>
        <w:t>23</w:t>
      </w:r>
      <w:r w:rsidRPr="00B264CF">
        <w:rPr>
          <w:rFonts w:ascii="Times New Roman" w:eastAsia="Times New Roman" w:hAnsi="Times New Roman" w:cs="Times New Roman"/>
          <w:b/>
          <w:bCs/>
          <w:color w:val="000000"/>
          <w:sz w:val="24"/>
          <w:szCs w:val="24"/>
          <w:lang w:eastAsia="ru-RU"/>
        </w:rPr>
        <w:t> = В</w:t>
      </w:r>
      <w:r w:rsidRPr="00B264CF">
        <w:rPr>
          <w:rFonts w:ascii="Times New Roman" w:eastAsia="Times New Roman" w:hAnsi="Times New Roman" w:cs="Times New Roman"/>
          <w:b/>
          <w:bCs/>
          <w:color w:val="000000"/>
          <w:sz w:val="24"/>
          <w:szCs w:val="24"/>
          <w:vertAlign w:val="subscript"/>
          <w:lang w:eastAsia="ru-RU"/>
        </w:rPr>
        <w:t>23</w:t>
      </w:r>
      <w:r w:rsidRPr="00B264CF">
        <w:rPr>
          <w:rFonts w:ascii="Times New Roman" w:eastAsia="Times New Roman" w:hAnsi="Times New Roman" w:cs="Times New Roman"/>
          <w:color w:val="000000"/>
          <w:sz w:val="24"/>
          <w:szCs w:val="24"/>
          <w:lang w:eastAsia="ru-RU"/>
        </w:rPr>
        <w:t> ∙</w:t>
      </w:r>
      <w:r w:rsidRPr="00B264CF">
        <w:rPr>
          <w:rFonts w:ascii="Times New Roman" w:eastAsia="Times New Roman" w:hAnsi="Times New Roman" w:cs="Times New Roman"/>
          <w:b/>
          <w:bCs/>
          <w:i/>
          <w:iCs/>
          <w:color w:val="000000"/>
          <w:sz w:val="24"/>
          <w:szCs w:val="24"/>
          <w:lang w:eastAsia="ru-RU"/>
        </w:rPr>
        <w:t> S</w:t>
      </w:r>
      <w:r w:rsidRPr="00B264CF">
        <w:rPr>
          <w:rFonts w:ascii="Times New Roman" w:eastAsia="Times New Roman" w:hAnsi="Times New Roman" w:cs="Times New Roman"/>
          <w:b/>
          <w:bCs/>
          <w:color w:val="000000"/>
          <w:sz w:val="24"/>
          <w:szCs w:val="24"/>
          <w:vertAlign w:val="subscript"/>
          <w:lang w:eastAsia="ru-RU"/>
        </w:rPr>
        <w:t>23</w:t>
      </w:r>
      <w:r w:rsidRPr="00B264CF">
        <w:rPr>
          <w:rFonts w:ascii="Times New Roman" w:eastAsia="Times New Roman" w:hAnsi="Times New Roman" w:cs="Times New Roman"/>
          <w:b/>
          <w:bCs/>
          <w:color w:val="000000"/>
          <w:sz w:val="24"/>
          <w:szCs w:val="24"/>
          <w:lang w:eastAsia="ru-RU"/>
        </w:rPr>
        <w:t> (Вб)</w:t>
      </w:r>
    </w:p>
    <w:p w:rsidR="00D36B86" w:rsidRPr="00B264CF" w:rsidRDefault="00D36B86" w:rsidP="00D36B86">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b/>
          <w:bCs/>
          <w:color w:val="000000"/>
          <w:sz w:val="24"/>
          <w:szCs w:val="24"/>
          <w:lang w:eastAsia="ru-RU"/>
        </w:rPr>
        <w:t>Ф</w:t>
      </w:r>
      <w:r w:rsidRPr="00B264CF">
        <w:rPr>
          <w:rFonts w:ascii="Times New Roman" w:eastAsia="Times New Roman" w:hAnsi="Times New Roman" w:cs="Times New Roman"/>
          <w:b/>
          <w:bCs/>
          <w:color w:val="000000"/>
          <w:sz w:val="24"/>
          <w:szCs w:val="24"/>
          <w:vertAlign w:val="subscript"/>
          <w:lang w:eastAsia="ru-RU"/>
        </w:rPr>
        <w:t>34</w:t>
      </w:r>
      <w:r w:rsidRPr="00B264CF">
        <w:rPr>
          <w:rFonts w:ascii="Times New Roman" w:eastAsia="Times New Roman" w:hAnsi="Times New Roman" w:cs="Times New Roman"/>
          <w:b/>
          <w:bCs/>
          <w:color w:val="000000"/>
          <w:sz w:val="24"/>
          <w:szCs w:val="24"/>
          <w:lang w:eastAsia="ru-RU"/>
        </w:rPr>
        <w:t> = В</w:t>
      </w:r>
      <w:r w:rsidRPr="00B264CF">
        <w:rPr>
          <w:rFonts w:ascii="Times New Roman" w:eastAsia="Times New Roman" w:hAnsi="Times New Roman" w:cs="Times New Roman"/>
          <w:b/>
          <w:bCs/>
          <w:color w:val="000000"/>
          <w:sz w:val="24"/>
          <w:szCs w:val="24"/>
          <w:vertAlign w:val="subscript"/>
          <w:lang w:eastAsia="ru-RU"/>
        </w:rPr>
        <w:t>34</w:t>
      </w:r>
      <w:r w:rsidRPr="00B264CF">
        <w:rPr>
          <w:rFonts w:ascii="Times New Roman" w:eastAsia="Times New Roman" w:hAnsi="Times New Roman" w:cs="Times New Roman"/>
          <w:color w:val="000000"/>
          <w:sz w:val="24"/>
          <w:szCs w:val="24"/>
          <w:lang w:eastAsia="ru-RU"/>
        </w:rPr>
        <w:t> ∙</w:t>
      </w:r>
      <w:r w:rsidRPr="00B264CF">
        <w:rPr>
          <w:rFonts w:ascii="Times New Roman" w:eastAsia="Times New Roman" w:hAnsi="Times New Roman" w:cs="Times New Roman"/>
          <w:b/>
          <w:bCs/>
          <w:i/>
          <w:iCs/>
          <w:color w:val="000000"/>
          <w:sz w:val="24"/>
          <w:szCs w:val="24"/>
          <w:lang w:eastAsia="ru-RU"/>
        </w:rPr>
        <w:t> S</w:t>
      </w:r>
      <w:r w:rsidRPr="00B264CF">
        <w:rPr>
          <w:rFonts w:ascii="Times New Roman" w:eastAsia="Times New Roman" w:hAnsi="Times New Roman" w:cs="Times New Roman"/>
          <w:b/>
          <w:bCs/>
          <w:color w:val="000000"/>
          <w:sz w:val="24"/>
          <w:szCs w:val="24"/>
          <w:vertAlign w:val="subscript"/>
          <w:lang w:eastAsia="ru-RU"/>
        </w:rPr>
        <w:t>34 </w:t>
      </w:r>
      <w:r w:rsidRPr="00B264CF">
        <w:rPr>
          <w:rFonts w:ascii="Times New Roman" w:eastAsia="Times New Roman" w:hAnsi="Times New Roman" w:cs="Times New Roman"/>
          <w:b/>
          <w:bCs/>
          <w:color w:val="000000"/>
          <w:sz w:val="24"/>
          <w:szCs w:val="24"/>
          <w:lang w:eastAsia="ru-RU"/>
        </w:rPr>
        <w:t>(Вб)</w:t>
      </w:r>
    </w:p>
    <w:p w:rsidR="00D36B86" w:rsidRPr="00B264CF" w:rsidRDefault="00D36B86" w:rsidP="00D36B86">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b/>
          <w:bCs/>
          <w:color w:val="000000"/>
          <w:sz w:val="24"/>
          <w:szCs w:val="24"/>
          <w:lang w:eastAsia="ru-RU"/>
        </w:rPr>
        <w:t>Ф</w:t>
      </w:r>
      <w:r w:rsidRPr="00B264CF">
        <w:rPr>
          <w:rFonts w:ascii="Times New Roman" w:eastAsia="Times New Roman" w:hAnsi="Times New Roman" w:cs="Times New Roman"/>
          <w:b/>
          <w:bCs/>
          <w:color w:val="000000"/>
          <w:sz w:val="24"/>
          <w:szCs w:val="24"/>
          <w:vertAlign w:val="subscript"/>
          <w:lang w:eastAsia="ru-RU"/>
        </w:rPr>
        <w:t>41</w:t>
      </w:r>
      <w:r w:rsidRPr="00B264CF">
        <w:rPr>
          <w:rFonts w:ascii="Times New Roman" w:eastAsia="Times New Roman" w:hAnsi="Times New Roman" w:cs="Times New Roman"/>
          <w:b/>
          <w:bCs/>
          <w:color w:val="000000"/>
          <w:sz w:val="24"/>
          <w:szCs w:val="24"/>
          <w:lang w:eastAsia="ru-RU"/>
        </w:rPr>
        <w:t> = В</w:t>
      </w:r>
      <w:r w:rsidRPr="00B264CF">
        <w:rPr>
          <w:rFonts w:ascii="Times New Roman" w:eastAsia="Times New Roman" w:hAnsi="Times New Roman" w:cs="Times New Roman"/>
          <w:b/>
          <w:bCs/>
          <w:color w:val="000000"/>
          <w:sz w:val="24"/>
          <w:szCs w:val="24"/>
          <w:vertAlign w:val="subscript"/>
          <w:lang w:eastAsia="ru-RU"/>
        </w:rPr>
        <w:t>41</w:t>
      </w:r>
      <w:r w:rsidRPr="00B264CF">
        <w:rPr>
          <w:rFonts w:ascii="Times New Roman" w:eastAsia="Times New Roman" w:hAnsi="Times New Roman" w:cs="Times New Roman"/>
          <w:color w:val="000000"/>
          <w:sz w:val="24"/>
          <w:szCs w:val="24"/>
          <w:lang w:eastAsia="ru-RU"/>
        </w:rPr>
        <w:t> ∙</w:t>
      </w:r>
      <w:r w:rsidRPr="00B264CF">
        <w:rPr>
          <w:rFonts w:ascii="Times New Roman" w:eastAsia="Times New Roman" w:hAnsi="Times New Roman" w:cs="Times New Roman"/>
          <w:b/>
          <w:bCs/>
          <w:i/>
          <w:iCs/>
          <w:color w:val="000000"/>
          <w:sz w:val="24"/>
          <w:szCs w:val="24"/>
          <w:lang w:eastAsia="ru-RU"/>
        </w:rPr>
        <w:t> S</w:t>
      </w:r>
      <w:r w:rsidRPr="00B264CF">
        <w:rPr>
          <w:rFonts w:ascii="Times New Roman" w:eastAsia="Times New Roman" w:hAnsi="Times New Roman" w:cs="Times New Roman"/>
          <w:b/>
          <w:bCs/>
          <w:color w:val="000000"/>
          <w:sz w:val="24"/>
          <w:szCs w:val="24"/>
          <w:vertAlign w:val="subscript"/>
          <w:lang w:eastAsia="ru-RU"/>
        </w:rPr>
        <w:t>41 </w:t>
      </w:r>
      <w:r w:rsidRPr="00B264CF">
        <w:rPr>
          <w:rFonts w:ascii="Times New Roman" w:eastAsia="Times New Roman" w:hAnsi="Times New Roman" w:cs="Times New Roman"/>
          <w:b/>
          <w:bCs/>
          <w:color w:val="000000"/>
          <w:sz w:val="24"/>
          <w:szCs w:val="24"/>
          <w:lang w:eastAsia="ru-RU"/>
        </w:rPr>
        <w:t>(Вб)</w:t>
      </w:r>
    </w:p>
    <w:p w:rsidR="00D36B86" w:rsidRPr="00B264CF" w:rsidRDefault="00D36B86" w:rsidP="00D36B86">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color w:val="000000"/>
          <w:sz w:val="24"/>
          <w:szCs w:val="24"/>
          <w:lang w:eastAsia="ru-RU"/>
        </w:rPr>
        <w:t>Ф</w:t>
      </w:r>
      <w:r w:rsidRPr="00B264CF">
        <w:rPr>
          <w:rFonts w:ascii="Times New Roman" w:eastAsia="Times New Roman" w:hAnsi="Times New Roman" w:cs="Times New Roman"/>
          <w:color w:val="000000"/>
          <w:sz w:val="24"/>
          <w:szCs w:val="24"/>
          <w:vertAlign w:val="subscript"/>
          <w:lang w:eastAsia="ru-RU"/>
        </w:rPr>
        <w:t>12</w:t>
      </w:r>
      <w:r w:rsidRPr="00B264CF">
        <w:rPr>
          <w:rFonts w:ascii="Times New Roman" w:eastAsia="Times New Roman" w:hAnsi="Times New Roman" w:cs="Times New Roman"/>
          <w:color w:val="000000"/>
          <w:sz w:val="24"/>
          <w:szCs w:val="24"/>
          <w:lang w:eastAsia="ru-RU"/>
        </w:rPr>
        <w:t> = Вб</w:t>
      </w:r>
    </w:p>
    <w:p w:rsidR="00D36B86" w:rsidRPr="00B264CF" w:rsidRDefault="00D36B86" w:rsidP="00D36B86">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color w:val="000000"/>
          <w:sz w:val="24"/>
          <w:szCs w:val="24"/>
          <w:lang w:eastAsia="ru-RU"/>
        </w:rPr>
        <w:t>Ф</w:t>
      </w:r>
      <w:r w:rsidRPr="00B264CF">
        <w:rPr>
          <w:rFonts w:ascii="Times New Roman" w:eastAsia="Times New Roman" w:hAnsi="Times New Roman" w:cs="Times New Roman"/>
          <w:color w:val="000000"/>
          <w:sz w:val="24"/>
          <w:szCs w:val="24"/>
          <w:vertAlign w:val="subscript"/>
          <w:lang w:eastAsia="ru-RU"/>
        </w:rPr>
        <w:t>23</w:t>
      </w:r>
      <w:r w:rsidRPr="00B264CF">
        <w:rPr>
          <w:rFonts w:ascii="Times New Roman" w:eastAsia="Times New Roman" w:hAnsi="Times New Roman" w:cs="Times New Roman"/>
          <w:color w:val="000000"/>
          <w:sz w:val="24"/>
          <w:szCs w:val="24"/>
          <w:lang w:eastAsia="ru-RU"/>
        </w:rPr>
        <w:t> = Вб</w:t>
      </w:r>
    </w:p>
    <w:p w:rsidR="00D36B86" w:rsidRPr="00B264CF" w:rsidRDefault="00D36B86" w:rsidP="00D36B86">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color w:val="000000"/>
          <w:sz w:val="24"/>
          <w:szCs w:val="24"/>
          <w:lang w:eastAsia="ru-RU"/>
        </w:rPr>
        <w:t>Ф</w:t>
      </w:r>
      <w:r w:rsidRPr="00B264CF">
        <w:rPr>
          <w:rFonts w:ascii="Times New Roman" w:eastAsia="Times New Roman" w:hAnsi="Times New Roman" w:cs="Times New Roman"/>
          <w:color w:val="000000"/>
          <w:sz w:val="24"/>
          <w:szCs w:val="24"/>
          <w:vertAlign w:val="subscript"/>
          <w:lang w:eastAsia="ru-RU"/>
        </w:rPr>
        <w:t>34</w:t>
      </w:r>
      <w:r>
        <w:rPr>
          <w:rFonts w:ascii="Times New Roman" w:eastAsia="Times New Roman" w:hAnsi="Times New Roman" w:cs="Times New Roman"/>
          <w:color w:val="000000"/>
          <w:sz w:val="24"/>
          <w:szCs w:val="24"/>
          <w:lang w:eastAsia="ru-RU"/>
        </w:rPr>
        <w:t xml:space="preserve"> =                              </w:t>
      </w:r>
      <w:r w:rsidRPr="00B264CF">
        <w:rPr>
          <w:rFonts w:ascii="Times New Roman" w:eastAsia="Times New Roman" w:hAnsi="Times New Roman" w:cs="Times New Roman"/>
          <w:color w:val="000000"/>
          <w:sz w:val="24"/>
          <w:szCs w:val="24"/>
          <w:lang w:eastAsia="ru-RU"/>
        </w:rPr>
        <w:t>Вб</w:t>
      </w:r>
    </w:p>
    <w:p w:rsidR="00D36B86" w:rsidRPr="00B264CF" w:rsidRDefault="00D36B86" w:rsidP="00D36B86">
      <w:p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color w:val="000000"/>
          <w:sz w:val="24"/>
          <w:szCs w:val="24"/>
          <w:lang w:eastAsia="ru-RU"/>
        </w:rPr>
        <w:t>Ф</w:t>
      </w:r>
      <w:r w:rsidRPr="00B264CF">
        <w:rPr>
          <w:rFonts w:ascii="Times New Roman" w:eastAsia="Times New Roman" w:hAnsi="Times New Roman" w:cs="Times New Roman"/>
          <w:color w:val="000000"/>
          <w:sz w:val="24"/>
          <w:szCs w:val="24"/>
          <w:vertAlign w:val="subscript"/>
          <w:lang w:eastAsia="ru-RU"/>
        </w:rPr>
        <w:t>41</w:t>
      </w:r>
      <w:r w:rsidRPr="00B264CF">
        <w:rPr>
          <w:rFonts w:ascii="Times New Roman" w:eastAsia="Times New Roman" w:hAnsi="Times New Roman" w:cs="Times New Roman"/>
          <w:color w:val="000000"/>
          <w:sz w:val="24"/>
          <w:szCs w:val="24"/>
          <w:lang w:eastAsia="ru-RU"/>
        </w:rPr>
        <w:t> = Вб</w:t>
      </w:r>
    </w:p>
    <w:p w:rsidR="00D36B86" w:rsidRPr="00B264CF" w:rsidRDefault="00D36B86" w:rsidP="00D36B86">
      <w:pPr>
        <w:spacing w:after="0" w:line="240" w:lineRule="auto"/>
        <w:rPr>
          <w:rFonts w:ascii="Times New Roman" w:eastAsia="Times New Roman" w:hAnsi="Times New Roman" w:cs="Times New Roman"/>
          <w:color w:val="000000"/>
          <w:sz w:val="24"/>
          <w:szCs w:val="24"/>
          <w:lang w:eastAsia="ru-RU"/>
        </w:rPr>
      </w:pPr>
    </w:p>
    <w:p w:rsidR="00D36B86" w:rsidRPr="00B264CF" w:rsidRDefault="00D36B86" w:rsidP="00A27CFC">
      <w:pPr>
        <w:numPr>
          <w:ilvl w:val="0"/>
          <w:numId w:val="49"/>
        </w:numPr>
        <w:spacing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b/>
          <w:bCs/>
          <w:color w:val="000000"/>
          <w:sz w:val="24"/>
          <w:szCs w:val="24"/>
          <w:lang w:eastAsia="ru-RU"/>
        </w:rPr>
        <w:t>Определяем магнитный поток всей цепи.</w:t>
      </w:r>
    </w:p>
    <w:p w:rsidR="00D36B86" w:rsidRPr="00B264CF" w:rsidRDefault="00D36B86" w:rsidP="00D36B86">
      <w:pPr>
        <w:spacing w:before="100" w:beforeAutospacing="1" w:after="0" w:line="240" w:lineRule="auto"/>
        <w:rPr>
          <w:rFonts w:ascii="Times New Roman" w:eastAsia="Times New Roman" w:hAnsi="Times New Roman" w:cs="Times New Roman"/>
          <w:color w:val="000000"/>
          <w:sz w:val="24"/>
          <w:szCs w:val="24"/>
          <w:lang w:eastAsia="ru-RU"/>
        </w:rPr>
      </w:pPr>
      <w:r w:rsidRPr="00B264CF">
        <w:rPr>
          <w:rFonts w:ascii="Times New Roman" w:eastAsia="Times New Roman" w:hAnsi="Times New Roman" w:cs="Times New Roman"/>
          <w:b/>
          <w:bCs/>
          <w:color w:val="000000"/>
          <w:sz w:val="24"/>
          <w:szCs w:val="24"/>
          <w:lang w:eastAsia="ru-RU"/>
        </w:rPr>
        <w:t>Ф = Ф</w:t>
      </w:r>
      <w:r w:rsidRPr="00B264CF">
        <w:rPr>
          <w:rFonts w:ascii="Times New Roman" w:eastAsia="Times New Roman" w:hAnsi="Times New Roman" w:cs="Times New Roman"/>
          <w:b/>
          <w:bCs/>
          <w:color w:val="000000"/>
          <w:sz w:val="24"/>
          <w:szCs w:val="24"/>
          <w:vertAlign w:val="subscript"/>
          <w:lang w:eastAsia="ru-RU"/>
        </w:rPr>
        <w:t>12</w:t>
      </w:r>
      <w:r w:rsidRPr="00B264CF">
        <w:rPr>
          <w:rFonts w:ascii="Times New Roman" w:eastAsia="Times New Roman" w:hAnsi="Times New Roman" w:cs="Times New Roman"/>
          <w:b/>
          <w:bCs/>
          <w:color w:val="000000"/>
          <w:sz w:val="24"/>
          <w:szCs w:val="24"/>
          <w:lang w:eastAsia="ru-RU"/>
        </w:rPr>
        <w:t> + Ф</w:t>
      </w:r>
      <w:r w:rsidRPr="00B264CF">
        <w:rPr>
          <w:rFonts w:ascii="Times New Roman" w:eastAsia="Times New Roman" w:hAnsi="Times New Roman" w:cs="Times New Roman"/>
          <w:b/>
          <w:bCs/>
          <w:color w:val="000000"/>
          <w:sz w:val="24"/>
          <w:szCs w:val="24"/>
          <w:vertAlign w:val="subscript"/>
          <w:lang w:eastAsia="ru-RU"/>
        </w:rPr>
        <w:t>23</w:t>
      </w:r>
      <w:r w:rsidRPr="00B264CF">
        <w:rPr>
          <w:rFonts w:ascii="Times New Roman" w:eastAsia="Times New Roman" w:hAnsi="Times New Roman" w:cs="Times New Roman"/>
          <w:b/>
          <w:bCs/>
          <w:color w:val="000000"/>
          <w:sz w:val="24"/>
          <w:szCs w:val="24"/>
          <w:lang w:eastAsia="ru-RU"/>
        </w:rPr>
        <w:t> + Ф</w:t>
      </w:r>
      <w:r w:rsidRPr="00B264CF">
        <w:rPr>
          <w:rFonts w:ascii="Times New Roman" w:eastAsia="Times New Roman" w:hAnsi="Times New Roman" w:cs="Times New Roman"/>
          <w:b/>
          <w:bCs/>
          <w:color w:val="000000"/>
          <w:sz w:val="24"/>
          <w:szCs w:val="24"/>
          <w:vertAlign w:val="subscript"/>
          <w:lang w:eastAsia="ru-RU"/>
        </w:rPr>
        <w:t>34</w:t>
      </w:r>
      <w:r w:rsidRPr="00B264CF">
        <w:rPr>
          <w:rFonts w:ascii="Times New Roman" w:eastAsia="Times New Roman" w:hAnsi="Times New Roman" w:cs="Times New Roman"/>
          <w:b/>
          <w:bCs/>
          <w:color w:val="000000"/>
          <w:sz w:val="24"/>
          <w:szCs w:val="24"/>
          <w:lang w:eastAsia="ru-RU"/>
        </w:rPr>
        <w:t> + Ф</w:t>
      </w:r>
      <w:r w:rsidRPr="00B264CF">
        <w:rPr>
          <w:rFonts w:ascii="Times New Roman" w:eastAsia="Times New Roman" w:hAnsi="Times New Roman" w:cs="Times New Roman"/>
          <w:b/>
          <w:bCs/>
          <w:color w:val="000000"/>
          <w:sz w:val="24"/>
          <w:szCs w:val="24"/>
          <w:vertAlign w:val="subscript"/>
          <w:lang w:eastAsia="ru-RU"/>
        </w:rPr>
        <w:t>41</w:t>
      </w:r>
      <w:r w:rsidRPr="00B264CF">
        <w:rPr>
          <w:rFonts w:ascii="Times New Roman" w:eastAsia="Times New Roman" w:hAnsi="Times New Roman" w:cs="Times New Roman"/>
          <w:b/>
          <w:bCs/>
          <w:color w:val="000000"/>
          <w:sz w:val="24"/>
          <w:szCs w:val="24"/>
          <w:lang w:eastAsia="ru-RU"/>
        </w:rPr>
        <w:t>. </w:t>
      </w:r>
      <w:r w:rsidRPr="00B264CF">
        <w:rPr>
          <w:rFonts w:ascii="Times New Roman" w:eastAsia="Times New Roman" w:hAnsi="Times New Roman" w:cs="Times New Roman"/>
          <w:color w:val="000000"/>
          <w:sz w:val="24"/>
          <w:szCs w:val="24"/>
          <w:lang w:eastAsia="ru-RU"/>
        </w:rPr>
        <w:t>Получаем:</w:t>
      </w:r>
      <w:r w:rsidRPr="00B264CF">
        <w:rPr>
          <w:rFonts w:ascii="Times New Roman" w:eastAsia="Times New Roman" w:hAnsi="Times New Roman" w:cs="Times New Roman"/>
          <w:b/>
          <w:bCs/>
          <w:color w:val="000000"/>
          <w:sz w:val="24"/>
          <w:szCs w:val="24"/>
          <w:lang w:eastAsia="ru-RU"/>
        </w:rPr>
        <w:t> Ф = </w:t>
      </w:r>
      <w:r w:rsidRPr="00B264CF">
        <w:rPr>
          <w:rFonts w:ascii="Times New Roman" w:eastAsia="Times New Roman" w:hAnsi="Times New Roman" w:cs="Times New Roman"/>
          <w:color w:val="000000"/>
          <w:sz w:val="24"/>
          <w:szCs w:val="24"/>
          <w:lang w:eastAsia="ru-RU"/>
        </w:rPr>
        <w:t>Вб</w:t>
      </w:r>
    </w:p>
    <w:p w:rsidR="00D36B86" w:rsidRPr="00B264CF" w:rsidRDefault="00D36B86" w:rsidP="00D36B86">
      <w:pPr>
        <w:pStyle w:val="1"/>
        <w:rPr>
          <w:color w:val="000000"/>
          <w:sz w:val="24"/>
          <w:szCs w:val="24"/>
        </w:rPr>
      </w:pPr>
      <w:r w:rsidRPr="00B264CF">
        <w:rPr>
          <w:color w:val="000000"/>
          <w:sz w:val="24"/>
          <w:szCs w:val="24"/>
        </w:rPr>
        <w:t>5. Задания вариантам практической работе «Расчет магнитных цепей»</w:t>
      </w:r>
    </w:p>
    <w:tbl>
      <w:tblPr>
        <w:tblW w:w="10539" w:type="dxa"/>
        <w:tblInd w:w="-462" w:type="dxa"/>
        <w:tblBorders>
          <w:top w:val="single" w:sz="6" w:space="0" w:color="000000"/>
          <w:left w:val="single" w:sz="6" w:space="0" w:color="000000"/>
          <w:bottom w:val="single" w:sz="6" w:space="0" w:color="000000"/>
          <w:right w:val="single" w:sz="6" w:space="0" w:color="000000"/>
        </w:tblBorders>
        <w:tblLayout w:type="fixed"/>
        <w:tblCellMar>
          <w:top w:w="105" w:type="dxa"/>
          <w:left w:w="105" w:type="dxa"/>
          <w:bottom w:w="105" w:type="dxa"/>
          <w:right w:w="105" w:type="dxa"/>
        </w:tblCellMar>
        <w:tblLook w:val="04A0"/>
      </w:tblPr>
      <w:tblGrid>
        <w:gridCol w:w="543"/>
        <w:gridCol w:w="651"/>
        <w:gridCol w:w="650"/>
        <w:gridCol w:w="542"/>
        <w:gridCol w:w="542"/>
        <w:gridCol w:w="616"/>
        <w:gridCol w:w="709"/>
        <w:gridCol w:w="567"/>
        <w:gridCol w:w="850"/>
        <w:gridCol w:w="709"/>
        <w:gridCol w:w="1134"/>
        <w:gridCol w:w="851"/>
        <w:gridCol w:w="850"/>
        <w:gridCol w:w="1276"/>
        <w:gridCol w:w="49"/>
      </w:tblGrid>
      <w:tr w:rsidR="00D36B86" w:rsidRPr="00B264CF" w:rsidTr="00D36B86">
        <w:trPr>
          <w:trHeight w:val="230"/>
        </w:trPr>
        <w:tc>
          <w:tcPr>
            <w:tcW w:w="543" w:type="dxa"/>
            <w:vMerge w:val="restart"/>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вариант</w:t>
            </w:r>
          </w:p>
        </w:tc>
        <w:tc>
          <w:tcPr>
            <w:tcW w:w="651" w:type="dxa"/>
            <w:vMerge w:val="restart"/>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А,</w:t>
            </w:r>
          </w:p>
          <w:p w:rsidR="00D36B86" w:rsidRPr="00B264CF" w:rsidRDefault="00D36B86" w:rsidP="00D36B86">
            <w:pPr>
              <w:pStyle w:val="a4"/>
              <w:spacing w:before="0" w:beforeAutospacing="0" w:after="0" w:afterAutospacing="0"/>
            </w:pPr>
            <w:r w:rsidRPr="00B264CF">
              <w:t>мм</w:t>
            </w:r>
          </w:p>
        </w:tc>
        <w:tc>
          <w:tcPr>
            <w:tcW w:w="650" w:type="dxa"/>
            <w:vMerge w:val="restart"/>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В,</w:t>
            </w:r>
          </w:p>
          <w:p w:rsidR="00D36B86" w:rsidRPr="00B264CF" w:rsidRDefault="00D36B86" w:rsidP="00D36B86">
            <w:pPr>
              <w:pStyle w:val="a4"/>
              <w:spacing w:before="0" w:beforeAutospacing="0" w:after="0" w:afterAutospacing="0"/>
            </w:pPr>
            <w:r w:rsidRPr="00B264CF">
              <w:t>мм</w:t>
            </w:r>
          </w:p>
        </w:tc>
        <w:tc>
          <w:tcPr>
            <w:tcW w:w="542" w:type="dxa"/>
            <w:vMerge w:val="restart"/>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а,</w:t>
            </w:r>
          </w:p>
          <w:p w:rsidR="00D36B86" w:rsidRPr="00B264CF" w:rsidRDefault="00D36B86" w:rsidP="00D36B86">
            <w:pPr>
              <w:pStyle w:val="a4"/>
              <w:spacing w:before="0" w:beforeAutospacing="0" w:after="0" w:afterAutospacing="0"/>
            </w:pPr>
            <w:r w:rsidRPr="00B264CF">
              <w:t>мм</w:t>
            </w:r>
          </w:p>
        </w:tc>
        <w:tc>
          <w:tcPr>
            <w:tcW w:w="542" w:type="dxa"/>
            <w:vMerge w:val="restart"/>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b,</w:t>
            </w:r>
          </w:p>
          <w:p w:rsidR="00D36B86" w:rsidRPr="00B264CF" w:rsidRDefault="00D36B86" w:rsidP="00D36B86">
            <w:pPr>
              <w:pStyle w:val="a4"/>
              <w:spacing w:before="0" w:beforeAutospacing="0" w:after="0" w:afterAutospacing="0"/>
            </w:pPr>
            <w:r w:rsidRPr="00B264CF">
              <w:t>мм</w:t>
            </w:r>
          </w:p>
        </w:tc>
        <w:tc>
          <w:tcPr>
            <w:tcW w:w="616" w:type="dxa"/>
            <w:vMerge w:val="restart"/>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с,</w:t>
            </w:r>
          </w:p>
          <w:p w:rsidR="00D36B86" w:rsidRPr="00B264CF" w:rsidRDefault="00D36B86" w:rsidP="00D36B86">
            <w:pPr>
              <w:pStyle w:val="a4"/>
              <w:spacing w:before="0" w:beforeAutospacing="0" w:after="0" w:afterAutospacing="0"/>
            </w:pPr>
            <w:r w:rsidRPr="00B264CF">
              <w:t>мм</w:t>
            </w:r>
          </w:p>
        </w:tc>
        <w:tc>
          <w:tcPr>
            <w:tcW w:w="709" w:type="dxa"/>
            <w:vMerge w:val="restart"/>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d,</w:t>
            </w:r>
          </w:p>
          <w:p w:rsidR="00D36B86" w:rsidRPr="00B264CF" w:rsidRDefault="00D36B86" w:rsidP="00D36B86">
            <w:pPr>
              <w:pStyle w:val="a4"/>
              <w:spacing w:before="0" w:beforeAutospacing="0" w:after="0" w:afterAutospacing="0"/>
            </w:pPr>
            <w:r w:rsidRPr="00B264CF">
              <w:t>мм</w:t>
            </w:r>
          </w:p>
        </w:tc>
        <w:tc>
          <w:tcPr>
            <w:tcW w:w="567" w:type="dxa"/>
            <w:vMerge w:val="restart"/>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δ,</w:t>
            </w:r>
          </w:p>
          <w:p w:rsidR="00D36B86" w:rsidRPr="00B264CF" w:rsidRDefault="00D36B86" w:rsidP="00D36B86">
            <w:pPr>
              <w:pStyle w:val="a4"/>
              <w:spacing w:before="0" w:beforeAutospacing="0" w:after="0" w:afterAutospacing="0"/>
            </w:pPr>
            <w:r w:rsidRPr="00B264CF">
              <w:t>мм</w:t>
            </w:r>
          </w:p>
        </w:tc>
        <w:tc>
          <w:tcPr>
            <w:tcW w:w="2693" w:type="dxa"/>
            <w:gridSpan w:val="3"/>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Прямая задача</w:t>
            </w:r>
          </w:p>
        </w:tc>
        <w:tc>
          <w:tcPr>
            <w:tcW w:w="3026" w:type="dxa"/>
            <w:gridSpan w:val="4"/>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Обратная задача</w:t>
            </w:r>
          </w:p>
        </w:tc>
      </w:tr>
      <w:tr w:rsidR="00D36B86" w:rsidRPr="00B264CF" w:rsidTr="00D36B86">
        <w:trPr>
          <w:trHeight w:val="230"/>
        </w:trPr>
        <w:tc>
          <w:tcPr>
            <w:tcW w:w="543" w:type="dxa"/>
            <w:vMerge/>
            <w:tcBorders>
              <w:top w:val="single" w:sz="6" w:space="0" w:color="000000"/>
              <w:left w:val="single" w:sz="6" w:space="0" w:color="000000"/>
              <w:bottom w:val="single" w:sz="6" w:space="0" w:color="000000"/>
              <w:right w:val="single" w:sz="6" w:space="0" w:color="000000"/>
            </w:tcBorders>
            <w:vAlign w:val="center"/>
            <w:hideMark/>
          </w:tcPr>
          <w:p w:rsidR="00D36B86" w:rsidRPr="00B264CF" w:rsidRDefault="00D36B86" w:rsidP="00D36B86">
            <w:pPr>
              <w:spacing w:after="0" w:line="240" w:lineRule="auto"/>
              <w:rPr>
                <w:rFonts w:ascii="Times New Roman" w:hAnsi="Times New Roman" w:cs="Times New Roman"/>
                <w:color w:val="000000"/>
                <w:sz w:val="24"/>
                <w:szCs w:val="24"/>
              </w:rPr>
            </w:pPr>
          </w:p>
        </w:tc>
        <w:tc>
          <w:tcPr>
            <w:tcW w:w="651" w:type="dxa"/>
            <w:vMerge/>
            <w:tcBorders>
              <w:top w:val="single" w:sz="6" w:space="0" w:color="000000"/>
              <w:left w:val="single" w:sz="6" w:space="0" w:color="000000"/>
              <w:bottom w:val="single" w:sz="6" w:space="0" w:color="000000"/>
              <w:right w:val="single" w:sz="6" w:space="0" w:color="000000"/>
            </w:tcBorders>
            <w:vAlign w:val="center"/>
            <w:hideMark/>
          </w:tcPr>
          <w:p w:rsidR="00D36B86" w:rsidRPr="00B264CF" w:rsidRDefault="00D36B86" w:rsidP="00D36B86">
            <w:pPr>
              <w:spacing w:after="0" w:line="240" w:lineRule="auto"/>
              <w:rPr>
                <w:rFonts w:ascii="Times New Roman" w:hAnsi="Times New Roman" w:cs="Times New Roman"/>
                <w:color w:val="000000"/>
                <w:sz w:val="24"/>
                <w:szCs w:val="24"/>
              </w:rPr>
            </w:pPr>
          </w:p>
        </w:tc>
        <w:tc>
          <w:tcPr>
            <w:tcW w:w="650" w:type="dxa"/>
            <w:vMerge/>
            <w:tcBorders>
              <w:top w:val="single" w:sz="6" w:space="0" w:color="000000"/>
              <w:left w:val="single" w:sz="6" w:space="0" w:color="000000"/>
              <w:bottom w:val="single" w:sz="6" w:space="0" w:color="000000"/>
              <w:right w:val="single" w:sz="6" w:space="0" w:color="000000"/>
            </w:tcBorders>
            <w:vAlign w:val="center"/>
            <w:hideMark/>
          </w:tcPr>
          <w:p w:rsidR="00D36B86" w:rsidRPr="00B264CF" w:rsidRDefault="00D36B86" w:rsidP="00D36B86">
            <w:pPr>
              <w:spacing w:after="0" w:line="240" w:lineRule="auto"/>
              <w:rPr>
                <w:rFonts w:ascii="Times New Roman" w:hAnsi="Times New Roman" w:cs="Times New Roman"/>
                <w:color w:val="000000"/>
                <w:sz w:val="24"/>
                <w:szCs w:val="24"/>
              </w:rPr>
            </w:pPr>
          </w:p>
        </w:tc>
        <w:tc>
          <w:tcPr>
            <w:tcW w:w="542" w:type="dxa"/>
            <w:vMerge/>
            <w:tcBorders>
              <w:top w:val="single" w:sz="6" w:space="0" w:color="000000"/>
              <w:left w:val="single" w:sz="6" w:space="0" w:color="000000"/>
              <w:bottom w:val="single" w:sz="6" w:space="0" w:color="000000"/>
              <w:right w:val="single" w:sz="6" w:space="0" w:color="000000"/>
            </w:tcBorders>
            <w:vAlign w:val="center"/>
            <w:hideMark/>
          </w:tcPr>
          <w:p w:rsidR="00D36B86" w:rsidRPr="00B264CF" w:rsidRDefault="00D36B86" w:rsidP="00D36B86">
            <w:pPr>
              <w:spacing w:after="0" w:line="240" w:lineRule="auto"/>
              <w:rPr>
                <w:rFonts w:ascii="Times New Roman" w:hAnsi="Times New Roman" w:cs="Times New Roman"/>
                <w:color w:val="000000"/>
                <w:sz w:val="24"/>
                <w:szCs w:val="24"/>
              </w:rPr>
            </w:pPr>
          </w:p>
        </w:tc>
        <w:tc>
          <w:tcPr>
            <w:tcW w:w="542" w:type="dxa"/>
            <w:vMerge/>
            <w:tcBorders>
              <w:top w:val="single" w:sz="6" w:space="0" w:color="000000"/>
              <w:left w:val="single" w:sz="6" w:space="0" w:color="000000"/>
              <w:bottom w:val="single" w:sz="6" w:space="0" w:color="000000"/>
              <w:right w:val="single" w:sz="6" w:space="0" w:color="000000"/>
            </w:tcBorders>
            <w:vAlign w:val="center"/>
            <w:hideMark/>
          </w:tcPr>
          <w:p w:rsidR="00D36B86" w:rsidRPr="00B264CF" w:rsidRDefault="00D36B86" w:rsidP="00D36B86">
            <w:pPr>
              <w:spacing w:after="0" w:line="240" w:lineRule="auto"/>
              <w:rPr>
                <w:rFonts w:ascii="Times New Roman" w:hAnsi="Times New Roman" w:cs="Times New Roman"/>
                <w:color w:val="000000"/>
                <w:sz w:val="24"/>
                <w:szCs w:val="24"/>
              </w:rPr>
            </w:pPr>
          </w:p>
        </w:tc>
        <w:tc>
          <w:tcPr>
            <w:tcW w:w="616" w:type="dxa"/>
            <w:vMerge/>
            <w:tcBorders>
              <w:top w:val="single" w:sz="6" w:space="0" w:color="000000"/>
              <w:left w:val="single" w:sz="6" w:space="0" w:color="000000"/>
              <w:bottom w:val="single" w:sz="6" w:space="0" w:color="000000"/>
              <w:right w:val="single" w:sz="6" w:space="0" w:color="000000"/>
            </w:tcBorders>
            <w:vAlign w:val="center"/>
            <w:hideMark/>
          </w:tcPr>
          <w:p w:rsidR="00D36B86" w:rsidRPr="00B264CF" w:rsidRDefault="00D36B86" w:rsidP="00D36B86">
            <w:pPr>
              <w:spacing w:after="0" w:line="240" w:lineRule="auto"/>
              <w:rPr>
                <w:rFonts w:ascii="Times New Roman" w:hAnsi="Times New Roman" w:cs="Times New Roman"/>
                <w:color w:val="000000"/>
                <w:sz w:val="24"/>
                <w:szCs w:val="24"/>
              </w:rPr>
            </w:pPr>
          </w:p>
        </w:tc>
        <w:tc>
          <w:tcPr>
            <w:tcW w:w="709" w:type="dxa"/>
            <w:vMerge/>
            <w:tcBorders>
              <w:top w:val="single" w:sz="6" w:space="0" w:color="000000"/>
              <w:left w:val="single" w:sz="6" w:space="0" w:color="000000"/>
              <w:bottom w:val="single" w:sz="6" w:space="0" w:color="000000"/>
              <w:right w:val="single" w:sz="6" w:space="0" w:color="000000"/>
            </w:tcBorders>
            <w:vAlign w:val="center"/>
            <w:hideMark/>
          </w:tcPr>
          <w:p w:rsidR="00D36B86" w:rsidRPr="00B264CF" w:rsidRDefault="00D36B86" w:rsidP="00D36B86">
            <w:pPr>
              <w:spacing w:after="0" w:line="240" w:lineRule="auto"/>
              <w:rPr>
                <w:rFonts w:ascii="Times New Roman" w:hAnsi="Times New Roman" w:cs="Times New Roman"/>
                <w:color w:val="000000"/>
                <w:sz w:val="24"/>
                <w:szCs w:val="24"/>
              </w:rPr>
            </w:pPr>
          </w:p>
        </w:tc>
        <w:tc>
          <w:tcPr>
            <w:tcW w:w="567" w:type="dxa"/>
            <w:vMerge/>
            <w:tcBorders>
              <w:top w:val="single" w:sz="6" w:space="0" w:color="000000"/>
              <w:left w:val="single" w:sz="6" w:space="0" w:color="000000"/>
              <w:bottom w:val="single" w:sz="6" w:space="0" w:color="000000"/>
              <w:right w:val="single" w:sz="6" w:space="0" w:color="000000"/>
            </w:tcBorders>
            <w:vAlign w:val="center"/>
            <w:hideMark/>
          </w:tcPr>
          <w:p w:rsidR="00D36B86" w:rsidRPr="00B264CF" w:rsidRDefault="00D36B86" w:rsidP="00D36B86">
            <w:pPr>
              <w:spacing w:after="0" w:line="240" w:lineRule="auto"/>
              <w:rPr>
                <w:rFonts w:ascii="Times New Roman" w:hAnsi="Times New Roman" w:cs="Times New Roman"/>
                <w:color w:val="000000"/>
                <w:sz w:val="24"/>
                <w:szCs w:val="24"/>
              </w:rPr>
            </w:pP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Вδ, Тл</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rPr>
                <w:b/>
                <w:bCs/>
                <w:i/>
                <w:iCs/>
              </w:rPr>
              <w:t>I</w:t>
            </w:r>
            <w:r w:rsidRPr="00B264CF">
              <w:rPr>
                <w:i/>
                <w:iCs/>
              </w:rPr>
              <w:t>,А</w:t>
            </w:r>
          </w:p>
        </w:tc>
        <w:tc>
          <w:tcPr>
            <w:tcW w:w="1134"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материал</w:t>
            </w:r>
          </w:p>
        </w:tc>
        <w:tc>
          <w:tcPr>
            <w:tcW w:w="8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rPr>
                <w:b/>
                <w:bCs/>
                <w:i/>
                <w:iCs/>
              </w:rPr>
              <w:t>I</w:t>
            </w:r>
            <w:r w:rsidRPr="00B264CF">
              <w:rPr>
                <w:i/>
                <w:iCs/>
              </w:rPr>
              <w:t>,А</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w,вит</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материал</w:t>
            </w:r>
          </w:p>
        </w:tc>
      </w:tr>
      <w:tr w:rsidR="00D36B86" w:rsidRPr="00B264CF" w:rsidTr="00D36B86">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w:t>
            </w:r>
          </w:p>
        </w:tc>
        <w:tc>
          <w:tcPr>
            <w:tcW w:w="6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300</w:t>
            </w:r>
          </w:p>
        </w:tc>
        <w:tc>
          <w:tcPr>
            <w:tcW w:w="6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250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40</w:t>
            </w:r>
          </w:p>
        </w:tc>
        <w:tc>
          <w:tcPr>
            <w:tcW w:w="616"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35</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30</w:t>
            </w:r>
          </w:p>
        </w:tc>
        <w:tc>
          <w:tcPr>
            <w:tcW w:w="567"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7</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0,2</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0,4</w:t>
            </w:r>
          </w:p>
        </w:tc>
        <w:tc>
          <w:tcPr>
            <w:tcW w:w="1134"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чугун</w:t>
            </w:r>
          </w:p>
        </w:tc>
        <w:tc>
          <w:tcPr>
            <w:tcW w:w="8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0,2</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2500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электрот. сталь</w:t>
            </w:r>
          </w:p>
        </w:tc>
      </w:tr>
      <w:tr w:rsidR="00D36B86" w:rsidRPr="00B264CF" w:rsidTr="00D36B86">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w:t>
            </w:r>
          </w:p>
        </w:tc>
        <w:tc>
          <w:tcPr>
            <w:tcW w:w="6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380</w:t>
            </w:r>
          </w:p>
        </w:tc>
        <w:tc>
          <w:tcPr>
            <w:tcW w:w="6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190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70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60</w:t>
            </w:r>
          </w:p>
        </w:tc>
        <w:tc>
          <w:tcPr>
            <w:tcW w:w="616"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50</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50</w:t>
            </w:r>
          </w:p>
        </w:tc>
        <w:tc>
          <w:tcPr>
            <w:tcW w:w="567"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0,9</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0,9</w:t>
            </w:r>
          </w:p>
        </w:tc>
        <w:tc>
          <w:tcPr>
            <w:tcW w:w="1134"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литая сталь</w:t>
            </w:r>
          </w:p>
        </w:tc>
        <w:tc>
          <w:tcPr>
            <w:tcW w:w="8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0,25</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1800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чугун</w:t>
            </w:r>
          </w:p>
        </w:tc>
      </w:tr>
      <w:tr w:rsidR="00D36B86" w:rsidRPr="00B264CF" w:rsidTr="00D36B86">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w:t>
            </w:r>
          </w:p>
        </w:tc>
        <w:tc>
          <w:tcPr>
            <w:tcW w:w="6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350</w:t>
            </w:r>
          </w:p>
        </w:tc>
        <w:tc>
          <w:tcPr>
            <w:tcW w:w="6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300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50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80</w:t>
            </w:r>
          </w:p>
        </w:tc>
        <w:tc>
          <w:tcPr>
            <w:tcW w:w="616"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100</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120</w:t>
            </w:r>
          </w:p>
        </w:tc>
        <w:tc>
          <w:tcPr>
            <w:tcW w:w="567"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9</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1,3</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0,5</w:t>
            </w:r>
          </w:p>
        </w:tc>
        <w:tc>
          <w:tcPr>
            <w:tcW w:w="1134"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электрот. сталь</w:t>
            </w:r>
          </w:p>
        </w:tc>
        <w:tc>
          <w:tcPr>
            <w:tcW w:w="8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0,15</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2800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литая сталь</w:t>
            </w:r>
          </w:p>
        </w:tc>
      </w:tr>
      <w:tr w:rsidR="00D36B86" w:rsidRPr="00B264CF" w:rsidTr="00D36B86">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4</w:t>
            </w:r>
          </w:p>
        </w:tc>
        <w:tc>
          <w:tcPr>
            <w:tcW w:w="6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300</w:t>
            </w:r>
          </w:p>
        </w:tc>
        <w:tc>
          <w:tcPr>
            <w:tcW w:w="6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250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35</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20</w:t>
            </w:r>
          </w:p>
        </w:tc>
        <w:tc>
          <w:tcPr>
            <w:tcW w:w="616"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40</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30</w:t>
            </w:r>
          </w:p>
        </w:tc>
        <w:tc>
          <w:tcPr>
            <w:tcW w:w="567"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5</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0,3</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0,1</w:t>
            </w:r>
          </w:p>
        </w:tc>
        <w:tc>
          <w:tcPr>
            <w:tcW w:w="1134"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чугун</w:t>
            </w:r>
          </w:p>
        </w:tc>
        <w:tc>
          <w:tcPr>
            <w:tcW w:w="8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0,1</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3100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электрот. сталь</w:t>
            </w:r>
          </w:p>
        </w:tc>
      </w:tr>
      <w:tr w:rsidR="00D36B86" w:rsidRPr="00B264CF" w:rsidTr="00D36B86">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5</w:t>
            </w:r>
          </w:p>
        </w:tc>
        <w:tc>
          <w:tcPr>
            <w:tcW w:w="6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360</w:t>
            </w:r>
          </w:p>
        </w:tc>
        <w:tc>
          <w:tcPr>
            <w:tcW w:w="6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220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70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60</w:t>
            </w:r>
          </w:p>
        </w:tc>
        <w:tc>
          <w:tcPr>
            <w:tcW w:w="616"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50</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40</w:t>
            </w:r>
          </w:p>
        </w:tc>
        <w:tc>
          <w:tcPr>
            <w:tcW w:w="567"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4</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1,0</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0,7</w:t>
            </w:r>
          </w:p>
        </w:tc>
        <w:tc>
          <w:tcPr>
            <w:tcW w:w="1134"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литая сталь</w:t>
            </w:r>
          </w:p>
        </w:tc>
        <w:tc>
          <w:tcPr>
            <w:tcW w:w="8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0,15</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2600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чугун</w:t>
            </w:r>
          </w:p>
        </w:tc>
      </w:tr>
      <w:tr w:rsidR="00D36B86" w:rsidRPr="00B264CF" w:rsidTr="00D36B86">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lastRenderedPageBreak/>
              <w:t>6</w:t>
            </w:r>
          </w:p>
        </w:tc>
        <w:tc>
          <w:tcPr>
            <w:tcW w:w="6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340</w:t>
            </w:r>
          </w:p>
        </w:tc>
        <w:tc>
          <w:tcPr>
            <w:tcW w:w="6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290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60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70</w:t>
            </w:r>
          </w:p>
        </w:tc>
        <w:tc>
          <w:tcPr>
            <w:tcW w:w="616"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80</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100</w:t>
            </w:r>
          </w:p>
        </w:tc>
        <w:tc>
          <w:tcPr>
            <w:tcW w:w="567"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1,1</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0,3</w:t>
            </w:r>
          </w:p>
        </w:tc>
        <w:tc>
          <w:tcPr>
            <w:tcW w:w="1134"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электрот. сталь</w:t>
            </w:r>
          </w:p>
        </w:tc>
        <w:tc>
          <w:tcPr>
            <w:tcW w:w="8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0,25</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1800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литая сталь</w:t>
            </w:r>
          </w:p>
        </w:tc>
      </w:tr>
      <w:tr w:rsidR="00D36B86" w:rsidRPr="00B264CF" w:rsidTr="00D36B86">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7</w:t>
            </w:r>
          </w:p>
        </w:tc>
        <w:tc>
          <w:tcPr>
            <w:tcW w:w="6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320</w:t>
            </w:r>
          </w:p>
        </w:tc>
        <w:tc>
          <w:tcPr>
            <w:tcW w:w="6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280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40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20</w:t>
            </w:r>
          </w:p>
        </w:tc>
        <w:tc>
          <w:tcPr>
            <w:tcW w:w="616"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45</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40</w:t>
            </w:r>
          </w:p>
        </w:tc>
        <w:tc>
          <w:tcPr>
            <w:tcW w:w="567"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9</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0,4</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0,4</w:t>
            </w:r>
          </w:p>
        </w:tc>
        <w:tc>
          <w:tcPr>
            <w:tcW w:w="1134"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чугун</w:t>
            </w:r>
          </w:p>
        </w:tc>
        <w:tc>
          <w:tcPr>
            <w:tcW w:w="8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0,6</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1500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электрот. сталь</w:t>
            </w:r>
          </w:p>
        </w:tc>
      </w:tr>
      <w:tr w:rsidR="00D36B86" w:rsidRPr="00B264CF" w:rsidTr="00D36B86">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8</w:t>
            </w:r>
          </w:p>
        </w:tc>
        <w:tc>
          <w:tcPr>
            <w:tcW w:w="6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380</w:t>
            </w:r>
          </w:p>
        </w:tc>
        <w:tc>
          <w:tcPr>
            <w:tcW w:w="6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240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80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60</w:t>
            </w:r>
          </w:p>
        </w:tc>
        <w:tc>
          <w:tcPr>
            <w:tcW w:w="616"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60</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50</w:t>
            </w:r>
          </w:p>
        </w:tc>
        <w:tc>
          <w:tcPr>
            <w:tcW w:w="567"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7</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1,1</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0,8</w:t>
            </w:r>
          </w:p>
        </w:tc>
        <w:tc>
          <w:tcPr>
            <w:tcW w:w="1134"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литая сталь</w:t>
            </w:r>
          </w:p>
        </w:tc>
        <w:tc>
          <w:tcPr>
            <w:tcW w:w="8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0,4</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2800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чугун</w:t>
            </w:r>
          </w:p>
        </w:tc>
      </w:tr>
      <w:tr w:rsidR="00D36B86" w:rsidRPr="00B264CF" w:rsidTr="00D36B86">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9</w:t>
            </w:r>
          </w:p>
        </w:tc>
        <w:tc>
          <w:tcPr>
            <w:tcW w:w="6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330</w:t>
            </w:r>
          </w:p>
        </w:tc>
        <w:tc>
          <w:tcPr>
            <w:tcW w:w="6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260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60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70</w:t>
            </w:r>
          </w:p>
        </w:tc>
        <w:tc>
          <w:tcPr>
            <w:tcW w:w="616"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80</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110</w:t>
            </w:r>
          </w:p>
        </w:tc>
        <w:tc>
          <w:tcPr>
            <w:tcW w:w="567"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1,8</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0,2</w:t>
            </w:r>
          </w:p>
        </w:tc>
        <w:tc>
          <w:tcPr>
            <w:tcW w:w="1134"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электрот. сталь</w:t>
            </w:r>
          </w:p>
        </w:tc>
        <w:tc>
          <w:tcPr>
            <w:tcW w:w="8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0,7</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900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литая сталь</w:t>
            </w:r>
          </w:p>
        </w:tc>
      </w:tr>
      <w:tr w:rsidR="00D36B86" w:rsidRPr="00B264CF" w:rsidTr="00D36B86">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10</w:t>
            </w:r>
          </w:p>
        </w:tc>
        <w:tc>
          <w:tcPr>
            <w:tcW w:w="6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340</w:t>
            </w:r>
          </w:p>
        </w:tc>
        <w:tc>
          <w:tcPr>
            <w:tcW w:w="6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280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40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60</w:t>
            </w:r>
          </w:p>
        </w:tc>
        <w:tc>
          <w:tcPr>
            <w:tcW w:w="616"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20</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30</w:t>
            </w:r>
          </w:p>
        </w:tc>
        <w:tc>
          <w:tcPr>
            <w:tcW w:w="567"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6</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0,7</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0,4</w:t>
            </w:r>
          </w:p>
        </w:tc>
        <w:tc>
          <w:tcPr>
            <w:tcW w:w="1134"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чугун</w:t>
            </w:r>
          </w:p>
        </w:tc>
        <w:tc>
          <w:tcPr>
            <w:tcW w:w="8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0,25</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2000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электрот. сталь</w:t>
            </w:r>
          </w:p>
        </w:tc>
      </w:tr>
      <w:tr w:rsidR="00D36B86" w:rsidRPr="00B264CF" w:rsidTr="00D36B86">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11</w:t>
            </w:r>
          </w:p>
        </w:tc>
        <w:tc>
          <w:tcPr>
            <w:tcW w:w="6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310</w:t>
            </w:r>
          </w:p>
        </w:tc>
        <w:tc>
          <w:tcPr>
            <w:tcW w:w="6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270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70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50</w:t>
            </w:r>
          </w:p>
        </w:tc>
        <w:tc>
          <w:tcPr>
            <w:tcW w:w="616"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40</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30</w:t>
            </w:r>
          </w:p>
        </w:tc>
        <w:tc>
          <w:tcPr>
            <w:tcW w:w="567"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10</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1,4</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0,3</w:t>
            </w:r>
          </w:p>
        </w:tc>
        <w:tc>
          <w:tcPr>
            <w:tcW w:w="1134"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литая сталь</w:t>
            </w:r>
          </w:p>
        </w:tc>
        <w:tc>
          <w:tcPr>
            <w:tcW w:w="8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0,45</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1600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чугун</w:t>
            </w:r>
          </w:p>
        </w:tc>
      </w:tr>
      <w:tr w:rsidR="00D36B86" w:rsidRPr="00B264CF" w:rsidTr="00D36B86">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12</w:t>
            </w:r>
          </w:p>
        </w:tc>
        <w:tc>
          <w:tcPr>
            <w:tcW w:w="6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370</w:t>
            </w:r>
          </w:p>
        </w:tc>
        <w:tc>
          <w:tcPr>
            <w:tcW w:w="6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340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60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70</w:t>
            </w:r>
          </w:p>
        </w:tc>
        <w:tc>
          <w:tcPr>
            <w:tcW w:w="616"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80</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40</w:t>
            </w:r>
          </w:p>
        </w:tc>
        <w:tc>
          <w:tcPr>
            <w:tcW w:w="567"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8</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1,6</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0,7</w:t>
            </w:r>
          </w:p>
        </w:tc>
        <w:tc>
          <w:tcPr>
            <w:tcW w:w="1134"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Электрот сталь</w:t>
            </w:r>
          </w:p>
        </w:tc>
        <w:tc>
          <w:tcPr>
            <w:tcW w:w="8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0,2</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2500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литая сталь</w:t>
            </w:r>
          </w:p>
        </w:tc>
      </w:tr>
      <w:tr w:rsidR="00D36B86" w:rsidRPr="00B264CF" w:rsidTr="00D36B86">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13</w:t>
            </w:r>
          </w:p>
        </w:tc>
        <w:tc>
          <w:tcPr>
            <w:tcW w:w="6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300</w:t>
            </w:r>
          </w:p>
        </w:tc>
        <w:tc>
          <w:tcPr>
            <w:tcW w:w="6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280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40</w:t>
            </w:r>
          </w:p>
        </w:tc>
        <w:tc>
          <w:tcPr>
            <w:tcW w:w="616"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40</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30</w:t>
            </w:r>
          </w:p>
        </w:tc>
        <w:tc>
          <w:tcPr>
            <w:tcW w:w="567"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7</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0,8</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0,3</w:t>
            </w:r>
          </w:p>
        </w:tc>
        <w:tc>
          <w:tcPr>
            <w:tcW w:w="1134"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чугун</w:t>
            </w:r>
          </w:p>
        </w:tc>
        <w:tc>
          <w:tcPr>
            <w:tcW w:w="8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0,15</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3000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электрот. сталь</w:t>
            </w:r>
          </w:p>
        </w:tc>
      </w:tr>
      <w:tr w:rsidR="00D36B86" w:rsidRPr="00B264CF" w:rsidTr="00D36B86">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14</w:t>
            </w:r>
          </w:p>
        </w:tc>
        <w:tc>
          <w:tcPr>
            <w:tcW w:w="6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310</w:t>
            </w:r>
          </w:p>
        </w:tc>
        <w:tc>
          <w:tcPr>
            <w:tcW w:w="6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190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20</w:t>
            </w:r>
          </w:p>
        </w:tc>
        <w:tc>
          <w:tcPr>
            <w:tcW w:w="616"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40</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50</w:t>
            </w:r>
          </w:p>
        </w:tc>
        <w:tc>
          <w:tcPr>
            <w:tcW w:w="567"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5</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1,3</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0,6</w:t>
            </w:r>
          </w:p>
        </w:tc>
        <w:tc>
          <w:tcPr>
            <w:tcW w:w="1134"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литая сталь</w:t>
            </w:r>
          </w:p>
        </w:tc>
        <w:tc>
          <w:tcPr>
            <w:tcW w:w="8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0,3</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1800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чугун</w:t>
            </w:r>
          </w:p>
        </w:tc>
      </w:tr>
      <w:tr w:rsidR="00D36B86" w:rsidRPr="00B264CF" w:rsidTr="00D36B86">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15</w:t>
            </w:r>
          </w:p>
        </w:tc>
        <w:tc>
          <w:tcPr>
            <w:tcW w:w="6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350</w:t>
            </w:r>
          </w:p>
        </w:tc>
        <w:tc>
          <w:tcPr>
            <w:tcW w:w="6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240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40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80</w:t>
            </w:r>
          </w:p>
        </w:tc>
        <w:tc>
          <w:tcPr>
            <w:tcW w:w="616"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100</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110</w:t>
            </w:r>
          </w:p>
        </w:tc>
        <w:tc>
          <w:tcPr>
            <w:tcW w:w="567"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9</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1,7</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0,4</w:t>
            </w:r>
          </w:p>
        </w:tc>
        <w:tc>
          <w:tcPr>
            <w:tcW w:w="1134"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электрот. сталь</w:t>
            </w:r>
          </w:p>
        </w:tc>
        <w:tc>
          <w:tcPr>
            <w:tcW w:w="8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0,4</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1500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Литая сталь</w:t>
            </w:r>
          </w:p>
        </w:tc>
      </w:tr>
      <w:tr w:rsidR="00D36B86" w:rsidRPr="00B264CF" w:rsidTr="00D36B86">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16</w:t>
            </w:r>
          </w:p>
        </w:tc>
        <w:tc>
          <w:tcPr>
            <w:tcW w:w="6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330</w:t>
            </w:r>
          </w:p>
        </w:tc>
        <w:tc>
          <w:tcPr>
            <w:tcW w:w="6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290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60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70</w:t>
            </w:r>
          </w:p>
        </w:tc>
        <w:tc>
          <w:tcPr>
            <w:tcW w:w="616"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40</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30</w:t>
            </w:r>
          </w:p>
        </w:tc>
        <w:tc>
          <w:tcPr>
            <w:tcW w:w="567"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4</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0,9</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0,6</w:t>
            </w:r>
          </w:p>
        </w:tc>
        <w:tc>
          <w:tcPr>
            <w:tcW w:w="1134"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чугун</w:t>
            </w:r>
          </w:p>
        </w:tc>
        <w:tc>
          <w:tcPr>
            <w:tcW w:w="8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0,15</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2500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электрот. сталь</w:t>
            </w:r>
          </w:p>
        </w:tc>
      </w:tr>
      <w:tr w:rsidR="00D36B86" w:rsidRPr="00B264CF" w:rsidTr="00D36B86">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17</w:t>
            </w:r>
          </w:p>
        </w:tc>
        <w:tc>
          <w:tcPr>
            <w:tcW w:w="6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250</w:t>
            </w:r>
          </w:p>
        </w:tc>
        <w:tc>
          <w:tcPr>
            <w:tcW w:w="6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300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20</w:t>
            </w:r>
          </w:p>
        </w:tc>
        <w:tc>
          <w:tcPr>
            <w:tcW w:w="616"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30</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35</w:t>
            </w:r>
          </w:p>
        </w:tc>
        <w:tc>
          <w:tcPr>
            <w:tcW w:w="567"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8</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1,45</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0,7</w:t>
            </w:r>
          </w:p>
        </w:tc>
        <w:tc>
          <w:tcPr>
            <w:tcW w:w="1134"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литая сталь</w:t>
            </w:r>
          </w:p>
        </w:tc>
        <w:tc>
          <w:tcPr>
            <w:tcW w:w="8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0,6</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2800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чугун</w:t>
            </w:r>
          </w:p>
        </w:tc>
      </w:tr>
      <w:tr w:rsidR="00D36B86" w:rsidRPr="00B264CF" w:rsidTr="00D36B86">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18</w:t>
            </w:r>
          </w:p>
        </w:tc>
        <w:tc>
          <w:tcPr>
            <w:tcW w:w="6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190</w:t>
            </w:r>
          </w:p>
        </w:tc>
        <w:tc>
          <w:tcPr>
            <w:tcW w:w="6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380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50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60</w:t>
            </w:r>
          </w:p>
        </w:tc>
        <w:tc>
          <w:tcPr>
            <w:tcW w:w="616"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50</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70</w:t>
            </w:r>
          </w:p>
        </w:tc>
        <w:tc>
          <w:tcPr>
            <w:tcW w:w="567"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4</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1,5</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0,1</w:t>
            </w:r>
          </w:p>
        </w:tc>
        <w:tc>
          <w:tcPr>
            <w:tcW w:w="1134"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Электрот сталь</w:t>
            </w:r>
          </w:p>
        </w:tc>
        <w:tc>
          <w:tcPr>
            <w:tcW w:w="8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0,2</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1500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литая сталь</w:t>
            </w:r>
          </w:p>
        </w:tc>
      </w:tr>
      <w:tr w:rsidR="00D36B86" w:rsidRPr="00B264CF" w:rsidTr="00D36B86">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19</w:t>
            </w:r>
          </w:p>
        </w:tc>
        <w:tc>
          <w:tcPr>
            <w:tcW w:w="6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300</w:t>
            </w:r>
          </w:p>
        </w:tc>
        <w:tc>
          <w:tcPr>
            <w:tcW w:w="6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350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100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50</w:t>
            </w:r>
          </w:p>
        </w:tc>
        <w:tc>
          <w:tcPr>
            <w:tcW w:w="616"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90</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80</w:t>
            </w:r>
          </w:p>
        </w:tc>
        <w:tc>
          <w:tcPr>
            <w:tcW w:w="567"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5</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1.0</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0,5</w:t>
            </w:r>
          </w:p>
        </w:tc>
        <w:tc>
          <w:tcPr>
            <w:tcW w:w="1134"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литая сталь</w:t>
            </w:r>
          </w:p>
        </w:tc>
        <w:tc>
          <w:tcPr>
            <w:tcW w:w="8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0,2</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3000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электрот. сталь</w:t>
            </w:r>
          </w:p>
        </w:tc>
      </w:tr>
      <w:tr w:rsidR="00D36B86" w:rsidRPr="00B264CF" w:rsidTr="00D36B86">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20</w:t>
            </w:r>
          </w:p>
        </w:tc>
        <w:tc>
          <w:tcPr>
            <w:tcW w:w="6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250</w:t>
            </w:r>
          </w:p>
        </w:tc>
        <w:tc>
          <w:tcPr>
            <w:tcW w:w="6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300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40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35</w:t>
            </w:r>
          </w:p>
        </w:tc>
        <w:tc>
          <w:tcPr>
            <w:tcW w:w="616"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20</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30</w:t>
            </w:r>
          </w:p>
        </w:tc>
        <w:tc>
          <w:tcPr>
            <w:tcW w:w="567"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6</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0,7</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0,4</w:t>
            </w:r>
          </w:p>
        </w:tc>
        <w:tc>
          <w:tcPr>
            <w:tcW w:w="1134"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чугун</w:t>
            </w:r>
          </w:p>
        </w:tc>
        <w:tc>
          <w:tcPr>
            <w:tcW w:w="8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0,15</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1000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чугун</w:t>
            </w:r>
          </w:p>
        </w:tc>
      </w:tr>
      <w:tr w:rsidR="00D36B86" w:rsidRPr="00B264CF" w:rsidTr="00D36B86">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21</w:t>
            </w:r>
          </w:p>
        </w:tc>
        <w:tc>
          <w:tcPr>
            <w:tcW w:w="6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220</w:t>
            </w:r>
          </w:p>
        </w:tc>
        <w:tc>
          <w:tcPr>
            <w:tcW w:w="6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360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50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60</w:t>
            </w:r>
          </w:p>
        </w:tc>
        <w:tc>
          <w:tcPr>
            <w:tcW w:w="616"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40</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70</w:t>
            </w:r>
          </w:p>
        </w:tc>
        <w:tc>
          <w:tcPr>
            <w:tcW w:w="567"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1,7</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0,8</w:t>
            </w:r>
          </w:p>
        </w:tc>
        <w:tc>
          <w:tcPr>
            <w:tcW w:w="1134"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Электрот сталь</w:t>
            </w:r>
          </w:p>
        </w:tc>
        <w:tc>
          <w:tcPr>
            <w:tcW w:w="8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0,3</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1200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литая сталь</w:t>
            </w:r>
          </w:p>
        </w:tc>
      </w:tr>
      <w:tr w:rsidR="00D36B86" w:rsidRPr="00B264CF" w:rsidTr="00D36B86">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22</w:t>
            </w:r>
          </w:p>
        </w:tc>
        <w:tc>
          <w:tcPr>
            <w:tcW w:w="6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290</w:t>
            </w:r>
          </w:p>
        </w:tc>
        <w:tc>
          <w:tcPr>
            <w:tcW w:w="6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340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80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70</w:t>
            </w:r>
          </w:p>
        </w:tc>
        <w:tc>
          <w:tcPr>
            <w:tcW w:w="616"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60</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90</w:t>
            </w:r>
          </w:p>
        </w:tc>
        <w:tc>
          <w:tcPr>
            <w:tcW w:w="567"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4</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1,1</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0,2</w:t>
            </w:r>
          </w:p>
        </w:tc>
        <w:tc>
          <w:tcPr>
            <w:tcW w:w="1134"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литая сталь</w:t>
            </w:r>
          </w:p>
        </w:tc>
        <w:tc>
          <w:tcPr>
            <w:tcW w:w="8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0.6</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2800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электрот. сталь</w:t>
            </w:r>
          </w:p>
        </w:tc>
      </w:tr>
      <w:tr w:rsidR="00D36B86" w:rsidRPr="00B264CF" w:rsidTr="00D36B86">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23</w:t>
            </w:r>
          </w:p>
        </w:tc>
        <w:tc>
          <w:tcPr>
            <w:tcW w:w="6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280</w:t>
            </w:r>
          </w:p>
        </w:tc>
        <w:tc>
          <w:tcPr>
            <w:tcW w:w="6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320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40</w:t>
            </w:r>
          </w:p>
        </w:tc>
        <w:tc>
          <w:tcPr>
            <w:tcW w:w="616"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40</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45</w:t>
            </w:r>
          </w:p>
        </w:tc>
        <w:tc>
          <w:tcPr>
            <w:tcW w:w="567"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7</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0,6</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0,7</w:t>
            </w:r>
          </w:p>
        </w:tc>
        <w:tc>
          <w:tcPr>
            <w:tcW w:w="1134"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чугун</w:t>
            </w:r>
          </w:p>
        </w:tc>
        <w:tc>
          <w:tcPr>
            <w:tcW w:w="8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0,2</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1000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чугун</w:t>
            </w:r>
          </w:p>
        </w:tc>
      </w:tr>
      <w:tr w:rsidR="00D36B86" w:rsidRPr="00B264CF" w:rsidTr="00D36B86">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24</w:t>
            </w:r>
          </w:p>
        </w:tc>
        <w:tc>
          <w:tcPr>
            <w:tcW w:w="6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240</w:t>
            </w:r>
          </w:p>
        </w:tc>
        <w:tc>
          <w:tcPr>
            <w:tcW w:w="6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380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60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80</w:t>
            </w:r>
          </w:p>
        </w:tc>
        <w:tc>
          <w:tcPr>
            <w:tcW w:w="616"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60</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50</w:t>
            </w:r>
          </w:p>
        </w:tc>
        <w:tc>
          <w:tcPr>
            <w:tcW w:w="567"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6</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1,9</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0,5</w:t>
            </w:r>
          </w:p>
        </w:tc>
        <w:tc>
          <w:tcPr>
            <w:tcW w:w="1134"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Электрот сталь</w:t>
            </w:r>
          </w:p>
        </w:tc>
        <w:tc>
          <w:tcPr>
            <w:tcW w:w="8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0,4</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1900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литая сталь</w:t>
            </w:r>
          </w:p>
        </w:tc>
      </w:tr>
      <w:tr w:rsidR="00D36B86" w:rsidRPr="00B264CF" w:rsidTr="00D36B86">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lastRenderedPageBreak/>
              <w:t>25</w:t>
            </w:r>
          </w:p>
        </w:tc>
        <w:tc>
          <w:tcPr>
            <w:tcW w:w="6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260</w:t>
            </w:r>
          </w:p>
        </w:tc>
        <w:tc>
          <w:tcPr>
            <w:tcW w:w="6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330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70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60</w:t>
            </w:r>
          </w:p>
        </w:tc>
        <w:tc>
          <w:tcPr>
            <w:tcW w:w="616"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110</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80</w:t>
            </w:r>
          </w:p>
        </w:tc>
        <w:tc>
          <w:tcPr>
            <w:tcW w:w="567"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9</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1,4</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0,1</w:t>
            </w:r>
          </w:p>
        </w:tc>
        <w:tc>
          <w:tcPr>
            <w:tcW w:w="1134"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Литая сталь</w:t>
            </w:r>
          </w:p>
        </w:tc>
        <w:tc>
          <w:tcPr>
            <w:tcW w:w="8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0,5</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3000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Электрот сталь</w:t>
            </w:r>
          </w:p>
        </w:tc>
      </w:tr>
      <w:tr w:rsidR="00D36B86" w:rsidRPr="00B264CF" w:rsidTr="00D36B86">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26</w:t>
            </w:r>
          </w:p>
        </w:tc>
        <w:tc>
          <w:tcPr>
            <w:tcW w:w="6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280</w:t>
            </w:r>
          </w:p>
        </w:tc>
        <w:tc>
          <w:tcPr>
            <w:tcW w:w="6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340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60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20</w:t>
            </w:r>
          </w:p>
        </w:tc>
        <w:tc>
          <w:tcPr>
            <w:tcW w:w="616"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40</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30</w:t>
            </w:r>
          </w:p>
        </w:tc>
        <w:tc>
          <w:tcPr>
            <w:tcW w:w="567"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5</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0,9</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0,3</w:t>
            </w:r>
          </w:p>
        </w:tc>
        <w:tc>
          <w:tcPr>
            <w:tcW w:w="1134"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чугун</w:t>
            </w:r>
          </w:p>
        </w:tc>
        <w:tc>
          <w:tcPr>
            <w:tcW w:w="8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0,2</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1500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чугун</w:t>
            </w:r>
          </w:p>
        </w:tc>
      </w:tr>
      <w:tr w:rsidR="00D36B86" w:rsidRPr="00B264CF" w:rsidTr="00D36B86">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27</w:t>
            </w:r>
          </w:p>
        </w:tc>
        <w:tc>
          <w:tcPr>
            <w:tcW w:w="6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270</w:t>
            </w:r>
          </w:p>
        </w:tc>
        <w:tc>
          <w:tcPr>
            <w:tcW w:w="6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310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50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70</w:t>
            </w:r>
          </w:p>
        </w:tc>
        <w:tc>
          <w:tcPr>
            <w:tcW w:w="616"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30</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40</w:t>
            </w:r>
          </w:p>
        </w:tc>
        <w:tc>
          <w:tcPr>
            <w:tcW w:w="567"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4</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1,8</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0,6</w:t>
            </w:r>
          </w:p>
        </w:tc>
        <w:tc>
          <w:tcPr>
            <w:tcW w:w="1134"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Электрот сталь</w:t>
            </w:r>
          </w:p>
        </w:tc>
        <w:tc>
          <w:tcPr>
            <w:tcW w:w="8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0,3</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1800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литая сталь</w:t>
            </w:r>
          </w:p>
        </w:tc>
      </w:tr>
      <w:tr w:rsidR="00D36B86" w:rsidRPr="00B264CF" w:rsidTr="00D36B86">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28</w:t>
            </w:r>
          </w:p>
        </w:tc>
        <w:tc>
          <w:tcPr>
            <w:tcW w:w="6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340</w:t>
            </w:r>
          </w:p>
        </w:tc>
        <w:tc>
          <w:tcPr>
            <w:tcW w:w="6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370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70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60</w:t>
            </w:r>
          </w:p>
        </w:tc>
        <w:tc>
          <w:tcPr>
            <w:tcW w:w="616"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80</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40</w:t>
            </w:r>
          </w:p>
        </w:tc>
        <w:tc>
          <w:tcPr>
            <w:tcW w:w="567"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8</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1,2</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0,2</w:t>
            </w:r>
          </w:p>
        </w:tc>
        <w:tc>
          <w:tcPr>
            <w:tcW w:w="1134"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литая сталь</w:t>
            </w:r>
          </w:p>
        </w:tc>
        <w:tc>
          <w:tcPr>
            <w:tcW w:w="8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0,4</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2100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электрот. сталь</w:t>
            </w:r>
          </w:p>
        </w:tc>
      </w:tr>
      <w:tr w:rsidR="00D36B86" w:rsidRPr="00B264CF" w:rsidTr="00D36B86">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29</w:t>
            </w:r>
          </w:p>
        </w:tc>
        <w:tc>
          <w:tcPr>
            <w:tcW w:w="6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280</w:t>
            </w:r>
          </w:p>
        </w:tc>
        <w:tc>
          <w:tcPr>
            <w:tcW w:w="6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300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40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20</w:t>
            </w:r>
          </w:p>
        </w:tc>
        <w:tc>
          <w:tcPr>
            <w:tcW w:w="616"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30</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40</w:t>
            </w:r>
          </w:p>
        </w:tc>
        <w:tc>
          <w:tcPr>
            <w:tcW w:w="567"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7</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1,0</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0,8</w:t>
            </w:r>
          </w:p>
        </w:tc>
        <w:tc>
          <w:tcPr>
            <w:tcW w:w="1134"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чугун</w:t>
            </w:r>
          </w:p>
        </w:tc>
        <w:tc>
          <w:tcPr>
            <w:tcW w:w="8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0,15</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1000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чугун</w:t>
            </w:r>
          </w:p>
        </w:tc>
      </w:tr>
      <w:tr w:rsidR="00D36B86" w:rsidRPr="00B264CF" w:rsidTr="00D36B86">
        <w:trPr>
          <w:trHeight w:val="230"/>
        </w:trPr>
        <w:tc>
          <w:tcPr>
            <w:tcW w:w="543"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30</w:t>
            </w:r>
          </w:p>
        </w:tc>
        <w:tc>
          <w:tcPr>
            <w:tcW w:w="6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190</w:t>
            </w:r>
          </w:p>
        </w:tc>
        <w:tc>
          <w:tcPr>
            <w:tcW w:w="6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310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30</w:t>
            </w:r>
          </w:p>
        </w:tc>
        <w:tc>
          <w:tcPr>
            <w:tcW w:w="616"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50</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40</w:t>
            </w:r>
          </w:p>
        </w:tc>
        <w:tc>
          <w:tcPr>
            <w:tcW w:w="567"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5</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1,7</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0,4</w:t>
            </w:r>
          </w:p>
        </w:tc>
        <w:tc>
          <w:tcPr>
            <w:tcW w:w="1134"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электрот. сталь</w:t>
            </w:r>
          </w:p>
        </w:tc>
        <w:tc>
          <w:tcPr>
            <w:tcW w:w="8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0,3</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2500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литая сталь</w:t>
            </w:r>
          </w:p>
        </w:tc>
      </w:tr>
      <w:tr w:rsidR="00D36B86" w:rsidRPr="00B264CF" w:rsidTr="00D36B86">
        <w:trPr>
          <w:trHeight w:val="649"/>
        </w:trPr>
        <w:tc>
          <w:tcPr>
            <w:tcW w:w="543"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31</w:t>
            </w:r>
          </w:p>
        </w:tc>
        <w:tc>
          <w:tcPr>
            <w:tcW w:w="6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240</w:t>
            </w:r>
          </w:p>
        </w:tc>
        <w:tc>
          <w:tcPr>
            <w:tcW w:w="6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350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80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40</w:t>
            </w:r>
          </w:p>
        </w:tc>
        <w:tc>
          <w:tcPr>
            <w:tcW w:w="616"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!00</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90</w:t>
            </w:r>
          </w:p>
        </w:tc>
        <w:tc>
          <w:tcPr>
            <w:tcW w:w="567"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6</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1,0</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0,5</w:t>
            </w:r>
          </w:p>
        </w:tc>
        <w:tc>
          <w:tcPr>
            <w:tcW w:w="1134"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литая сталь</w:t>
            </w:r>
          </w:p>
        </w:tc>
        <w:tc>
          <w:tcPr>
            <w:tcW w:w="8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0,4</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2600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Электрот сталь</w:t>
            </w:r>
          </w:p>
        </w:tc>
      </w:tr>
      <w:tr w:rsidR="00D36B86" w:rsidRPr="00B264CF" w:rsidTr="00D36B86">
        <w:trPr>
          <w:trHeight w:val="491"/>
        </w:trPr>
        <w:tc>
          <w:tcPr>
            <w:tcW w:w="543"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32</w:t>
            </w:r>
          </w:p>
        </w:tc>
        <w:tc>
          <w:tcPr>
            <w:tcW w:w="6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290</w:t>
            </w:r>
          </w:p>
        </w:tc>
        <w:tc>
          <w:tcPr>
            <w:tcW w:w="6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330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70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40</w:t>
            </w:r>
          </w:p>
        </w:tc>
        <w:tc>
          <w:tcPr>
            <w:tcW w:w="616"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60</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30</w:t>
            </w:r>
          </w:p>
        </w:tc>
        <w:tc>
          <w:tcPr>
            <w:tcW w:w="567"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4</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0,5</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0,1</w:t>
            </w:r>
          </w:p>
        </w:tc>
        <w:tc>
          <w:tcPr>
            <w:tcW w:w="1134"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чугун</w:t>
            </w:r>
          </w:p>
        </w:tc>
        <w:tc>
          <w:tcPr>
            <w:tcW w:w="8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0,2</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1300</w:t>
            </w:r>
          </w:p>
        </w:tc>
        <w:tc>
          <w:tcPr>
            <w:tcW w:w="1325" w:type="dxa"/>
            <w:gridSpan w:val="2"/>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чугун</w:t>
            </w:r>
          </w:p>
        </w:tc>
      </w:tr>
      <w:tr w:rsidR="00D36B86" w:rsidRPr="00B264CF" w:rsidTr="00D36B86">
        <w:trPr>
          <w:gridAfter w:val="1"/>
          <w:wAfter w:w="49" w:type="dxa"/>
          <w:trHeight w:val="730"/>
        </w:trPr>
        <w:tc>
          <w:tcPr>
            <w:tcW w:w="543"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33</w:t>
            </w:r>
          </w:p>
        </w:tc>
        <w:tc>
          <w:tcPr>
            <w:tcW w:w="6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300</w:t>
            </w:r>
          </w:p>
        </w:tc>
        <w:tc>
          <w:tcPr>
            <w:tcW w:w="6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250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60</w:t>
            </w:r>
          </w:p>
        </w:tc>
        <w:tc>
          <w:tcPr>
            <w:tcW w:w="542"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50</w:t>
            </w:r>
          </w:p>
        </w:tc>
        <w:tc>
          <w:tcPr>
            <w:tcW w:w="616"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40</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30</w:t>
            </w:r>
          </w:p>
        </w:tc>
        <w:tc>
          <w:tcPr>
            <w:tcW w:w="567"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9</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1,9</w:t>
            </w:r>
          </w:p>
        </w:tc>
        <w:tc>
          <w:tcPr>
            <w:tcW w:w="709"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0,5</w:t>
            </w:r>
          </w:p>
        </w:tc>
        <w:tc>
          <w:tcPr>
            <w:tcW w:w="1134"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Электрот сталь</w:t>
            </w:r>
          </w:p>
        </w:tc>
        <w:tc>
          <w:tcPr>
            <w:tcW w:w="851"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0,4</w:t>
            </w:r>
          </w:p>
        </w:tc>
        <w:tc>
          <w:tcPr>
            <w:tcW w:w="850"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1900</w:t>
            </w:r>
          </w:p>
        </w:tc>
        <w:tc>
          <w:tcPr>
            <w:tcW w:w="1276" w:type="dxa"/>
            <w:tcBorders>
              <w:top w:val="single" w:sz="6" w:space="0" w:color="000000"/>
              <w:left w:val="single" w:sz="6" w:space="0" w:color="000000"/>
              <w:bottom w:val="single" w:sz="6" w:space="0" w:color="000000"/>
              <w:right w:val="single" w:sz="6" w:space="0" w:color="000000"/>
            </w:tcBorders>
            <w:hideMark/>
          </w:tcPr>
          <w:p w:rsidR="00D36B86" w:rsidRPr="00B264CF" w:rsidRDefault="00D36B86" w:rsidP="00D36B86">
            <w:pPr>
              <w:pStyle w:val="a4"/>
              <w:spacing w:before="0" w:beforeAutospacing="0" w:after="0" w:afterAutospacing="0"/>
            </w:pPr>
            <w:r w:rsidRPr="00B264CF">
              <w:t>литая сталь</w:t>
            </w:r>
          </w:p>
        </w:tc>
      </w:tr>
    </w:tbl>
    <w:p w:rsidR="00D36B86" w:rsidRPr="00B264CF" w:rsidRDefault="00D36B86" w:rsidP="00D36B86">
      <w:pPr>
        <w:spacing w:after="0" w:line="240" w:lineRule="auto"/>
        <w:jc w:val="both"/>
        <w:rPr>
          <w:rFonts w:ascii="Times New Roman" w:hAnsi="Times New Roman" w:cs="Times New Roman"/>
          <w:sz w:val="24"/>
          <w:szCs w:val="24"/>
        </w:rPr>
      </w:pPr>
    </w:p>
    <w:p w:rsidR="006B52D9" w:rsidRDefault="006B52D9" w:rsidP="006B52D9">
      <w:pPr>
        <w:pStyle w:val="a6"/>
        <w:spacing w:after="0" w:line="240" w:lineRule="auto"/>
        <w:rPr>
          <w:rFonts w:ascii="Times New Roman" w:eastAsia="Times New Roman" w:hAnsi="Times New Roman"/>
          <w:iCs/>
          <w:sz w:val="24"/>
          <w:szCs w:val="24"/>
        </w:rPr>
      </w:pPr>
    </w:p>
    <w:p w:rsidR="006B52D9" w:rsidRPr="008132CC" w:rsidRDefault="003A7690" w:rsidP="006B52D9">
      <w:pPr>
        <w:spacing w:after="0"/>
        <w:ind w:left="142" w:firstLine="284"/>
        <w:jc w:val="center"/>
        <w:rPr>
          <w:rFonts w:ascii="Times New Roman" w:hAnsi="Times New Roman"/>
          <w:b/>
          <w:bCs/>
          <w:sz w:val="24"/>
          <w:szCs w:val="24"/>
        </w:rPr>
      </w:pPr>
      <w:r>
        <w:rPr>
          <w:rFonts w:ascii="Times New Roman" w:hAnsi="Times New Roman"/>
          <w:b/>
          <w:bCs/>
          <w:color w:val="000000" w:themeColor="text1"/>
          <w:sz w:val="24"/>
          <w:szCs w:val="24"/>
        </w:rPr>
        <w:t>Практическая</w:t>
      </w:r>
      <w:r w:rsidR="00A92845">
        <w:rPr>
          <w:rFonts w:ascii="Times New Roman" w:hAnsi="Times New Roman"/>
          <w:b/>
          <w:bCs/>
          <w:sz w:val="24"/>
          <w:szCs w:val="24"/>
        </w:rPr>
        <w:t>работа №5</w:t>
      </w:r>
    </w:p>
    <w:p w:rsidR="006B52D9" w:rsidRDefault="006B52D9" w:rsidP="006B52D9">
      <w:pPr>
        <w:spacing w:after="0" w:line="240" w:lineRule="auto"/>
        <w:jc w:val="center"/>
        <w:rPr>
          <w:rFonts w:ascii="Times New Roman" w:hAnsi="Times New Roman"/>
          <w:b/>
          <w:color w:val="000000" w:themeColor="text1"/>
          <w:sz w:val="24"/>
          <w:szCs w:val="24"/>
        </w:rPr>
      </w:pPr>
      <w:r w:rsidRPr="003E3C61">
        <w:rPr>
          <w:rFonts w:ascii="Times New Roman" w:eastAsia="Calibri" w:hAnsi="Times New Roman"/>
          <w:b/>
          <w:color w:val="000000" w:themeColor="text1"/>
          <w:sz w:val="24"/>
          <w:szCs w:val="24"/>
        </w:rPr>
        <w:t>Ис</w:t>
      </w:r>
      <w:r w:rsidRPr="003E3C61">
        <w:rPr>
          <w:rFonts w:ascii="Times New Roman" w:hAnsi="Times New Roman"/>
          <w:b/>
          <w:color w:val="000000" w:themeColor="text1"/>
          <w:sz w:val="24"/>
          <w:szCs w:val="24"/>
        </w:rPr>
        <w:t>следование неразветвленной цепи однофазного  переменного тока</w:t>
      </w:r>
    </w:p>
    <w:p w:rsidR="006B52D9" w:rsidRPr="003E3C61" w:rsidRDefault="006B52D9" w:rsidP="006B52D9">
      <w:pPr>
        <w:spacing w:after="0" w:line="240" w:lineRule="auto"/>
        <w:jc w:val="center"/>
        <w:rPr>
          <w:rFonts w:ascii="Times New Roman" w:hAnsi="Times New Roman"/>
          <w:b/>
          <w:color w:val="000000" w:themeColor="text1"/>
          <w:sz w:val="24"/>
          <w:szCs w:val="24"/>
        </w:rPr>
      </w:pPr>
    </w:p>
    <w:p w:rsidR="006B52D9" w:rsidRDefault="006B52D9" w:rsidP="006B52D9">
      <w:pPr>
        <w:pStyle w:val="a6"/>
        <w:spacing w:after="0" w:line="240" w:lineRule="auto"/>
        <w:ind w:left="0" w:firstLine="708"/>
        <w:rPr>
          <w:rFonts w:ascii="Times New Roman" w:hAnsi="Times New Roman" w:cs="Times New Roman"/>
          <w:color w:val="000000" w:themeColor="text1"/>
          <w:sz w:val="24"/>
          <w:szCs w:val="24"/>
        </w:rPr>
      </w:pPr>
      <w:r w:rsidRPr="003E3C61">
        <w:rPr>
          <w:rFonts w:ascii="Times New Roman" w:hAnsi="Times New Roman" w:cs="Times New Roman"/>
          <w:i/>
          <w:color w:val="000000" w:themeColor="text1"/>
          <w:sz w:val="24"/>
          <w:szCs w:val="24"/>
        </w:rPr>
        <w:t>Цель работы:</w:t>
      </w:r>
      <w:r>
        <w:rPr>
          <w:rFonts w:ascii="Times New Roman" w:hAnsi="Times New Roman" w:cs="Times New Roman"/>
          <w:color w:val="000000" w:themeColor="text1"/>
          <w:sz w:val="24"/>
          <w:szCs w:val="24"/>
        </w:rPr>
        <w:t>о</w:t>
      </w:r>
      <w:r w:rsidRPr="003E3C61">
        <w:rPr>
          <w:rFonts w:ascii="Times New Roman" w:hAnsi="Times New Roman" w:cs="Times New Roman"/>
          <w:color w:val="000000" w:themeColor="text1"/>
          <w:sz w:val="24"/>
          <w:szCs w:val="24"/>
        </w:rPr>
        <w:t>пытным путем ознакомиться с неразветв</w:t>
      </w:r>
      <w:r>
        <w:rPr>
          <w:rFonts w:ascii="Times New Roman" w:hAnsi="Times New Roman" w:cs="Times New Roman"/>
          <w:color w:val="000000" w:themeColor="text1"/>
          <w:sz w:val="24"/>
          <w:szCs w:val="24"/>
        </w:rPr>
        <w:t xml:space="preserve">ленной цепью переменного тока и </w:t>
      </w:r>
      <w:r w:rsidRPr="003E3C61">
        <w:rPr>
          <w:rFonts w:ascii="Times New Roman" w:hAnsi="Times New Roman" w:cs="Times New Roman"/>
          <w:color w:val="000000" w:themeColor="text1"/>
          <w:sz w:val="24"/>
          <w:szCs w:val="24"/>
        </w:rPr>
        <w:t>последовательным соединение</w:t>
      </w:r>
      <w:r>
        <w:rPr>
          <w:rFonts w:ascii="Times New Roman" w:hAnsi="Times New Roman" w:cs="Times New Roman"/>
          <w:color w:val="000000" w:themeColor="text1"/>
          <w:sz w:val="24"/>
          <w:szCs w:val="24"/>
        </w:rPr>
        <w:t>м</w:t>
      </w:r>
      <w:r w:rsidRPr="003E3C61">
        <w:rPr>
          <w:rFonts w:ascii="Times New Roman" w:hAnsi="Times New Roman" w:cs="Times New Roman"/>
          <w:color w:val="000000" w:themeColor="text1"/>
          <w:sz w:val="24"/>
          <w:szCs w:val="24"/>
        </w:rPr>
        <w:t xml:space="preserve"> активного и реактивного элементов.</w:t>
      </w:r>
    </w:p>
    <w:p w:rsidR="00DD26B8" w:rsidRDefault="00DD26B8" w:rsidP="00DD26B8">
      <w:pPr>
        <w:spacing w:after="0" w:line="240" w:lineRule="auto"/>
        <w:rPr>
          <w:rFonts w:ascii="Times New Roman" w:hAnsi="Times New Roman"/>
          <w:bCs/>
          <w:color w:val="000000" w:themeColor="text1"/>
          <w:sz w:val="24"/>
          <w:szCs w:val="24"/>
        </w:rPr>
      </w:pPr>
      <w:r>
        <w:rPr>
          <w:rFonts w:ascii="Times New Roman" w:hAnsi="Times New Roman"/>
          <w:bCs/>
          <w:color w:val="000000" w:themeColor="text1"/>
          <w:sz w:val="24"/>
          <w:szCs w:val="24"/>
        </w:rPr>
        <w:t>Оборудование: лабораторный стенд, электроизмерительные приборы, материалы</w:t>
      </w:r>
    </w:p>
    <w:p w:rsidR="006B52D9" w:rsidRPr="003E3C61" w:rsidRDefault="006B52D9" w:rsidP="006B52D9">
      <w:pPr>
        <w:pStyle w:val="a6"/>
        <w:spacing w:after="0" w:line="240" w:lineRule="auto"/>
        <w:ind w:left="0" w:firstLine="708"/>
        <w:rPr>
          <w:rFonts w:ascii="Times New Roman" w:hAnsi="Times New Roman" w:cs="Times New Roman"/>
          <w:color w:val="000000" w:themeColor="text1"/>
          <w:sz w:val="24"/>
          <w:szCs w:val="24"/>
        </w:rPr>
      </w:pPr>
    </w:p>
    <w:p w:rsidR="006B52D9" w:rsidRDefault="006B52D9" w:rsidP="006B52D9">
      <w:pPr>
        <w:pStyle w:val="a6"/>
        <w:spacing w:after="0" w:line="240" w:lineRule="auto"/>
        <w:ind w:left="0"/>
        <w:jc w:val="center"/>
        <w:rPr>
          <w:rFonts w:ascii="Times New Roman" w:hAnsi="Times New Roman" w:cs="Times New Roman"/>
          <w:b/>
          <w:color w:val="000000" w:themeColor="text1"/>
          <w:sz w:val="24"/>
          <w:szCs w:val="24"/>
        </w:rPr>
      </w:pPr>
      <w:r w:rsidRPr="003E3C61">
        <w:rPr>
          <w:rFonts w:ascii="Times New Roman" w:hAnsi="Times New Roman" w:cs="Times New Roman"/>
          <w:b/>
          <w:color w:val="000000" w:themeColor="text1"/>
          <w:sz w:val="24"/>
          <w:szCs w:val="24"/>
        </w:rPr>
        <w:t>Основные понятия и определения</w:t>
      </w:r>
    </w:p>
    <w:p w:rsidR="006B52D9" w:rsidRPr="003E3C61" w:rsidRDefault="006B52D9" w:rsidP="006B52D9">
      <w:pPr>
        <w:pStyle w:val="a6"/>
        <w:spacing w:after="0" w:line="240" w:lineRule="auto"/>
        <w:ind w:left="0"/>
        <w:jc w:val="center"/>
        <w:rPr>
          <w:rFonts w:ascii="Times New Roman" w:hAnsi="Times New Roman" w:cs="Times New Roman"/>
          <w:b/>
          <w:color w:val="000000" w:themeColor="text1"/>
          <w:sz w:val="24"/>
          <w:szCs w:val="24"/>
        </w:rPr>
      </w:pPr>
    </w:p>
    <w:p w:rsidR="006B52D9" w:rsidRPr="003E3C61" w:rsidRDefault="006B52D9" w:rsidP="006B52D9">
      <w:pPr>
        <w:shd w:val="clear" w:color="auto" w:fill="FFFFFF"/>
        <w:spacing w:after="0" w:line="240" w:lineRule="auto"/>
        <w:ind w:firstLine="708"/>
        <w:rPr>
          <w:rFonts w:ascii="Times New Roman" w:hAnsi="Times New Roman"/>
          <w:color w:val="000000" w:themeColor="text1"/>
          <w:sz w:val="24"/>
          <w:szCs w:val="24"/>
        </w:rPr>
      </w:pPr>
      <w:r w:rsidRPr="003E3C61">
        <w:rPr>
          <w:rFonts w:ascii="Times New Roman" w:hAnsi="Times New Roman"/>
          <w:color w:val="000000" w:themeColor="text1"/>
          <w:sz w:val="24"/>
          <w:szCs w:val="24"/>
        </w:rPr>
        <w:t>Сопротивление, оказываемое проводником проходящему на нему переменному току, называется </w:t>
      </w:r>
      <w:r w:rsidRPr="003E3C61">
        <w:rPr>
          <w:rFonts w:ascii="Times New Roman" w:hAnsi="Times New Roman"/>
          <w:bCs/>
          <w:color w:val="000000" w:themeColor="text1"/>
          <w:sz w:val="24"/>
          <w:szCs w:val="24"/>
        </w:rPr>
        <w:t>активным сопротивлением</w:t>
      </w:r>
      <w:r w:rsidRPr="003E3C61">
        <w:rPr>
          <w:rFonts w:ascii="Times New Roman" w:hAnsi="Times New Roman"/>
          <w:color w:val="000000" w:themeColor="text1"/>
          <w:sz w:val="24"/>
          <w:szCs w:val="24"/>
        </w:rPr>
        <w:t>.</w:t>
      </w:r>
    </w:p>
    <w:p w:rsidR="006B52D9" w:rsidRPr="003E3C61" w:rsidRDefault="006B52D9" w:rsidP="006B52D9">
      <w:pPr>
        <w:shd w:val="clear" w:color="auto" w:fill="FFFFFF"/>
        <w:spacing w:after="0" w:line="240" w:lineRule="auto"/>
        <w:ind w:firstLine="708"/>
        <w:rPr>
          <w:rFonts w:ascii="Times New Roman" w:hAnsi="Times New Roman"/>
          <w:color w:val="000000" w:themeColor="text1"/>
          <w:sz w:val="24"/>
          <w:szCs w:val="24"/>
        </w:rPr>
      </w:pPr>
      <w:r w:rsidRPr="003E3C61">
        <w:rPr>
          <w:rFonts w:ascii="Times New Roman" w:hAnsi="Times New Roman"/>
          <w:color w:val="000000" w:themeColor="text1"/>
          <w:sz w:val="24"/>
          <w:szCs w:val="24"/>
        </w:rPr>
        <w:t>Если какой-либо потребитель не содержит в себе индуктивности и емкости (лампочка накаливания, нагревательный прибор), то он будет являться для переменного тока также активным сопротивлением.</w:t>
      </w:r>
    </w:p>
    <w:p w:rsidR="006B52D9" w:rsidRPr="003E3C61" w:rsidRDefault="006B52D9" w:rsidP="006B52D9">
      <w:pPr>
        <w:shd w:val="clear" w:color="auto" w:fill="FFFFFF"/>
        <w:spacing w:after="0" w:line="240" w:lineRule="auto"/>
        <w:ind w:firstLine="708"/>
        <w:rPr>
          <w:rFonts w:ascii="Times New Roman" w:hAnsi="Times New Roman"/>
          <w:color w:val="000000" w:themeColor="text1"/>
          <w:sz w:val="24"/>
          <w:szCs w:val="24"/>
        </w:rPr>
      </w:pPr>
      <w:r w:rsidRPr="003E3C61">
        <w:rPr>
          <w:rFonts w:ascii="Times New Roman" w:hAnsi="Times New Roman"/>
          <w:color w:val="000000" w:themeColor="text1"/>
          <w:sz w:val="24"/>
          <w:szCs w:val="24"/>
        </w:rPr>
        <w:t>Активное сопротивление зависит от </w:t>
      </w:r>
      <w:hyperlink r:id="rId37" w:history="1">
        <w:r w:rsidRPr="003E3C61">
          <w:rPr>
            <w:rFonts w:ascii="Times New Roman" w:hAnsi="Times New Roman"/>
            <w:color w:val="000000" w:themeColor="text1"/>
            <w:sz w:val="24"/>
            <w:szCs w:val="24"/>
          </w:rPr>
          <w:t>частоты переменного тока</w:t>
        </w:r>
      </w:hyperlink>
      <w:r w:rsidRPr="003E3C61">
        <w:rPr>
          <w:rFonts w:ascii="Times New Roman" w:hAnsi="Times New Roman"/>
          <w:color w:val="000000" w:themeColor="text1"/>
          <w:sz w:val="24"/>
          <w:szCs w:val="24"/>
        </w:rPr>
        <w:t>, возрастая с ее увеличением.</w:t>
      </w:r>
    </w:p>
    <w:p w:rsidR="006B52D9" w:rsidRPr="003E3C61" w:rsidRDefault="006B52D9" w:rsidP="006B52D9">
      <w:pPr>
        <w:shd w:val="clear" w:color="auto" w:fill="FFFFFF"/>
        <w:spacing w:after="0" w:line="240" w:lineRule="auto"/>
        <w:ind w:firstLine="708"/>
        <w:rPr>
          <w:rFonts w:ascii="Times New Roman" w:hAnsi="Times New Roman"/>
          <w:color w:val="000000" w:themeColor="text1"/>
          <w:sz w:val="24"/>
          <w:szCs w:val="24"/>
        </w:rPr>
      </w:pPr>
      <w:r w:rsidRPr="003E3C61">
        <w:rPr>
          <w:rFonts w:ascii="Times New Roman" w:hAnsi="Times New Roman"/>
          <w:color w:val="000000" w:themeColor="text1"/>
          <w:sz w:val="24"/>
          <w:szCs w:val="24"/>
        </w:rPr>
        <w:t>Однако многие потребители обладают индуктивными и емкостными свойствами при прохождении через них переменного тока. К таким потребителям относятся трансформаторы, дроссели, </w:t>
      </w:r>
      <w:hyperlink r:id="rId38" w:history="1">
        <w:r w:rsidRPr="003E3C61">
          <w:rPr>
            <w:rFonts w:ascii="Times New Roman" w:hAnsi="Times New Roman"/>
            <w:color w:val="000000" w:themeColor="text1"/>
            <w:sz w:val="24"/>
            <w:szCs w:val="24"/>
          </w:rPr>
          <w:t>электромагниты</w:t>
        </w:r>
      </w:hyperlink>
      <w:r w:rsidRPr="003E3C61">
        <w:rPr>
          <w:rFonts w:ascii="Times New Roman" w:hAnsi="Times New Roman"/>
          <w:color w:val="000000" w:themeColor="text1"/>
          <w:sz w:val="24"/>
          <w:szCs w:val="24"/>
        </w:rPr>
        <w:t>, </w:t>
      </w:r>
      <w:hyperlink r:id="rId39" w:history="1">
        <w:r w:rsidRPr="003E3C61">
          <w:rPr>
            <w:rFonts w:ascii="Times New Roman" w:hAnsi="Times New Roman"/>
            <w:color w:val="000000" w:themeColor="text1"/>
            <w:sz w:val="24"/>
            <w:szCs w:val="24"/>
          </w:rPr>
          <w:t>конденсаторы</w:t>
        </w:r>
      </w:hyperlink>
      <w:r w:rsidRPr="003E3C61">
        <w:rPr>
          <w:rFonts w:ascii="Times New Roman" w:hAnsi="Times New Roman"/>
          <w:color w:val="000000" w:themeColor="text1"/>
          <w:sz w:val="24"/>
          <w:szCs w:val="24"/>
        </w:rPr>
        <w:t>, различного рода провода и многие другие.</w:t>
      </w:r>
    </w:p>
    <w:p w:rsidR="006B52D9" w:rsidRPr="003E3C61" w:rsidRDefault="006B52D9" w:rsidP="006B52D9">
      <w:pPr>
        <w:shd w:val="clear" w:color="auto" w:fill="FFFFFF"/>
        <w:spacing w:after="0" w:line="240" w:lineRule="auto"/>
        <w:ind w:firstLine="708"/>
        <w:rPr>
          <w:rFonts w:ascii="Times New Roman" w:hAnsi="Times New Roman"/>
          <w:color w:val="000000" w:themeColor="text1"/>
          <w:sz w:val="24"/>
          <w:szCs w:val="24"/>
        </w:rPr>
      </w:pPr>
      <w:r w:rsidRPr="003E3C61">
        <w:rPr>
          <w:rFonts w:ascii="Times New Roman" w:hAnsi="Times New Roman"/>
          <w:color w:val="000000" w:themeColor="text1"/>
          <w:sz w:val="24"/>
          <w:szCs w:val="24"/>
        </w:rPr>
        <w:t>При прохождении через них </w:t>
      </w:r>
      <w:hyperlink r:id="rId40" w:history="1">
        <w:r w:rsidRPr="003E3C61">
          <w:rPr>
            <w:rFonts w:ascii="Times New Roman" w:hAnsi="Times New Roman"/>
            <w:color w:val="000000" w:themeColor="text1"/>
            <w:sz w:val="24"/>
            <w:szCs w:val="24"/>
          </w:rPr>
          <w:t>переменного тока</w:t>
        </w:r>
      </w:hyperlink>
      <w:r w:rsidRPr="003E3C61">
        <w:rPr>
          <w:rFonts w:ascii="Times New Roman" w:hAnsi="Times New Roman"/>
          <w:color w:val="000000" w:themeColor="text1"/>
          <w:sz w:val="24"/>
          <w:szCs w:val="24"/>
        </w:rPr>
        <w:t> необходимо учитывать не только активное, но и </w:t>
      </w:r>
      <w:r w:rsidRPr="003E3C61">
        <w:rPr>
          <w:rFonts w:ascii="Times New Roman" w:hAnsi="Times New Roman"/>
          <w:bCs/>
          <w:color w:val="000000" w:themeColor="text1"/>
          <w:sz w:val="24"/>
          <w:szCs w:val="24"/>
        </w:rPr>
        <w:t>реактивное сопротивление</w:t>
      </w:r>
      <w:r w:rsidRPr="003E3C61">
        <w:rPr>
          <w:rFonts w:ascii="Times New Roman" w:hAnsi="Times New Roman"/>
          <w:color w:val="000000" w:themeColor="text1"/>
          <w:sz w:val="24"/>
          <w:szCs w:val="24"/>
        </w:rPr>
        <w:t>, обусловленное наличием, в потребителе индуктивных и емкостных свойств его.</w:t>
      </w:r>
    </w:p>
    <w:p w:rsidR="006B52D9" w:rsidRPr="003E3C61" w:rsidRDefault="006B52D9" w:rsidP="006B52D9">
      <w:pPr>
        <w:shd w:val="clear" w:color="auto" w:fill="FFFFFF"/>
        <w:spacing w:after="0" w:line="240" w:lineRule="auto"/>
        <w:ind w:firstLine="708"/>
        <w:rPr>
          <w:rFonts w:ascii="Times New Roman" w:hAnsi="Times New Roman"/>
          <w:color w:val="000000" w:themeColor="text1"/>
          <w:sz w:val="24"/>
          <w:szCs w:val="24"/>
        </w:rPr>
      </w:pPr>
      <w:r w:rsidRPr="003E3C61">
        <w:rPr>
          <w:rFonts w:ascii="Times New Roman" w:hAnsi="Times New Roman"/>
          <w:color w:val="000000" w:themeColor="text1"/>
          <w:sz w:val="24"/>
          <w:szCs w:val="24"/>
        </w:rPr>
        <w:t>Известно, что если постоянный ток, проходящий по какой-либо обмотке, прерывать и замыкать, то одновременно с изменением тока будет изменяться и магнитный поток внутри обмотки, в результате чего в ней возникнет ЭДС самоиндукции.</w:t>
      </w:r>
    </w:p>
    <w:p w:rsidR="006B52D9" w:rsidRPr="003E3C61" w:rsidRDefault="006B52D9" w:rsidP="006B52D9">
      <w:pPr>
        <w:shd w:val="clear" w:color="auto" w:fill="FFFFFF"/>
        <w:spacing w:after="0" w:line="240" w:lineRule="auto"/>
        <w:ind w:firstLine="708"/>
        <w:rPr>
          <w:rFonts w:ascii="Times New Roman" w:hAnsi="Times New Roman"/>
          <w:color w:val="000000" w:themeColor="text1"/>
          <w:sz w:val="24"/>
          <w:szCs w:val="24"/>
        </w:rPr>
      </w:pPr>
      <w:r w:rsidRPr="003E3C61">
        <w:rPr>
          <w:rFonts w:ascii="Times New Roman" w:hAnsi="Times New Roman"/>
          <w:color w:val="000000" w:themeColor="text1"/>
          <w:sz w:val="24"/>
          <w:szCs w:val="24"/>
        </w:rPr>
        <w:lastRenderedPageBreak/>
        <w:t>То же самое будет наблюдаться и в обмотке, включенной в цепь переменного тока, с той лишь разницей, что здесь ток непрерывно изменяется как по величине, так и по направлению. Следовательно, непрерывно будет изменяться величина магнитного потока, пронизывающего обмотку, и в ней будет индуктироваться </w:t>
      </w:r>
      <w:hyperlink r:id="rId41" w:history="1">
        <w:r w:rsidRPr="003E3C61">
          <w:rPr>
            <w:rFonts w:ascii="Times New Roman" w:hAnsi="Times New Roman"/>
            <w:color w:val="000000" w:themeColor="text1"/>
            <w:sz w:val="24"/>
            <w:szCs w:val="24"/>
          </w:rPr>
          <w:t>ЭДС самоиндукции</w:t>
        </w:r>
      </w:hyperlink>
      <w:r w:rsidRPr="003E3C61">
        <w:rPr>
          <w:rFonts w:ascii="Times New Roman" w:hAnsi="Times New Roman"/>
          <w:color w:val="000000" w:themeColor="text1"/>
          <w:sz w:val="24"/>
          <w:szCs w:val="24"/>
        </w:rPr>
        <w:t>.</w:t>
      </w:r>
    </w:p>
    <w:p w:rsidR="006B52D9" w:rsidRPr="003E3C61" w:rsidRDefault="006B52D9" w:rsidP="006B52D9">
      <w:pPr>
        <w:shd w:val="clear" w:color="auto" w:fill="FFFFFF"/>
        <w:spacing w:after="0" w:line="240" w:lineRule="auto"/>
        <w:ind w:firstLine="708"/>
        <w:rPr>
          <w:rFonts w:ascii="Times New Roman" w:hAnsi="Times New Roman"/>
          <w:color w:val="000000" w:themeColor="text1"/>
          <w:sz w:val="24"/>
          <w:szCs w:val="24"/>
        </w:rPr>
      </w:pPr>
      <w:r w:rsidRPr="003E3C61">
        <w:rPr>
          <w:rFonts w:ascii="Times New Roman" w:hAnsi="Times New Roman"/>
          <w:color w:val="000000" w:themeColor="text1"/>
          <w:sz w:val="24"/>
          <w:szCs w:val="24"/>
        </w:rPr>
        <w:t>Но направление ЭДС самоиндукции всегда таково, что противодействует изменению тока. Так, при возрастании тока в обмотке ЭДС самоиндукции будет стремиться задержать нарастание тока, а при убывании тока, наоборот, будет стремиться поддержать исчезающий ток.</w:t>
      </w:r>
    </w:p>
    <w:p w:rsidR="006B52D9" w:rsidRPr="003E3C61" w:rsidRDefault="006B52D9" w:rsidP="006B52D9">
      <w:pPr>
        <w:shd w:val="clear" w:color="auto" w:fill="FFFFFF"/>
        <w:spacing w:after="0" w:line="240" w:lineRule="auto"/>
        <w:ind w:firstLine="708"/>
        <w:rPr>
          <w:rFonts w:ascii="Times New Roman" w:hAnsi="Times New Roman"/>
          <w:color w:val="000000" w:themeColor="text1"/>
          <w:sz w:val="24"/>
          <w:szCs w:val="24"/>
        </w:rPr>
      </w:pPr>
      <w:r w:rsidRPr="003E3C61">
        <w:rPr>
          <w:rFonts w:ascii="Times New Roman" w:hAnsi="Times New Roman"/>
          <w:color w:val="000000" w:themeColor="text1"/>
          <w:sz w:val="24"/>
          <w:szCs w:val="24"/>
        </w:rPr>
        <w:t>Отсюда следует, что ЭДС самоиндукции, возникающая в обмотке (проводнике), включенной в цепь переменного тока, будет всегда действовать против тока, задерживая его изменения. Иначе говоря, ЭДС самоиндукции можно рассматривать как дополнительное сопротивление, оказывающее вместе с активным сопротивлением обмотки противодействие проходящему через обмотку переменному току.</w:t>
      </w:r>
    </w:p>
    <w:p w:rsidR="006B52D9" w:rsidRPr="003E3C61" w:rsidRDefault="006B52D9" w:rsidP="006B52D9">
      <w:pPr>
        <w:shd w:val="clear" w:color="auto" w:fill="FFFFFF"/>
        <w:spacing w:after="0" w:line="240" w:lineRule="auto"/>
        <w:ind w:firstLine="708"/>
        <w:rPr>
          <w:rFonts w:ascii="Times New Roman" w:hAnsi="Times New Roman"/>
          <w:color w:val="000000" w:themeColor="text1"/>
          <w:sz w:val="24"/>
          <w:szCs w:val="24"/>
        </w:rPr>
      </w:pPr>
      <w:r w:rsidRPr="003E3C61">
        <w:rPr>
          <w:rFonts w:ascii="Times New Roman" w:hAnsi="Times New Roman"/>
          <w:color w:val="000000" w:themeColor="text1"/>
          <w:sz w:val="24"/>
          <w:szCs w:val="24"/>
        </w:rPr>
        <w:t>Сопротивление, оказываемое переменному току ЭДС самоиндукции, носит название </w:t>
      </w:r>
      <w:r w:rsidRPr="003E3C61">
        <w:rPr>
          <w:rFonts w:ascii="Times New Roman" w:hAnsi="Times New Roman"/>
          <w:bCs/>
          <w:color w:val="000000" w:themeColor="text1"/>
          <w:sz w:val="24"/>
          <w:szCs w:val="24"/>
        </w:rPr>
        <w:t>индуктивного сопротивления</w:t>
      </w:r>
      <w:r w:rsidRPr="003E3C61">
        <w:rPr>
          <w:rFonts w:ascii="Times New Roman" w:hAnsi="Times New Roman"/>
          <w:color w:val="000000" w:themeColor="text1"/>
          <w:sz w:val="24"/>
          <w:szCs w:val="24"/>
        </w:rPr>
        <w:t>.</w:t>
      </w:r>
    </w:p>
    <w:p w:rsidR="006B52D9" w:rsidRPr="003E3C61" w:rsidRDefault="006B52D9" w:rsidP="006B52D9">
      <w:pPr>
        <w:shd w:val="clear" w:color="auto" w:fill="FFFFFF"/>
        <w:spacing w:after="0" w:line="240" w:lineRule="auto"/>
        <w:ind w:firstLine="708"/>
        <w:rPr>
          <w:rFonts w:ascii="Times New Roman" w:hAnsi="Times New Roman"/>
          <w:color w:val="000000" w:themeColor="text1"/>
          <w:sz w:val="24"/>
          <w:szCs w:val="24"/>
        </w:rPr>
      </w:pPr>
      <w:r w:rsidRPr="003E3C61">
        <w:rPr>
          <w:rFonts w:ascii="Times New Roman" w:hAnsi="Times New Roman"/>
          <w:color w:val="000000" w:themeColor="text1"/>
          <w:sz w:val="24"/>
          <w:szCs w:val="24"/>
        </w:rPr>
        <w:t>Индуктивное сопротивление будет тем больше, чем больше индуктивность потребителя (цепи) и выше частота переменного тока. Это сопротивление выражается формулой xl = ωL, где xl - индуктивное сопротивление в омах; L - индуктивность в генри (гн); ω - углова</w:t>
      </w:r>
      <w:r>
        <w:rPr>
          <w:rFonts w:ascii="Times New Roman" w:hAnsi="Times New Roman"/>
          <w:color w:val="000000" w:themeColor="text1"/>
          <w:sz w:val="24"/>
          <w:szCs w:val="24"/>
        </w:rPr>
        <w:t>я частота.</w:t>
      </w:r>
    </w:p>
    <w:p w:rsidR="006B52D9" w:rsidRPr="003E3C61" w:rsidRDefault="006B52D9" w:rsidP="006B52D9">
      <w:pPr>
        <w:shd w:val="clear" w:color="auto" w:fill="FFFFFF"/>
        <w:spacing w:after="0" w:line="240" w:lineRule="auto"/>
        <w:ind w:firstLine="708"/>
        <w:rPr>
          <w:rFonts w:ascii="Times New Roman" w:hAnsi="Times New Roman"/>
          <w:color w:val="000000" w:themeColor="text1"/>
          <w:sz w:val="24"/>
          <w:szCs w:val="24"/>
        </w:rPr>
      </w:pPr>
      <w:r w:rsidRPr="003E3C61">
        <w:rPr>
          <w:rFonts w:ascii="Times New Roman" w:hAnsi="Times New Roman"/>
          <w:color w:val="000000" w:themeColor="text1"/>
          <w:sz w:val="24"/>
          <w:szCs w:val="24"/>
        </w:rPr>
        <w:t>Кроме индуктивного сопротивления существует </w:t>
      </w:r>
      <w:r w:rsidRPr="003E3C61">
        <w:rPr>
          <w:rFonts w:ascii="Times New Roman" w:hAnsi="Times New Roman"/>
          <w:bCs/>
          <w:color w:val="000000" w:themeColor="text1"/>
          <w:sz w:val="24"/>
          <w:szCs w:val="24"/>
        </w:rPr>
        <w:t>емкостное сопротивление</w:t>
      </w:r>
      <w:r w:rsidRPr="003E3C61">
        <w:rPr>
          <w:rFonts w:ascii="Times New Roman" w:hAnsi="Times New Roman"/>
          <w:color w:val="000000" w:themeColor="text1"/>
          <w:sz w:val="24"/>
          <w:szCs w:val="24"/>
        </w:rPr>
        <w:t>, обусловливаемое как наличием емкости в проводниках и обмотках, так и включением в отдельных случаях в цепь переменного тока конденсаторов. При увеличении емкостиС потребителя (цепи) и угловой частоты тока емкостное сопротивление уменьшается.</w:t>
      </w:r>
    </w:p>
    <w:p w:rsidR="006B52D9" w:rsidRPr="003E3C61" w:rsidRDefault="006B52D9" w:rsidP="006B52D9">
      <w:pPr>
        <w:shd w:val="clear" w:color="auto" w:fill="FFFFFF"/>
        <w:spacing w:after="0" w:line="240" w:lineRule="auto"/>
        <w:ind w:firstLine="708"/>
        <w:rPr>
          <w:rFonts w:ascii="Times New Roman" w:hAnsi="Times New Roman"/>
          <w:color w:val="000000" w:themeColor="text1"/>
          <w:sz w:val="24"/>
          <w:szCs w:val="24"/>
        </w:rPr>
      </w:pPr>
      <w:r w:rsidRPr="003E3C61">
        <w:rPr>
          <w:rFonts w:ascii="Times New Roman" w:hAnsi="Times New Roman"/>
          <w:color w:val="000000" w:themeColor="text1"/>
          <w:sz w:val="24"/>
          <w:szCs w:val="24"/>
        </w:rPr>
        <w:t>Емкостное сопротивление равно xс = 1/ωС, где хс — емкостное сопротивление в омах, ω - угловая частота, С - емкость потребителя в фарадах.</w:t>
      </w:r>
    </w:p>
    <w:p w:rsidR="006B52D9" w:rsidRPr="003E3C61" w:rsidRDefault="006B52D9" w:rsidP="006B52D9">
      <w:pPr>
        <w:shd w:val="clear" w:color="auto" w:fill="FFFFFF"/>
        <w:spacing w:after="0" w:line="240" w:lineRule="auto"/>
        <w:ind w:firstLine="708"/>
        <w:rPr>
          <w:rFonts w:ascii="Times New Roman" w:hAnsi="Times New Roman"/>
          <w:color w:val="000000" w:themeColor="text1"/>
          <w:sz w:val="24"/>
          <w:szCs w:val="24"/>
        </w:rPr>
      </w:pPr>
      <w:r w:rsidRPr="003E3C61">
        <w:rPr>
          <w:rFonts w:ascii="Times New Roman" w:hAnsi="Times New Roman"/>
          <w:color w:val="000000" w:themeColor="text1"/>
          <w:sz w:val="24"/>
          <w:szCs w:val="24"/>
        </w:rPr>
        <w:t>Рассмотрим цепь, активное сопротивление элементов которой </w:t>
      </w:r>
      <w:r w:rsidRPr="003E3C61">
        <w:rPr>
          <w:rFonts w:ascii="Times New Roman" w:hAnsi="Times New Roman"/>
          <w:color w:val="000000" w:themeColor="text1"/>
          <w:sz w:val="24"/>
          <w:szCs w:val="24"/>
          <w:lang w:val="en-US"/>
        </w:rPr>
        <w:t>r</w:t>
      </w:r>
      <w:r w:rsidRPr="003E3C61">
        <w:rPr>
          <w:rFonts w:ascii="Times New Roman" w:hAnsi="Times New Roman"/>
          <w:color w:val="000000" w:themeColor="text1"/>
          <w:sz w:val="24"/>
          <w:szCs w:val="24"/>
        </w:rPr>
        <w:t>, индуктивность L и емкость С. </w:t>
      </w:r>
    </w:p>
    <w:p w:rsidR="006B52D9" w:rsidRPr="003E3C61" w:rsidRDefault="006B52D9" w:rsidP="006B52D9">
      <w:pPr>
        <w:shd w:val="clear" w:color="auto" w:fill="FFFFFF"/>
        <w:spacing w:after="0" w:line="240" w:lineRule="auto"/>
        <w:jc w:val="center"/>
        <w:rPr>
          <w:rFonts w:ascii="Times New Roman" w:hAnsi="Times New Roman"/>
          <w:color w:val="000000" w:themeColor="text1"/>
          <w:sz w:val="24"/>
          <w:szCs w:val="24"/>
        </w:rPr>
      </w:pPr>
      <w:r w:rsidRPr="003E3C61">
        <w:rPr>
          <w:rFonts w:ascii="Times New Roman" w:hAnsi="Times New Roman"/>
          <w:noProof/>
          <w:color w:val="000000" w:themeColor="text1"/>
          <w:sz w:val="24"/>
          <w:szCs w:val="24"/>
          <w:lang w:eastAsia="ru-RU"/>
        </w:rPr>
        <w:drawing>
          <wp:inline distT="0" distB="0" distL="0" distR="0">
            <wp:extent cx="2152650" cy="1190625"/>
            <wp:effectExtent l="19050" t="0" r="0" b="0"/>
            <wp:docPr id="19" name="Рисунок 1" descr="Цепь переменного тока с резистором, катушкой индуктивности и конденсатором">
              <a:hlinkClick xmlns:a="http://schemas.openxmlformats.org/drawingml/2006/main" r:id="rId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Цепь переменного тока с резистором, катушкой индуктивности и конденсатором">
                      <a:hlinkClick r:id="rId42"/>
                    </pic:cNvPr>
                    <pic:cNvPicPr>
                      <a:picLocks noChangeAspect="1" noChangeArrowheads="1"/>
                    </pic:cNvPicPr>
                  </pic:nvPicPr>
                  <pic:blipFill>
                    <a:blip r:embed="rId43" cstate="print"/>
                    <a:srcRect/>
                    <a:stretch>
                      <a:fillRect/>
                    </a:stretch>
                  </pic:blipFill>
                  <pic:spPr bwMode="auto">
                    <a:xfrm>
                      <a:off x="0" y="0"/>
                      <a:ext cx="2152650" cy="1190625"/>
                    </a:xfrm>
                    <a:prstGeom prst="rect">
                      <a:avLst/>
                    </a:prstGeom>
                    <a:noFill/>
                    <a:ln w="9525">
                      <a:noFill/>
                      <a:miter lim="800000"/>
                      <a:headEnd/>
                      <a:tailEnd/>
                    </a:ln>
                  </pic:spPr>
                </pic:pic>
              </a:graphicData>
            </a:graphic>
          </wp:inline>
        </w:drawing>
      </w:r>
    </w:p>
    <w:p w:rsidR="006B52D9" w:rsidRPr="003E3C61" w:rsidRDefault="006B52D9" w:rsidP="006B52D9">
      <w:pPr>
        <w:shd w:val="clear" w:color="auto" w:fill="FFFFFF"/>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 xml:space="preserve">Рис. 3.1. </w:t>
      </w:r>
      <w:r w:rsidRPr="003E3C61">
        <w:rPr>
          <w:rFonts w:ascii="Times New Roman" w:hAnsi="Times New Roman"/>
          <w:color w:val="000000" w:themeColor="text1"/>
          <w:sz w:val="24"/>
          <w:szCs w:val="24"/>
        </w:rPr>
        <w:t xml:space="preserve"> Цепь переменного тока с резистором, катушкой индуктивности и конденсатором.</w:t>
      </w:r>
    </w:p>
    <w:p w:rsidR="006B52D9" w:rsidRPr="003E3C61" w:rsidRDefault="006B52D9" w:rsidP="006B52D9">
      <w:pPr>
        <w:shd w:val="clear" w:color="auto" w:fill="FFFFFF"/>
        <w:spacing w:after="0" w:line="240" w:lineRule="auto"/>
        <w:ind w:firstLine="708"/>
        <w:rPr>
          <w:rFonts w:ascii="Times New Roman" w:hAnsi="Times New Roman"/>
          <w:color w:val="000000" w:themeColor="text1"/>
          <w:sz w:val="24"/>
          <w:szCs w:val="24"/>
        </w:rPr>
      </w:pPr>
      <w:r w:rsidRPr="003E3C61">
        <w:rPr>
          <w:rFonts w:ascii="Times New Roman" w:hAnsi="Times New Roman"/>
          <w:color w:val="000000" w:themeColor="text1"/>
          <w:sz w:val="24"/>
          <w:szCs w:val="24"/>
        </w:rPr>
        <w:t>Полное сопротивление такой цепи </w:t>
      </w:r>
      <w:r w:rsidRPr="003E3C61">
        <w:rPr>
          <w:rFonts w:ascii="Times New Roman" w:hAnsi="Times New Roman"/>
          <w:color w:val="000000" w:themeColor="text1"/>
          <w:sz w:val="24"/>
          <w:szCs w:val="24"/>
          <w:lang w:val="en-US"/>
        </w:rPr>
        <w:t>z</w:t>
      </w:r>
      <w:r w:rsidRPr="003E3C61">
        <w:rPr>
          <w:rFonts w:ascii="Times New Roman" w:hAnsi="Times New Roman"/>
          <w:color w:val="000000" w:themeColor="text1"/>
          <w:sz w:val="24"/>
          <w:szCs w:val="24"/>
        </w:rPr>
        <w:t xml:space="preserve"> = √</w:t>
      </w:r>
      <w:r w:rsidRPr="003E3C61">
        <w:rPr>
          <w:rFonts w:ascii="Times New Roman" w:hAnsi="Times New Roman"/>
          <w:color w:val="000000" w:themeColor="text1"/>
          <w:sz w:val="24"/>
          <w:szCs w:val="24"/>
          <w:lang w:val="en-US"/>
        </w:rPr>
        <w:t>r</w:t>
      </w:r>
      <w:r w:rsidRPr="003E3C61">
        <w:rPr>
          <w:rFonts w:ascii="Times New Roman" w:hAnsi="Times New Roman"/>
          <w:color w:val="000000" w:themeColor="text1"/>
          <w:sz w:val="24"/>
          <w:szCs w:val="24"/>
          <w:vertAlign w:val="superscript"/>
        </w:rPr>
        <w:t>2</w:t>
      </w:r>
      <w:r w:rsidRPr="003E3C61">
        <w:rPr>
          <w:rFonts w:ascii="Times New Roman" w:hAnsi="Times New Roman"/>
          <w:color w:val="000000" w:themeColor="text1"/>
          <w:sz w:val="24"/>
          <w:szCs w:val="24"/>
        </w:rPr>
        <w:t>+ (х</w:t>
      </w:r>
      <w:r w:rsidRPr="003E3C61">
        <w:rPr>
          <w:rFonts w:ascii="Times New Roman" w:hAnsi="Times New Roman"/>
          <w:color w:val="000000" w:themeColor="text1"/>
          <w:sz w:val="24"/>
          <w:szCs w:val="24"/>
          <w:lang w:val="en-US"/>
        </w:rPr>
        <w:t>l</w:t>
      </w:r>
      <w:r w:rsidRPr="003E3C61">
        <w:rPr>
          <w:rFonts w:ascii="Times New Roman" w:hAnsi="Times New Roman"/>
          <w:color w:val="000000" w:themeColor="text1"/>
          <w:sz w:val="24"/>
          <w:szCs w:val="24"/>
        </w:rPr>
        <w:t xml:space="preserve"> - </w:t>
      </w:r>
      <w:r w:rsidRPr="003E3C61">
        <w:rPr>
          <w:rFonts w:ascii="Times New Roman" w:hAnsi="Times New Roman"/>
          <w:color w:val="000000" w:themeColor="text1"/>
          <w:sz w:val="24"/>
          <w:szCs w:val="24"/>
          <w:lang w:val="en-US"/>
        </w:rPr>
        <w:t>xc</w:t>
      </w:r>
      <w:r w:rsidRPr="003E3C61">
        <w:rPr>
          <w:rFonts w:ascii="Times New Roman" w:hAnsi="Times New Roman"/>
          <w:color w:val="000000" w:themeColor="text1"/>
          <w:sz w:val="24"/>
          <w:szCs w:val="24"/>
        </w:rPr>
        <w:t>)</w:t>
      </w:r>
      <w:r w:rsidRPr="003E3C61">
        <w:rPr>
          <w:rFonts w:ascii="Times New Roman" w:hAnsi="Times New Roman"/>
          <w:color w:val="000000" w:themeColor="text1"/>
          <w:sz w:val="24"/>
          <w:szCs w:val="24"/>
          <w:vertAlign w:val="superscript"/>
        </w:rPr>
        <w:t>2</w:t>
      </w:r>
      <w:r w:rsidRPr="003E3C61">
        <w:rPr>
          <w:rFonts w:ascii="Times New Roman" w:hAnsi="Times New Roman"/>
          <w:color w:val="000000" w:themeColor="text1"/>
          <w:sz w:val="24"/>
          <w:szCs w:val="24"/>
        </w:rPr>
        <w:t>)</w:t>
      </w:r>
      <w:r w:rsidRPr="003E3C61">
        <w:rPr>
          <w:rFonts w:ascii="Times New Roman" w:hAnsi="Times New Roman"/>
          <w:color w:val="000000" w:themeColor="text1"/>
          <w:sz w:val="24"/>
          <w:szCs w:val="24"/>
          <w:lang w:val="en-US"/>
        </w:rPr>
        <w:t> </w:t>
      </w:r>
      <w:r w:rsidRPr="003E3C61">
        <w:rPr>
          <w:rFonts w:ascii="Times New Roman" w:hAnsi="Times New Roman"/>
          <w:color w:val="000000" w:themeColor="text1"/>
          <w:sz w:val="24"/>
          <w:szCs w:val="24"/>
        </w:rPr>
        <w:t>=</w:t>
      </w:r>
      <w:r w:rsidRPr="003E3C61">
        <w:rPr>
          <w:rFonts w:ascii="Times New Roman" w:hAnsi="Times New Roman"/>
          <w:color w:val="000000" w:themeColor="text1"/>
          <w:sz w:val="24"/>
          <w:szCs w:val="24"/>
          <w:lang w:val="en-US"/>
        </w:rPr>
        <w:t> </w:t>
      </w:r>
      <w:r w:rsidRPr="003E3C61">
        <w:rPr>
          <w:rFonts w:ascii="Times New Roman" w:hAnsi="Times New Roman"/>
          <w:color w:val="000000" w:themeColor="text1"/>
          <w:sz w:val="24"/>
          <w:szCs w:val="24"/>
        </w:rPr>
        <w:t>√</w:t>
      </w:r>
      <w:r w:rsidRPr="003E3C61">
        <w:rPr>
          <w:rFonts w:ascii="Times New Roman" w:hAnsi="Times New Roman"/>
          <w:color w:val="000000" w:themeColor="text1"/>
          <w:sz w:val="24"/>
          <w:szCs w:val="24"/>
          <w:lang w:val="en-US"/>
        </w:rPr>
        <w:t>r</w:t>
      </w:r>
      <w:r w:rsidRPr="003E3C61">
        <w:rPr>
          <w:rFonts w:ascii="Times New Roman" w:hAnsi="Times New Roman"/>
          <w:color w:val="000000" w:themeColor="text1"/>
          <w:sz w:val="24"/>
          <w:szCs w:val="24"/>
          <w:vertAlign w:val="superscript"/>
        </w:rPr>
        <w:t>2</w:t>
      </w:r>
      <w:r w:rsidRPr="003E3C61">
        <w:rPr>
          <w:rFonts w:ascii="Times New Roman" w:hAnsi="Times New Roman"/>
          <w:color w:val="000000" w:themeColor="text1"/>
          <w:sz w:val="24"/>
          <w:szCs w:val="24"/>
        </w:rPr>
        <w:t> + </w:t>
      </w:r>
      <w:r w:rsidRPr="003E3C61">
        <w:rPr>
          <w:rFonts w:ascii="Times New Roman" w:hAnsi="Times New Roman"/>
          <w:color w:val="000000" w:themeColor="text1"/>
          <w:sz w:val="24"/>
          <w:szCs w:val="24"/>
          <w:lang w:val="en-US"/>
        </w:rPr>
        <w:t>x</w:t>
      </w:r>
      <w:r w:rsidRPr="003E3C61">
        <w:rPr>
          <w:rFonts w:ascii="Times New Roman" w:hAnsi="Times New Roman"/>
          <w:color w:val="000000" w:themeColor="text1"/>
          <w:sz w:val="24"/>
          <w:szCs w:val="24"/>
          <w:vertAlign w:val="superscript"/>
        </w:rPr>
        <w:t>2</w:t>
      </w:r>
      <w:r w:rsidRPr="003E3C61">
        <w:rPr>
          <w:rFonts w:ascii="Times New Roman" w:hAnsi="Times New Roman"/>
          <w:color w:val="000000" w:themeColor="text1"/>
          <w:sz w:val="24"/>
          <w:szCs w:val="24"/>
        </w:rPr>
        <w:t>)</w:t>
      </w:r>
      <w:r>
        <w:rPr>
          <w:rFonts w:ascii="Times New Roman" w:hAnsi="Times New Roman"/>
          <w:color w:val="000000" w:themeColor="text1"/>
          <w:sz w:val="24"/>
          <w:szCs w:val="24"/>
        </w:rPr>
        <w:t>.</w:t>
      </w:r>
    </w:p>
    <w:p w:rsidR="006B52D9" w:rsidRPr="003E3C61" w:rsidRDefault="006B52D9" w:rsidP="006B52D9">
      <w:pPr>
        <w:shd w:val="clear" w:color="auto" w:fill="FFFFFF"/>
        <w:spacing w:after="0" w:line="240" w:lineRule="auto"/>
        <w:rPr>
          <w:rFonts w:ascii="Times New Roman" w:hAnsi="Times New Roman"/>
          <w:color w:val="000000" w:themeColor="text1"/>
          <w:sz w:val="24"/>
          <w:szCs w:val="24"/>
        </w:rPr>
      </w:pPr>
      <w:r w:rsidRPr="003E3C61">
        <w:rPr>
          <w:rFonts w:ascii="Times New Roman" w:hAnsi="Times New Roman"/>
          <w:color w:val="000000" w:themeColor="text1"/>
          <w:sz w:val="24"/>
          <w:szCs w:val="24"/>
        </w:rPr>
        <w:t>Графически это выражение можно изобразить в виде, так называемого, треугольника сопротивлений.</w:t>
      </w:r>
    </w:p>
    <w:p w:rsidR="006B52D9" w:rsidRPr="003E3C61" w:rsidRDefault="006B52D9" w:rsidP="006B52D9">
      <w:pPr>
        <w:shd w:val="clear" w:color="auto" w:fill="FFFFFF"/>
        <w:spacing w:after="0" w:line="240" w:lineRule="auto"/>
        <w:jc w:val="center"/>
        <w:rPr>
          <w:rFonts w:ascii="Times New Roman" w:hAnsi="Times New Roman"/>
          <w:color w:val="000000" w:themeColor="text1"/>
          <w:sz w:val="24"/>
          <w:szCs w:val="24"/>
        </w:rPr>
      </w:pPr>
      <w:r w:rsidRPr="003E3C61">
        <w:rPr>
          <w:rFonts w:ascii="Times New Roman" w:hAnsi="Times New Roman"/>
          <w:noProof/>
          <w:color w:val="000000" w:themeColor="text1"/>
          <w:sz w:val="24"/>
          <w:szCs w:val="24"/>
          <w:lang w:eastAsia="ru-RU"/>
        </w:rPr>
        <w:drawing>
          <wp:inline distT="0" distB="0" distL="0" distR="0">
            <wp:extent cx="2990850" cy="1352550"/>
            <wp:effectExtent l="19050" t="0" r="0" b="0"/>
            <wp:docPr id="20" name="Рисунок 2" descr="Треугольник сопротивлений">
              <a:hlinkClick xmlns:a="http://schemas.openxmlformats.org/drawingml/2006/main" r:id="rId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Треугольник сопротивлений">
                      <a:hlinkClick r:id="rId42"/>
                    </pic:cNvPr>
                    <pic:cNvPicPr>
                      <a:picLocks noChangeAspect="1" noChangeArrowheads="1"/>
                    </pic:cNvPicPr>
                  </pic:nvPicPr>
                  <pic:blipFill>
                    <a:blip r:embed="rId44" cstate="print"/>
                    <a:srcRect/>
                    <a:stretch>
                      <a:fillRect/>
                    </a:stretch>
                  </pic:blipFill>
                  <pic:spPr bwMode="auto">
                    <a:xfrm>
                      <a:off x="0" y="0"/>
                      <a:ext cx="2990850" cy="1352550"/>
                    </a:xfrm>
                    <a:prstGeom prst="rect">
                      <a:avLst/>
                    </a:prstGeom>
                    <a:noFill/>
                    <a:ln w="9525">
                      <a:noFill/>
                      <a:miter lim="800000"/>
                      <a:headEnd/>
                      <a:tailEnd/>
                    </a:ln>
                  </pic:spPr>
                </pic:pic>
              </a:graphicData>
            </a:graphic>
          </wp:inline>
        </w:drawing>
      </w:r>
    </w:p>
    <w:p w:rsidR="006B52D9" w:rsidRPr="003E3C61" w:rsidRDefault="006B52D9" w:rsidP="006B52D9">
      <w:pPr>
        <w:shd w:val="clear" w:color="auto" w:fill="FFFFFF"/>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Рис. 3.2</w:t>
      </w:r>
      <w:r w:rsidRPr="003E3C61">
        <w:rPr>
          <w:rFonts w:ascii="Times New Roman" w:hAnsi="Times New Roman"/>
          <w:color w:val="000000" w:themeColor="text1"/>
          <w:sz w:val="24"/>
          <w:szCs w:val="24"/>
        </w:rPr>
        <w:t>. Треугольник сопротивлений</w:t>
      </w:r>
    </w:p>
    <w:p w:rsidR="006B52D9" w:rsidRPr="003E3C61" w:rsidRDefault="006B52D9" w:rsidP="006B52D9">
      <w:pPr>
        <w:shd w:val="clear" w:color="auto" w:fill="FFFFFF"/>
        <w:spacing w:after="0" w:line="240" w:lineRule="auto"/>
        <w:ind w:firstLine="708"/>
        <w:rPr>
          <w:rFonts w:ascii="Times New Roman" w:hAnsi="Times New Roman"/>
          <w:color w:val="000000" w:themeColor="text1"/>
          <w:sz w:val="24"/>
          <w:szCs w:val="24"/>
        </w:rPr>
      </w:pPr>
      <w:r w:rsidRPr="003E3C61">
        <w:rPr>
          <w:rFonts w:ascii="Times New Roman" w:hAnsi="Times New Roman"/>
          <w:color w:val="000000" w:themeColor="text1"/>
          <w:sz w:val="24"/>
          <w:szCs w:val="24"/>
        </w:rPr>
        <w:t>Гипотенуза треугольника сопротивлений изображает полное сопротивление цепи, катеты — активное и реактивное сопротивления.</w:t>
      </w:r>
    </w:p>
    <w:p w:rsidR="006B52D9" w:rsidRPr="003E3C61" w:rsidRDefault="006B52D9" w:rsidP="006B52D9">
      <w:pPr>
        <w:shd w:val="clear" w:color="auto" w:fill="FFFFFF"/>
        <w:spacing w:after="0" w:line="240" w:lineRule="auto"/>
        <w:rPr>
          <w:rFonts w:ascii="Times New Roman" w:hAnsi="Times New Roman"/>
          <w:color w:val="000000" w:themeColor="text1"/>
          <w:sz w:val="24"/>
          <w:szCs w:val="24"/>
        </w:rPr>
      </w:pPr>
      <w:r w:rsidRPr="003E3C61">
        <w:rPr>
          <w:rFonts w:ascii="Times New Roman" w:hAnsi="Times New Roman"/>
          <w:color w:val="000000" w:themeColor="text1"/>
          <w:sz w:val="24"/>
          <w:szCs w:val="24"/>
        </w:rPr>
        <w:lastRenderedPageBreak/>
        <w:t>Если одно из сопротивлений цепи - (активное или реактивное), например, в 10 и более раз меньше другого, то меньшим можно пренебречь, в чем легко убедиться непосредственным расчетом.</w:t>
      </w:r>
    </w:p>
    <w:p w:rsidR="006B52D9" w:rsidRPr="003E3C61" w:rsidRDefault="006B52D9" w:rsidP="006B52D9">
      <w:pPr>
        <w:pStyle w:val="a6"/>
        <w:spacing w:after="0" w:line="240" w:lineRule="auto"/>
        <w:ind w:left="0"/>
        <w:rPr>
          <w:rFonts w:ascii="Times New Roman" w:hAnsi="Times New Roman" w:cs="Times New Roman"/>
          <w:color w:val="000000" w:themeColor="text1"/>
          <w:sz w:val="24"/>
          <w:szCs w:val="24"/>
        </w:rPr>
      </w:pPr>
    </w:p>
    <w:p w:rsidR="006B52D9" w:rsidRDefault="006B52D9" w:rsidP="006B52D9">
      <w:pPr>
        <w:pStyle w:val="a6"/>
        <w:spacing w:after="0" w:line="240" w:lineRule="auto"/>
        <w:ind w:left="0"/>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Порядок выполнения работы</w:t>
      </w:r>
    </w:p>
    <w:p w:rsidR="006B52D9" w:rsidRDefault="006B52D9" w:rsidP="006B52D9">
      <w:pPr>
        <w:pStyle w:val="a6"/>
        <w:spacing w:after="0" w:line="240" w:lineRule="auto"/>
        <w:ind w:left="0"/>
        <w:jc w:val="center"/>
        <w:rPr>
          <w:rFonts w:ascii="Times New Roman" w:hAnsi="Times New Roman" w:cs="Times New Roman"/>
          <w:b/>
          <w:color w:val="000000" w:themeColor="text1"/>
          <w:sz w:val="24"/>
          <w:szCs w:val="24"/>
        </w:rPr>
      </w:pPr>
    </w:p>
    <w:p w:rsidR="006B52D9" w:rsidRPr="008132CC" w:rsidRDefault="006B52D9" w:rsidP="006B52D9">
      <w:pPr>
        <w:spacing w:after="0" w:line="240" w:lineRule="auto"/>
        <w:ind w:right="462"/>
        <w:rPr>
          <w:rFonts w:ascii="Times New Roman" w:hAnsi="Times New Roman"/>
          <w:iCs/>
          <w:sz w:val="24"/>
          <w:szCs w:val="24"/>
        </w:rPr>
      </w:pPr>
      <w:r w:rsidRPr="008132CC">
        <w:rPr>
          <w:rFonts w:ascii="Times New Roman" w:hAnsi="Times New Roman"/>
          <w:iCs/>
          <w:sz w:val="24"/>
          <w:szCs w:val="24"/>
        </w:rPr>
        <w:t xml:space="preserve"> Технические данные приборов            Таблица 3.1  </w:t>
      </w:r>
    </w:p>
    <w:tbl>
      <w:tblPr>
        <w:tblpPr w:leftFromText="180" w:rightFromText="180" w:vertAnchor="text" w:horzAnchor="margin" w:tblpX="358" w:tblpY="12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65"/>
        <w:gridCol w:w="1763"/>
        <w:gridCol w:w="1763"/>
        <w:gridCol w:w="1763"/>
        <w:gridCol w:w="1763"/>
        <w:gridCol w:w="1763"/>
      </w:tblGrid>
      <w:tr w:rsidR="006B52D9" w:rsidRPr="008132CC" w:rsidTr="00B80C8A">
        <w:tc>
          <w:tcPr>
            <w:tcW w:w="665" w:type="dxa"/>
            <w:vAlign w:val="center"/>
          </w:tcPr>
          <w:p w:rsidR="006B52D9" w:rsidRPr="008132CC" w:rsidRDefault="006B52D9" w:rsidP="00B80C8A">
            <w:pPr>
              <w:spacing w:after="0" w:line="240" w:lineRule="auto"/>
              <w:ind w:right="145"/>
              <w:jc w:val="center"/>
              <w:rPr>
                <w:rFonts w:ascii="Times New Roman" w:hAnsi="Times New Roman"/>
                <w:iCs/>
                <w:sz w:val="24"/>
                <w:szCs w:val="24"/>
              </w:rPr>
            </w:pPr>
            <w:r w:rsidRPr="008132CC">
              <w:rPr>
                <w:rFonts w:ascii="Times New Roman" w:hAnsi="Times New Roman"/>
                <w:iCs/>
                <w:sz w:val="24"/>
                <w:szCs w:val="24"/>
              </w:rPr>
              <w:t>№</w:t>
            </w:r>
          </w:p>
        </w:tc>
        <w:tc>
          <w:tcPr>
            <w:tcW w:w="1763" w:type="dxa"/>
          </w:tcPr>
          <w:p w:rsidR="006B52D9" w:rsidRPr="008132CC" w:rsidRDefault="006B52D9" w:rsidP="00B80C8A">
            <w:pPr>
              <w:spacing w:after="0" w:line="240" w:lineRule="auto"/>
              <w:ind w:right="56"/>
              <w:jc w:val="center"/>
              <w:rPr>
                <w:rFonts w:ascii="Times New Roman" w:hAnsi="Times New Roman"/>
                <w:iCs/>
                <w:sz w:val="24"/>
                <w:szCs w:val="24"/>
              </w:rPr>
            </w:pPr>
            <w:r w:rsidRPr="008132CC">
              <w:rPr>
                <w:rFonts w:ascii="Times New Roman" w:hAnsi="Times New Roman"/>
                <w:iCs/>
                <w:sz w:val="24"/>
                <w:szCs w:val="24"/>
              </w:rPr>
              <w:t>Наименование приборов</w:t>
            </w:r>
          </w:p>
        </w:tc>
        <w:tc>
          <w:tcPr>
            <w:tcW w:w="1763" w:type="dxa"/>
          </w:tcPr>
          <w:p w:rsidR="006B52D9" w:rsidRPr="008132CC" w:rsidRDefault="006B52D9" w:rsidP="00B80C8A">
            <w:pPr>
              <w:spacing w:after="0" w:line="240" w:lineRule="auto"/>
              <w:ind w:right="145"/>
              <w:jc w:val="center"/>
              <w:rPr>
                <w:rFonts w:ascii="Times New Roman" w:hAnsi="Times New Roman"/>
                <w:iCs/>
                <w:sz w:val="24"/>
                <w:szCs w:val="24"/>
              </w:rPr>
            </w:pPr>
            <w:r w:rsidRPr="008132CC">
              <w:rPr>
                <w:rFonts w:ascii="Times New Roman" w:hAnsi="Times New Roman"/>
                <w:iCs/>
                <w:sz w:val="24"/>
                <w:szCs w:val="24"/>
              </w:rPr>
              <w:t>Система приборов</w:t>
            </w:r>
          </w:p>
        </w:tc>
        <w:tc>
          <w:tcPr>
            <w:tcW w:w="1763" w:type="dxa"/>
          </w:tcPr>
          <w:p w:rsidR="006B52D9" w:rsidRPr="008132CC" w:rsidRDefault="006B52D9" w:rsidP="00B80C8A">
            <w:pPr>
              <w:spacing w:after="0" w:line="240" w:lineRule="auto"/>
              <w:ind w:right="108"/>
              <w:jc w:val="center"/>
              <w:rPr>
                <w:rFonts w:ascii="Times New Roman" w:hAnsi="Times New Roman"/>
                <w:iCs/>
                <w:sz w:val="24"/>
                <w:szCs w:val="24"/>
              </w:rPr>
            </w:pPr>
            <w:r w:rsidRPr="008132CC">
              <w:rPr>
                <w:rFonts w:ascii="Times New Roman" w:hAnsi="Times New Roman"/>
                <w:iCs/>
                <w:sz w:val="24"/>
                <w:szCs w:val="24"/>
              </w:rPr>
              <w:t>Предел измерения</w:t>
            </w:r>
          </w:p>
        </w:tc>
        <w:tc>
          <w:tcPr>
            <w:tcW w:w="1763" w:type="dxa"/>
            <w:vAlign w:val="center"/>
          </w:tcPr>
          <w:p w:rsidR="006B52D9" w:rsidRPr="008132CC" w:rsidRDefault="006B52D9" w:rsidP="00B80C8A">
            <w:pPr>
              <w:spacing w:after="0" w:line="240" w:lineRule="auto"/>
              <w:ind w:right="71"/>
              <w:jc w:val="center"/>
              <w:rPr>
                <w:rFonts w:ascii="Times New Roman" w:hAnsi="Times New Roman"/>
                <w:iCs/>
                <w:sz w:val="24"/>
                <w:szCs w:val="24"/>
              </w:rPr>
            </w:pPr>
            <w:r w:rsidRPr="008132CC">
              <w:rPr>
                <w:rFonts w:ascii="Times New Roman" w:hAnsi="Times New Roman"/>
                <w:iCs/>
                <w:sz w:val="24"/>
                <w:szCs w:val="24"/>
              </w:rPr>
              <w:t>Цена деления</w:t>
            </w:r>
          </w:p>
        </w:tc>
        <w:tc>
          <w:tcPr>
            <w:tcW w:w="1763" w:type="dxa"/>
            <w:vAlign w:val="center"/>
          </w:tcPr>
          <w:p w:rsidR="006B52D9" w:rsidRPr="008132CC" w:rsidRDefault="006B52D9" w:rsidP="00B80C8A">
            <w:pPr>
              <w:spacing w:after="0" w:line="240" w:lineRule="auto"/>
              <w:ind w:right="112"/>
              <w:jc w:val="center"/>
              <w:rPr>
                <w:rFonts w:ascii="Times New Roman" w:hAnsi="Times New Roman"/>
                <w:iCs/>
                <w:sz w:val="24"/>
                <w:szCs w:val="24"/>
              </w:rPr>
            </w:pPr>
            <w:r w:rsidRPr="008132CC">
              <w:rPr>
                <w:rFonts w:ascii="Times New Roman" w:hAnsi="Times New Roman"/>
                <w:iCs/>
                <w:sz w:val="24"/>
                <w:szCs w:val="24"/>
              </w:rPr>
              <w:t>Примечание</w:t>
            </w:r>
          </w:p>
        </w:tc>
      </w:tr>
      <w:tr w:rsidR="006B52D9" w:rsidRPr="008132CC" w:rsidTr="00B80C8A">
        <w:tc>
          <w:tcPr>
            <w:tcW w:w="665" w:type="dxa"/>
          </w:tcPr>
          <w:p w:rsidR="006B52D9" w:rsidRPr="008132CC" w:rsidRDefault="006B52D9" w:rsidP="00B80C8A">
            <w:pPr>
              <w:spacing w:after="0" w:line="240" w:lineRule="auto"/>
              <w:ind w:right="145"/>
              <w:jc w:val="center"/>
              <w:rPr>
                <w:rFonts w:ascii="Times New Roman" w:hAnsi="Times New Roman"/>
                <w:iCs/>
                <w:sz w:val="24"/>
                <w:szCs w:val="24"/>
              </w:rPr>
            </w:pPr>
            <w:r w:rsidRPr="008132CC">
              <w:rPr>
                <w:rFonts w:ascii="Times New Roman" w:hAnsi="Times New Roman"/>
                <w:iCs/>
                <w:sz w:val="24"/>
                <w:szCs w:val="24"/>
              </w:rPr>
              <w:t>1</w:t>
            </w:r>
          </w:p>
        </w:tc>
        <w:tc>
          <w:tcPr>
            <w:tcW w:w="1763" w:type="dxa"/>
          </w:tcPr>
          <w:p w:rsidR="006B52D9" w:rsidRPr="008132CC" w:rsidRDefault="006B52D9" w:rsidP="00B80C8A">
            <w:pPr>
              <w:spacing w:after="0" w:line="240" w:lineRule="auto"/>
              <w:ind w:right="462"/>
              <w:jc w:val="center"/>
              <w:rPr>
                <w:rFonts w:ascii="Times New Roman" w:hAnsi="Times New Roman"/>
                <w:iCs/>
                <w:sz w:val="24"/>
                <w:szCs w:val="24"/>
              </w:rPr>
            </w:pPr>
          </w:p>
        </w:tc>
        <w:tc>
          <w:tcPr>
            <w:tcW w:w="1763" w:type="dxa"/>
          </w:tcPr>
          <w:p w:rsidR="006B52D9" w:rsidRPr="008132CC" w:rsidRDefault="006B52D9" w:rsidP="00B80C8A">
            <w:pPr>
              <w:spacing w:after="0" w:line="240" w:lineRule="auto"/>
              <w:ind w:right="145"/>
              <w:jc w:val="center"/>
              <w:rPr>
                <w:rFonts w:ascii="Times New Roman" w:hAnsi="Times New Roman"/>
                <w:iCs/>
                <w:sz w:val="24"/>
                <w:szCs w:val="24"/>
              </w:rPr>
            </w:pPr>
          </w:p>
        </w:tc>
        <w:tc>
          <w:tcPr>
            <w:tcW w:w="1763" w:type="dxa"/>
          </w:tcPr>
          <w:p w:rsidR="006B52D9" w:rsidRPr="008132CC" w:rsidRDefault="006B52D9" w:rsidP="00B80C8A">
            <w:pPr>
              <w:spacing w:after="0" w:line="240" w:lineRule="auto"/>
              <w:ind w:right="108"/>
              <w:jc w:val="center"/>
              <w:rPr>
                <w:rFonts w:ascii="Times New Roman" w:hAnsi="Times New Roman"/>
                <w:iCs/>
                <w:sz w:val="24"/>
                <w:szCs w:val="24"/>
              </w:rPr>
            </w:pPr>
          </w:p>
        </w:tc>
        <w:tc>
          <w:tcPr>
            <w:tcW w:w="1763" w:type="dxa"/>
          </w:tcPr>
          <w:p w:rsidR="006B52D9" w:rsidRPr="008132CC" w:rsidRDefault="006B52D9" w:rsidP="00B80C8A">
            <w:pPr>
              <w:spacing w:after="0" w:line="240" w:lineRule="auto"/>
              <w:ind w:right="462"/>
              <w:jc w:val="center"/>
              <w:rPr>
                <w:rFonts w:ascii="Times New Roman" w:hAnsi="Times New Roman"/>
                <w:iCs/>
                <w:sz w:val="24"/>
                <w:szCs w:val="24"/>
              </w:rPr>
            </w:pPr>
          </w:p>
        </w:tc>
        <w:tc>
          <w:tcPr>
            <w:tcW w:w="1763" w:type="dxa"/>
          </w:tcPr>
          <w:p w:rsidR="006B52D9" w:rsidRPr="008132CC" w:rsidRDefault="006B52D9" w:rsidP="00B80C8A">
            <w:pPr>
              <w:spacing w:after="0" w:line="240" w:lineRule="auto"/>
              <w:ind w:right="112"/>
              <w:jc w:val="center"/>
              <w:rPr>
                <w:rFonts w:ascii="Times New Roman" w:hAnsi="Times New Roman"/>
                <w:iCs/>
                <w:sz w:val="24"/>
                <w:szCs w:val="24"/>
              </w:rPr>
            </w:pPr>
          </w:p>
        </w:tc>
      </w:tr>
      <w:tr w:rsidR="006B52D9" w:rsidRPr="008132CC" w:rsidTr="00B80C8A">
        <w:tc>
          <w:tcPr>
            <w:tcW w:w="665" w:type="dxa"/>
          </w:tcPr>
          <w:p w:rsidR="006B52D9" w:rsidRPr="008132CC" w:rsidRDefault="006B52D9" w:rsidP="00B80C8A">
            <w:pPr>
              <w:spacing w:after="0" w:line="240" w:lineRule="auto"/>
              <w:ind w:right="145"/>
              <w:jc w:val="center"/>
              <w:rPr>
                <w:rFonts w:ascii="Times New Roman" w:hAnsi="Times New Roman"/>
                <w:iCs/>
                <w:sz w:val="24"/>
                <w:szCs w:val="24"/>
              </w:rPr>
            </w:pPr>
            <w:r w:rsidRPr="008132CC">
              <w:rPr>
                <w:rFonts w:ascii="Times New Roman" w:hAnsi="Times New Roman"/>
                <w:iCs/>
                <w:sz w:val="24"/>
                <w:szCs w:val="24"/>
              </w:rPr>
              <w:t>2</w:t>
            </w:r>
          </w:p>
        </w:tc>
        <w:tc>
          <w:tcPr>
            <w:tcW w:w="1763" w:type="dxa"/>
          </w:tcPr>
          <w:p w:rsidR="006B52D9" w:rsidRPr="008132CC" w:rsidRDefault="006B52D9" w:rsidP="00B80C8A">
            <w:pPr>
              <w:spacing w:after="0" w:line="240" w:lineRule="auto"/>
              <w:ind w:right="462"/>
              <w:jc w:val="center"/>
              <w:rPr>
                <w:rFonts w:ascii="Times New Roman" w:hAnsi="Times New Roman"/>
                <w:iCs/>
                <w:sz w:val="24"/>
                <w:szCs w:val="24"/>
              </w:rPr>
            </w:pPr>
          </w:p>
        </w:tc>
        <w:tc>
          <w:tcPr>
            <w:tcW w:w="1763" w:type="dxa"/>
          </w:tcPr>
          <w:p w:rsidR="006B52D9" w:rsidRPr="008132CC" w:rsidRDefault="006B52D9" w:rsidP="00B80C8A">
            <w:pPr>
              <w:spacing w:after="0" w:line="240" w:lineRule="auto"/>
              <w:ind w:right="145"/>
              <w:jc w:val="center"/>
              <w:rPr>
                <w:rFonts w:ascii="Times New Roman" w:hAnsi="Times New Roman"/>
                <w:iCs/>
                <w:sz w:val="24"/>
                <w:szCs w:val="24"/>
              </w:rPr>
            </w:pPr>
          </w:p>
        </w:tc>
        <w:tc>
          <w:tcPr>
            <w:tcW w:w="1763" w:type="dxa"/>
          </w:tcPr>
          <w:p w:rsidR="006B52D9" w:rsidRPr="008132CC" w:rsidRDefault="006B52D9" w:rsidP="00B80C8A">
            <w:pPr>
              <w:spacing w:after="0" w:line="240" w:lineRule="auto"/>
              <w:ind w:right="108"/>
              <w:jc w:val="center"/>
              <w:rPr>
                <w:rFonts w:ascii="Times New Roman" w:hAnsi="Times New Roman"/>
                <w:iCs/>
                <w:sz w:val="24"/>
                <w:szCs w:val="24"/>
              </w:rPr>
            </w:pPr>
          </w:p>
        </w:tc>
        <w:tc>
          <w:tcPr>
            <w:tcW w:w="1763" w:type="dxa"/>
          </w:tcPr>
          <w:p w:rsidR="006B52D9" w:rsidRPr="008132CC" w:rsidRDefault="006B52D9" w:rsidP="00B80C8A">
            <w:pPr>
              <w:spacing w:after="0" w:line="240" w:lineRule="auto"/>
              <w:ind w:right="462"/>
              <w:jc w:val="center"/>
              <w:rPr>
                <w:rFonts w:ascii="Times New Roman" w:hAnsi="Times New Roman"/>
                <w:iCs/>
                <w:sz w:val="24"/>
                <w:szCs w:val="24"/>
              </w:rPr>
            </w:pPr>
          </w:p>
        </w:tc>
        <w:tc>
          <w:tcPr>
            <w:tcW w:w="1763" w:type="dxa"/>
          </w:tcPr>
          <w:p w:rsidR="006B52D9" w:rsidRPr="008132CC" w:rsidRDefault="006B52D9" w:rsidP="00B80C8A">
            <w:pPr>
              <w:spacing w:after="0" w:line="240" w:lineRule="auto"/>
              <w:ind w:right="112"/>
              <w:jc w:val="center"/>
              <w:rPr>
                <w:rFonts w:ascii="Times New Roman" w:hAnsi="Times New Roman"/>
                <w:iCs/>
                <w:sz w:val="24"/>
                <w:szCs w:val="24"/>
              </w:rPr>
            </w:pPr>
          </w:p>
        </w:tc>
      </w:tr>
      <w:tr w:rsidR="006B52D9" w:rsidRPr="008132CC" w:rsidTr="00B80C8A">
        <w:tc>
          <w:tcPr>
            <w:tcW w:w="665" w:type="dxa"/>
          </w:tcPr>
          <w:p w:rsidR="006B52D9" w:rsidRPr="008132CC" w:rsidRDefault="006B52D9" w:rsidP="00B80C8A">
            <w:pPr>
              <w:spacing w:after="0" w:line="240" w:lineRule="auto"/>
              <w:ind w:right="145"/>
              <w:jc w:val="center"/>
              <w:rPr>
                <w:rFonts w:ascii="Times New Roman" w:hAnsi="Times New Roman"/>
                <w:iCs/>
                <w:sz w:val="24"/>
                <w:szCs w:val="24"/>
              </w:rPr>
            </w:pPr>
            <w:r w:rsidRPr="008132CC">
              <w:rPr>
                <w:rFonts w:ascii="Times New Roman" w:hAnsi="Times New Roman"/>
                <w:iCs/>
                <w:sz w:val="24"/>
                <w:szCs w:val="24"/>
              </w:rPr>
              <w:t>3</w:t>
            </w:r>
          </w:p>
        </w:tc>
        <w:tc>
          <w:tcPr>
            <w:tcW w:w="1763" w:type="dxa"/>
          </w:tcPr>
          <w:p w:rsidR="006B52D9" w:rsidRPr="008132CC" w:rsidRDefault="006B52D9" w:rsidP="00B80C8A">
            <w:pPr>
              <w:spacing w:after="0" w:line="240" w:lineRule="auto"/>
              <w:ind w:right="462"/>
              <w:jc w:val="center"/>
              <w:rPr>
                <w:rFonts w:ascii="Times New Roman" w:hAnsi="Times New Roman"/>
                <w:iCs/>
                <w:sz w:val="24"/>
                <w:szCs w:val="24"/>
              </w:rPr>
            </w:pPr>
          </w:p>
        </w:tc>
        <w:tc>
          <w:tcPr>
            <w:tcW w:w="1763" w:type="dxa"/>
          </w:tcPr>
          <w:p w:rsidR="006B52D9" w:rsidRPr="008132CC" w:rsidRDefault="006B52D9" w:rsidP="00B80C8A">
            <w:pPr>
              <w:spacing w:after="0" w:line="240" w:lineRule="auto"/>
              <w:ind w:right="145"/>
              <w:jc w:val="center"/>
              <w:rPr>
                <w:rFonts w:ascii="Times New Roman" w:hAnsi="Times New Roman"/>
                <w:iCs/>
                <w:sz w:val="24"/>
                <w:szCs w:val="24"/>
              </w:rPr>
            </w:pPr>
          </w:p>
        </w:tc>
        <w:tc>
          <w:tcPr>
            <w:tcW w:w="1763" w:type="dxa"/>
          </w:tcPr>
          <w:p w:rsidR="006B52D9" w:rsidRPr="008132CC" w:rsidRDefault="006B52D9" w:rsidP="00B80C8A">
            <w:pPr>
              <w:spacing w:after="0" w:line="240" w:lineRule="auto"/>
              <w:ind w:right="108"/>
              <w:jc w:val="center"/>
              <w:rPr>
                <w:rFonts w:ascii="Times New Roman" w:hAnsi="Times New Roman"/>
                <w:iCs/>
                <w:sz w:val="24"/>
                <w:szCs w:val="24"/>
              </w:rPr>
            </w:pPr>
          </w:p>
        </w:tc>
        <w:tc>
          <w:tcPr>
            <w:tcW w:w="1763" w:type="dxa"/>
          </w:tcPr>
          <w:p w:rsidR="006B52D9" w:rsidRPr="008132CC" w:rsidRDefault="006B52D9" w:rsidP="00B80C8A">
            <w:pPr>
              <w:spacing w:after="0" w:line="240" w:lineRule="auto"/>
              <w:ind w:right="462"/>
              <w:jc w:val="center"/>
              <w:rPr>
                <w:rFonts w:ascii="Times New Roman" w:hAnsi="Times New Roman"/>
                <w:iCs/>
                <w:sz w:val="24"/>
                <w:szCs w:val="24"/>
              </w:rPr>
            </w:pPr>
          </w:p>
        </w:tc>
        <w:tc>
          <w:tcPr>
            <w:tcW w:w="1763" w:type="dxa"/>
          </w:tcPr>
          <w:p w:rsidR="006B52D9" w:rsidRPr="008132CC" w:rsidRDefault="006B52D9" w:rsidP="00B80C8A">
            <w:pPr>
              <w:spacing w:after="0" w:line="240" w:lineRule="auto"/>
              <w:ind w:right="112"/>
              <w:jc w:val="center"/>
              <w:rPr>
                <w:rFonts w:ascii="Times New Roman" w:hAnsi="Times New Roman"/>
                <w:iCs/>
                <w:sz w:val="24"/>
                <w:szCs w:val="24"/>
              </w:rPr>
            </w:pPr>
          </w:p>
        </w:tc>
      </w:tr>
    </w:tbl>
    <w:p w:rsidR="006B52D9" w:rsidRPr="008132CC" w:rsidRDefault="006B52D9" w:rsidP="006B52D9">
      <w:pPr>
        <w:pStyle w:val="a6"/>
        <w:spacing w:after="0" w:line="240" w:lineRule="auto"/>
        <w:ind w:left="0"/>
        <w:jc w:val="center"/>
        <w:rPr>
          <w:rFonts w:ascii="Times New Roman" w:hAnsi="Times New Roman" w:cs="Times New Roman"/>
          <w:b/>
          <w:color w:val="000000" w:themeColor="text1"/>
          <w:sz w:val="24"/>
          <w:szCs w:val="24"/>
        </w:rPr>
      </w:pPr>
    </w:p>
    <w:p w:rsidR="006B52D9" w:rsidRPr="008132CC" w:rsidRDefault="006B52D9" w:rsidP="006B52D9">
      <w:pPr>
        <w:pStyle w:val="a6"/>
        <w:spacing w:after="0" w:line="240" w:lineRule="auto"/>
        <w:ind w:left="0"/>
        <w:jc w:val="center"/>
        <w:rPr>
          <w:rFonts w:ascii="Times New Roman" w:hAnsi="Times New Roman" w:cs="Times New Roman"/>
          <w:b/>
          <w:color w:val="000000" w:themeColor="text1"/>
          <w:sz w:val="24"/>
          <w:szCs w:val="24"/>
        </w:rPr>
      </w:pPr>
    </w:p>
    <w:p w:rsidR="006B52D9" w:rsidRPr="008132CC" w:rsidRDefault="006B52D9" w:rsidP="006B52D9">
      <w:pPr>
        <w:pStyle w:val="a6"/>
        <w:spacing w:after="0" w:line="240" w:lineRule="auto"/>
        <w:ind w:left="0"/>
        <w:jc w:val="center"/>
        <w:rPr>
          <w:rFonts w:ascii="Times New Roman" w:hAnsi="Times New Roman" w:cs="Times New Roman"/>
          <w:color w:val="000000" w:themeColor="text1"/>
          <w:sz w:val="24"/>
          <w:szCs w:val="24"/>
        </w:rPr>
      </w:pPr>
      <w:r w:rsidRPr="008132CC">
        <w:rPr>
          <w:rFonts w:ascii="Times New Roman" w:hAnsi="Times New Roman" w:cs="Times New Roman"/>
          <w:noProof/>
          <w:color w:val="000000" w:themeColor="text1"/>
          <w:sz w:val="24"/>
          <w:szCs w:val="24"/>
        </w:rPr>
        <w:drawing>
          <wp:inline distT="0" distB="0" distL="0" distR="0">
            <wp:extent cx="4743450" cy="1425945"/>
            <wp:effectExtent l="19050" t="0" r="0" b="0"/>
            <wp:docPr id="21" name="Рисунок 3" descr="C:\Users\Anna\Pictures\2015-10-09\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nna\Pictures\2015-10-09\003.jpg"/>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43854" cy="1426066"/>
                    </a:xfrm>
                    <a:prstGeom prst="rect">
                      <a:avLst/>
                    </a:prstGeom>
                    <a:noFill/>
                    <a:ln>
                      <a:noFill/>
                    </a:ln>
                  </pic:spPr>
                </pic:pic>
              </a:graphicData>
            </a:graphic>
          </wp:inline>
        </w:drawing>
      </w:r>
    </w:p>
    <w:p w:rsidR="006B52D9" w:rsidRPr="008132CC" w:rsidRDefault="006B52D9" w:rsidP="006B52D9">
      <w:pPr>
        <w:pStyle w:val="a6"/>
        <w:spacing w:after="0" w:line="240" w:lineRule="auto"/>
        <w:ind w:left="0"/>
        <w:jc w:val="center"/>
        <w:rPr>
          <w:rFonts w:ascii="Times New Roman" w:hAnsi="Times New Roman" w:cs="Times New Roman"/>
          <w:color w:val="000000" w:themeColor="text1"/>
          <w:sz w:val="24"/>
          <w:szCs w:val="24"/>
        </w:rPr>
      </w:pPr>
      <w:r w:rsidRPr="008132CC">
        <w:rPr>
          <w:rFonts w:ascii="Times New Roman" w:hAnsi="Times New Roman" w:cs="Times New Roman"/>
          <w:color w:val="000000" w:themeColor="text1"/>
          <w:sz w:val="24"/>
          <w:szCs w:val="24"/>
        </w:rPr>
        <w:t>Рис. 3.3. Электрическая схема последовательного включения активного и реактивного элементов.</w:t>
      </w:r>
    </w:p>
    <w:p w:rsidR="006B52D9" w:rsidRPr="008132CC" w:rsidRDefault="006B52D9" w:rsidP="006B52D9">
      <w:pPr>
        <w:pStyle w:val="a6"/>
        <w:spacing w:after="0" w:line="240" w:lineRule="auto"/>
        <w:ind w:left="0"/>
        <w:rPr>
          <w:rFonts w:ascii="Times New Roman" w:hAnsi="Times New Roman" w:cs="Times New Roman"/>
          <w:b/>
          <w:color w:val="000000" w:themeColor="text1"/>
          <w:sz w:val="24"/>
          <w:szCs w:val="24"/>
        </w:rPr>
      </w:pPr>
    </w:p>
    <w:p w:rsidR="006B52D9" w:rsidRPr="008132CC" w:rsidRDefault="006B52D9" w:rsidP="006B52D9">
      <w:pPr>
        <w:pStyle w:val="a6"/>
        <w:numPr>
          <w:ilvl w:val="0"/>
          <w:numId w:val="5"/>
        </w:numPr>
        <w:spacing w:after="0" w:line="240" w:lineRule="auto"/>
        <w:rPr>
          <w:rFonts w:ascii="Times New Roman" w:eastAsia="Times New Roman" w:hAnsi="Times New Roman" w:cs="Times New Roman"/>
          <w:iCs/>
          <w:color w:val="000000" w:themeColor="text1"/>
          <w:sz w:val="24"/>
          <w:szCs w:val="24"/>
        </w:rPr>
      </w:pPr>
      <w:r w:rsidRPr="008132CC">
        <w:rPr>
          <w:rFonts w:ascii="Times New Roman" w:eastAsia="Times New Roman" w:hAnsi="Times New Roman" w:cs="Times New Roman"/>
          <w:iCs/>
          <w:color w:val="000000" w:themeColor="text1"/>
          <w:sz w:val="24"/>
          <w:szCs w:val="24"/>
        </w:rPr>
        <w:t xml:space="preserve">Заполнить таблицу 3.1. </w:t>
      </w:r>
      <w:r w:rsidRPr="008132CC">
        <w:rPr>
          <w:rFonts w:ascii="Times New Roman" w:hAnsi="Times New Roman" w:cs="Times New Roman"/>
          <w:iCs/>
          <w:color w:val="000000" w:themeColor="text1"/>
          <w:sz w:val="24"/>
          <w:szCs w:val="24"/>
        </w:rPr>
        <w:t>Технические данные приборов.</w:t>
      </w:r>
    </w:p>
    <w:p w:rsidR="006B52D9" w:rsidRPr="008132CC" w:rsidRDefault="006B52D9" w:rsidP="006B52D9">
      <w:pPr>
        <w:pStyle w:val="a6"/>
        <w:numPr>
          <w:ilvl w:val="0"/>
          <w:numId w:val="5"/>
        </w:numPr>
        <w:spacing w:after="0" w:line="240" w:lineRule="auto"/>
        <w:rPr>
          <w:rFonts w:ascii="Times New Roman" w:hAnsi="Times New Roman" w:cs="Times New Roman"/>
          <w:color w:val="000000" w:themeColor="text1"/>
          <w:sz w:val="24"/>
          <w:szCs w:val="24"/>
        </w:rPr>
      </w:pPr>
      <w:r w:rsidRPr="008132CC">
        <w:rPr>
          <w:rFonts w:ascii="Times New Roman" w:hAnsi="Times New Roman" w:cs="Times New Roman"/>
          <w:color w:val="000000" w:themeColor="text1"/>
          <w:sz w:val="24"/>
          <w:szCs w:val="24"/>
        </w:rPr>
        <w:t>Собрать электрическую схему рис. 3.3.</w:t>
      </w:r>
    </w:p>
    <w:p w:rsidR="006B52D9" w:rsidRPr="008132CC" w:rsidRDefault="006B52D9" w:rsidP="006B52D9">
      <w:pPr>
        <w:pStyle w:val="a6"/>
        <w:numPr>
          <w:ilvl w:val="0"/>
          <w:numId w:val="5"/>
        </w:numPr>
        <w:spacing w:after="0" w:line="240" w:lineRule="auto"/>
        <w:rPr>
          <w:rFonts w:ascii="Times New Roman" w:hAnsi="Times New Roman" w:cs="Times New Roman"/>
          <w:color w:val="000000" w:themeColor="text1"/>
          <w:sz w:val="24"/>
          <w:szCs w:val="24"/>
        </w:rPr>
      </w:pPr>
      <w:r w:rsidRPr="008132CC">
        <w:rPr>
          <w:rFonts w:ascii="Times New Roman" w:hAnsi="Times New Roman" w:cs="Times New Roman"/>
          <w:color w:val="000000" w:themeColor="text1"/>
          <w:sz w:val="24"/>
          <w:szCs w:val="24"/>
        </w:rPr>
        <w:t xml:space="preserve">Определить цену деления приборов, установить заданное преподавателем значение </w:t>
      </w:r>
      <w:r w:rsidRPr="008132CC">
        <w:rPr>
          <w:rFonts w:ascii="Times New Roman" w:hAnsi="Times New Roman" w:cs="Times New Roman"/>
          <w:color w:val="000000" w:themeColor="text1"/>
          <w:sz w:val="24"/>
          <w:szCs w:val="24"/>
          <w:lang w:val="en-US"/>
        </w:rPr>
        <w:t>R</w:t>
      </w:r>
      <w:r w:rsidRPr="008132CC">
        <w:rPr>
          <w:rFonts w:ascii="Times New Roman" w:hAnsi="Times New Roman" w:cs="Times New Roman"/>
          <w:color w:val="000000" w:themeColor="text1"/>
          <w:sz w:val="24"/>
          <w:szCs w:val="24"/>
        </w:rPr>
        <w:t>.</w:t>
      </w:r>
    </w:p>
    <w:p w:rsidR="006B52D9" w:rsidRPr="008132CC" w:rsidRDefault="006B52D9" w:rsidP="006B52D9">
      <w:pPr>
        <w:pStyle w:val="a6"/>
        <w:numPr>
          <w:ilvl w:val="0"/>
          <w:numId w:val="5"/>
        </w:numPr>
        <w:spacing w:after="0" w:line="240" w:lineRule="auto"/>
        <w:rPr>
          <w:rFonts w:ascii="Times New Roman" w:hAnsi="Times New Roman" w:cs="Times New Roman"/>
          <w:color w:val="000000" w:themeColor="text1"/>
          <w:sz w:val="24"/>
          <w:szCs w:val="24"/>
        </w:rPr>
      </w:pPr>
      <w:r w:rsidRPr="008132CC">
        <w:rPr>
          <w:rFonts w:ascii="Times New Roman" w:hAnsi="Times New Roman" w:cs="Times New Roman"/>
          <w:color w:val="000000" w:themeColor="text1"/>
          <w:sz w:val="24"/>
          <w:szCs w:val="24"/>
        </w:rPr>
        <w:t>Включить автомат переменного тока, установить при помощи реостата заданное напряжение и удерживать его в течении работы постоянным.</w:t>
      </w:r>
    </w:p>
    <w:p w:rsidR="006B52D9" w:rsidRPr="008132CC" w:rsidRDefault="006B52D9" w:rsidP="006B52D9">
      <w:pPr>
        <w:pStyle w:val="a6"/>
        <w:numPr>
          <w:ilvl w:val="0"/>
          <w:numId w:val="5"/>
        </w:numPr>
        <w:spacing w:after="0" w:line="240" w:lineRule="auto"/>
        <w:rPr>
          <w:rFonts w:ascii="Times New Roman" w:hAnsi="Times New Roman" w:cs="Times New Roman"/>
          <w:color w:val="000000" w:themeColor="text1"/>
          <w:sz w:val="24"/>
          <w:szCs w:val="24"/>
        </w:rPr>
      </w:pPr>
      <w:r w:rsidRPr="008132CC">
        <w:rPr>
          <w:rFonts w:ascii="Times New Roman" w:hAnsi="Times New Roman" w:cs="Times New Roman"/>
          <w:color w:val="000000" w:themeColor="text1"/>
          <w:sz w:val="24"/>
          <w:szCs w:val="24"/>
        </w:rPr>
        <w:t xml:space="preserve">С помощью емкостей установить </w:t>
      </w:r>
      <w:r w:rsidRPr="008132CC">
        <w:rPr>
          <w:rFonts w:ascii="Times New Roman" w:hAnsi="Times New Roman" w:cs="Times New Roman"/>
          <w:color w:val="000000" w:themeColor="text1"/>
          <w:sz w:val="24"/>
          <w:szCs w:val="24"/>
          <w:lang w:val="en-US"/>
        </w:rPr>
        <w:t>C</w:t>
      </w:r>
      <w:r w:rsidRPr="008132CC">
        <w:rPr>
          <w:rFonts w:ascii="Times New Roman" w:hAnsi="Times New Roman" w:cs="Times New Roman"/>
          <w:color w:val="000000" w:themeColor="text1"/>
          <w:sz w:val="24"/>
          <w:szCs w:val="24"/>
        </w:rPr>
        <w:t xml:space="preserve"> (режим </w:t>
      </w:r>
      <w:r w:rsidRPr="008132CC">
        <w:rPr>
          <w:rFonts w:ascii="Times New Roman" w:hAnsi="Times New Roman" w:cs="Times New Roman"/>
          <w:color w:val="000000" w:themeColor="text1"/>
          <w:sz w:val="24"/>
          <w:szCs w:val="24"/>
        </w:rPr>
        <w:sym w:font="Symbol" w:char="F06A"/>
      </w:r>
      <w:r w:rsidRPr="008132CC">
        <w:rPr>
          <w:rFonts w:ascii="Times New Roman" w:hAnsi="Times New Roman" w:cs="Times New Roman"/>
          <w:color w:val="000000" w:themeColor="text1"/>
          <w:sz w:val="24"/>
          <w:szCs w:val="24"/>
        </w:rPr>
        <w:sym w:font="Symbol" w:char="F03E"/>
      </w:r>
      <w:r w:rsidRPr="008132CC">
        <w:rPr>
          <w:rFonts w:ascii="Times New Roman" w:hAnsi="Times New Roman" w:cs="Times New Roman"/>
          <w:color w:val="000000" w:themeColor="text1"/>
          <w:sz w:val="24"/>
          <w:szCs w:val="24"/>
        </w:rPr>
        <w:t>0), снять показания приборов, измерить переносным вольтметром падения напряжения на катушке, резисторе, конденсаторе.</w:t>
      </w:r>
    </w:p>
    <w:p w:rsidR="006B52D9" w:rsidRPr="008132CC" w:rsidRDefault="006B52D9" w:rsidP="006B52D9">
      <w:pPr>
        <w:pStyle w:val="a6"/>
        <w:numPr>
          <w:ilvl w:val="0"/>
          <w:numId w:val="5"/>
        </w:numPr>
        <w:spacing w:after="0" w:line="240" w:lineRule="auto"/>
        <w:rPr>
          <w:rFonts w:ascii="Times New Roman" w:hAnsi="Times New Roman" w:cs="Times New Roman"/>
          <w:color w:val="000000" w:themeColor="text1"/>
          <w:sz w:val="24"/>
          <w:szCs w:val="24"/>
        </w:rPr>
      </w:pPr>
      <w:r w:rsidRPr="008132CC">
        <w:rPr>
          <w:rFonts w:ascii="Times New Roman" w:hAnsi="Times New Roman" w:cs="Times New Roman"/>
          <w:color w:val="000000" w:themeColor="text1"/>
          <w:sz w:val="24"/>
          <w:szCs w:val="24"/>
        </w:rPr>
        <w:t>Записат</w:t>
      </w:r>
      <w:r>
        <w:rPr>
          <w:rFonts w:ascii="Times New Roman" w:hAnsi="Times New Roman" w:cs="Times New Roman"/>
          <w:color w:val="000000" w:themeColor="text1"/>
          <w:sz w:val="24"/>
          <w:szCs w:val="24"/>
        </w:rPr>
        <w:t>ь показания приборов в таблицу 3.2</w:t>
      </w:r>
      <w:r w:rsidRPr="008132CC">
        <w:rPr>
          <w:rFonts w:ascii="Times New Roman" w:hAnsi="Times New Roman" w:cs="Times New Roman"/>
          <w:color w:val="000000" w:themeColor="text1"/>
          <w:sz w:val="24"/>
          <w:szCs w:val="24"/>
        </w:rPr>
        <w:t>.</w:t>
      </w:r>
    </w:p>
    <w:p w:rsidR="006B52D9" w:rsidRPr="008132CC" w:rsidRDefault="006B52D9" w:rsidP="006B52D9">
      <w:pPr>
        <w:pStyle w:val="a6"/>
        <w:numPr>
          <w:ilvl w:val="0"/>
          <w:numId w:val="5"/>
        </w:numPr>
        <w:spacing w:after="0" w:line="240" w:lineRule="auto"/>
        <w:rPr>
          <w:rFonts w:ascii="Times New Roman" w:hAnsi="Times New Roman" w:cs="Times New Roman"/>
          <w:color w:val="000000" w:themeColor="text1"/>
          <w:sz w:val="24"/>
          <w:szCs w:val="24"/>
        </w:rPr>
      </w:pPr>
      <w:r w:rsidRPr="008132CC">
        <w:rPr>
          <w:rFonts w:ascii="Times New Roman" w:hAnsi="Times New Roman" w:cs="Times New Roman"/>
          <w:color w:val="000000" w:themeColor="text1"/>
          <w:sz w:val="24"/>
          <w:szCs w:val="24"/>
        </w:rPr>
        <w:t xml:space="preserve">Подбором емкостей установить в цепи режим </w:t>
      </w:r>
      <w:r w:rsidRPr="008132CC">
        <w:rPr>
          <w:rFonts w:ascii="Times New Roman" w:hAnsi="Times New Roman" w:cs="Times New Roman"/>
          <w:color w:val="000000" w:themeColor="text1"/>
          <w:sz w:val="24"/>
          <w:szCs w:val="24"/>
        </w:rPr>
        <w:sym w:font="Symbol" w:char="F06A"/>
      </w:r>
      <w:r w:rsidRPr="008132CC">
        <w:rPr>
          <w:rFonts w:ascii="Times New Roman" w:hAnsi="Times New Roman" w:cs="Times New Roman"/>
          <w:color w:val="000000" w:themeColor="text1"/>
          <w:sz w:val="24"/>
          <w:szCs w:val="24"/>
        </w:rPr>
        <w:sym w:font="Symbol" w:char="F03D"/>
      </w:r>
      <w:r w:rsidRPr="008132CC">
        <w:rPr>
          <w:rFonts w:ascii="Times New Roman" w:hAnsi="Times New Roman" w:cs="Times New Roman"/>
          <w:color w:val="000000" w:themeColor="text1"/>
          <w:sz w:val="24"/>
          <w:szCs w:val="24"/>
        </w:rPr>
        <w:t>0, измерения производить переносным вольтметром. Данн</w:t>
      </w:r>
      <w:r>
        <w:rPr>
          <w:rFonts w:ascii="Times New Roman" w:hAnsi="Times New Roman" w:cs="Times New Roman"/>
          <w:color w:val="000000" w:themeColor="text1"/>
          <w:sz w:val="24"/>
          <w:szCs w:val="24"/>
        </w:rPr>
        <w:t>ые записать в таблицу 3.2</w:t>
      </w:r>
      <w:r w:rsidRPr="008132CC">
        <w:rPr>
          <w:rFonts w:ascii="Times New Roman" w:hAnsi="Times New Roman" w:cs="Times New Roman"/>
          <w:color w:val="000000" w:themeColor="text1"/>
          <w:sz w:val="24"/>
          <w:szCs w:val="24"/>
        </w:rPr>
        <w:t>.</w:t>
      </w:r>
    </w:p>
    <w:p w:rsidR="006B52D9" w:rsidRPr="008132CC" w:rsidRDefault="006B52D9" w:rsidP="006B52D9">
      <w:pPr>
        <w:pStyle w:val="a6"/>
        <w:numPr>
          <w:ilvl w:val="0"/>
          <w:numId w:val="5"/>
        </w:numPr>
        <w:spacing w:after="0" w:line="240" w:lineRule="auto"/>
        <w:rPr>
          <w:rFonts w:ascii="Times New Roman" w:hAnsi="Times New Roman" w:cs="Times New Roman"/>
          <w:color w:val="000000" w:themeColor="text1"/>
          <w:sz w:val="24"/>
          <w:szCs w:val="24"/>
        </w:rPr>
      </w:pPr>
      <w:r w:rsidRPr="008132CC">
        <w:rPr>
          <w:rFonts w:ascii="Times New Roman" w:hAnsi="Times New Roman" w:cs="Times New Roman"/>
          <w:color w:val="000000" w:themeColor="text1"/>
          <w:sz w:val="24"/>
          <w:szCs w:val="24"/>
        </w:rPr>
        <w:t>Записать показания амперметра, вол</w:t>
      </w:r>
      <w:r>
        <w:rPr>
          <w:rFonts w:ascii="Times New Roman" w:hAnsi="Times New Roman" w:cs="Times New Roman"/>
          <w:color w:val="000000" w:themeColor="text1"/>
          <w:sz w:val="24"/>
          <w:szCs w:val="24"/>
        </w:rPr>
        <w:t>ьтметра, ваттметра в таблицу 3.2</w:t>
      </w:r>
      <w:r w:rsidRPr="008132CC">
        <w:rPr>
          <w:rFonts w:ascii="Times New Roman" w:hAnsi="Times New Roman" w:cs="Times New Roman"/>
          <w:color w:val="000000" w:themeColor="text1"/>
          <w:sz w:val="24"/>
          <w:szCs w:val="24"/>
        </w:rPr>
        <w:t>.</w:t>
      </w:r>
    </w:p>
    <w:p w:rsidR="006B52D9" w:rsidRPr="008132CC" w:rsidRDefault="006B52D9" w:rsidP="006B52D9">
      <w:pPr>
        <w:pStyle w:val="a6"/>
        <w:numPr>
          <w:ilvl w:val="0"/>
          <w:numId w:val="5"/>
        </w:numPr>
        <w:spacing w:after="0" w:line="240" w:lineRule="auto"/>
        <w:rPr>
          <w:rFonts w:ascii="Times New Roman" w:hAnsi="Times New Roman" w:cs="Times New Roman"/>
          <w:color w:val="000000" w:themeColor="text1"/>
          <w:sz w:val="24"/>
          <w:szCs w:val="24"/>
        </w:rPr>
      </w:pPr>
      <w:r w:rsidRPr="008132CC">
        <w:rPr>
          <w:rFonts w:ascii="Times New Roman" w:hAnsi="Times New Roman" w:cs="Times New Roman"/>
          <w:color w:val="000000" w:themeColor="text1"/>
          <w:sz w:val="24"/>
          <w:szCs w:val="24"/>
        </w:rPr>
        <w:t xml:space="preserve">Установить емкость в режиме </w:t>
      </w:r>
      <w:r w:rsidRPr="008132CC">
        <w:rPr>
          <w:rFonts w:ascii="Times New Roman" w:hAnsi="Times New Roman" w:cs="Times New Roman"/>
          <w:color w:val="000000" w:themeColor="text1"/>
          <w:sz w:val="24"/>
          <w:szCs w:val="24"/>
        </w:rPr>
        <w:sym w:font="Symbol" w:char="F06A"/>
      </w:r>
      <w:r w:rsidRPr="008132CC">
        <w:rPr>
          <w:rFonts w:ascii="Times New Roman" w:hAnsi="Times New Roman" w:cs="Times New Roman"/>
          <w:color w:val="000000" w:themeColor="text1"/>
          <w:sz w:val="24"/>
          <w:szCs w:val="24"/>
        </w:rPr>
        <w:sym w:font="Symbol" w:char="F03C"/>
      </w:r>
      <w:r w:rsidRPr="008132CC">
        <w:rPr>
          <w:rFonts w:ascii="Times New Roman" w:hAnsi="Times New Roman" w:cs="Times New Roman"/>
          <w:color w:val="000000" w:themeColor="text1"/>
          <w:sz w:val="24"/>
          <w:szCs w:val="24"/>
        </w:rPr>
        <w:t>0, снять показания приборов, переносным вольтметром измерить напряжение на катушке, резисторе, конденсаторе.</w:t>
      </w:r>
    </w:p>
    <w:p w:rsidR="006B52D9" w:rsidRPr="008132CC" w:rsidRDefault="006B52D9" w:rsidP="006B52D9">
      <w:pPr>
        <w:pStyle w:val="a6"/>
        <w:spacing w:after="0" w:line="240" w:lineRule="auto"/>
        <w:rPr>
          <w:rFonts w:ascii="Times New Roman" w:hAnsi="Times New Roman" w:cs="Times New Roman"/>
          <w:color w:val="000000" w:themeColor="text1"/>
          <w:sz w:val="24"/>
          <w:szCs w:val="24"/>
        </w:rPr>
      </w:pPr>
    </w:p>
    <w:p w:rsidR="006B52D9" w:rsidRPr="008132CC" w:rsidRDefault="006B52D9" w:rsidP="006B52D9">
      <w:pPr>
        <w:spacing w:after="0" w:line="240" w:lineRule="auto"/>
        <w:jc w:val="center"/>
        <w:rPr>
          <w:rFonts w:ascii="Times New Roman" w:hAnsi="Times New Roman"/>
          <w:color w:val="000000" w:themeColor="text1"/>
          <w:sz w:val="24"/>
          <w:szCs w:val="24"/>
        </w:rPr>
      </w:pPr>
      <w:r w:rsidRPr="008132CC">
        <w:rPr>
          <w:rFonts w:ascii="Times New Roman" w:hAnsi="Times New Roman"/>
          <w:color w:val="000000" w:themeColor="text1"/>
          <w:sz w:val="24"/>
          <w:szCs w:val="24"/>
        </w:rPr>
        <w:t>Измерения и вычисления                                 Таблица 3.2</w:t>
      </w:r>
    </w:p>
    <w:tbl>
      <w:tblPr>
        <w:tblW w:w="9634" w:type="dxa"/>
        <w:tblInd w:w="-34" w:type="dxa"/>
        <w:tblLook w:val="04A0"/>
      </w:tblPr>
      <w:tblGrid>
        <w:gridCol w:w="535"/>
        <w:gridCol w:w="705"/>
        <w:gridCol w:w="1859"/>
        <w:gridCol w:w="417"/>
        <w:gridCol w:w="417"/>
        <w:gridCol w:w="522"/>
        <w:gridCol w:w="401"/>
        <w:gridCol w:w="387"/>
        <w:gridCol w:w="417"/>
        <w:gridCol w:w="538"/>
        <w:gridCol w:w="554"/>
        <w:gridCol w:w="600"/>
        <w:gridCol w:w="607"/>
        <w:gridCol w:w="598"/>
        <w:gridCol w:w="384"/>
        <w:gridCol w:w="693"/>
      </w:tblGrid>
      <w:tr w:rsidR="006B52D9" w:rsidRPr="008132CC" w:rsidTr="00B80C8A">
        <w:tc>
          <w:tcPr>
            <w:tcW w:w="568" w:type="dxa"/>
            <w:vMerge w:val="restart"/>
          </w:tcPr>
          <w:p w:rsidR="006B52D9" w:rsidRPr="008132CC" w:rsidRDefault="006B52D9" w:rsidP="00B80C8A">
            <w:pPr>
              <w:ind w:left="-143" w:hanging="112"/>
              <w:jc w:val="center"/>
              <w:rPr>
                <w:rFonts w:ascii="Times New Roman" w:hAnsi="Times New Roman"/>
                <w:color w:val="000000" w:themeColor="text1"/>
                <w:sz w:val="24"/>
                <w:szCs w:val="24"/>
              </w:rPr>
            </w:pPr>
            <w:r w:rsidRPr="008132CC">
              <w:rPr>
                <w:rFonts w:ascii="Times New Roman" w:hAnsi="Times New Roman"/>
                <w:color w:val="000000" w:themeColor="text1"/>
                <w:sz w:val="24"/>
                <w:szCs w:val="24"/>
              </w:rPr>
              <w:t>№</w:t>
            </w:r>
          </w:p>
        </w:tc>
        <w:tc>
          <w:tcPr>
            <w:tcW w:w="567" w:type="dxa"/>
            <w:vMerge w:val="restart"/>
          </w:tcPr>
          <w:p w:rsidR="006B52D9" w:rsidRPr="008132CC" w:rsidRDefault="006B52D9" w:rsidP="00B80C8A">
            <w:pPr>
              <w:jc w:val="center"/>
              <w:rPr>
                <w:rFonts w:ascii="Times New Roman" w:hAnsi="Times New Roman"/>
                <w:color w:val="000000" w:themeColor="text1"/>
                <w:sz w:val="24"/>
                <w:szCs w:val="24"/>
              </w:rPr>
            </w:pPr>
          </w:p>
        </w:tc>
        <w:tc>
          <w:tcPr>
            <w:tcW w:w="1898" w:type="dxa"/>
            <w:vMerge w:val="restart"/>
          </w:tcPr>
          <w:p w:rsidR="006B52D9" w:rsidRPr="008132CC" w:rsidRDefault="006B52D9" w:rsidP="00B80C8A">
            <w:pPr>
              <w:jc w:val="center"/>
              <w:rPr>
                <w:rFonts w:ascii="Times New Roman" w:hAnsi="Times New Roman"/>
                <w:color w:val="000000" w:themeColor="text1"/>
                <w:sz w:val="24"/>
                <w:szCs w:val="24"/>
              </w:rPr>
            </w:pPr>
            <w:r w:rsidRPr="008132CC">
              <w:rPr>
                <w:rFonts w:ascii="Times New Roman" w:hAnsi="Times New Roman"/>
                <w:color w:val="000000" w:themeColor="text1"/>
                <w:sz w:val="24"/>
                <w:szCs w:val="24"/>
              </w:rPr>
              <w:t xml:space="preserve">Участок </w:t>
            </w:r>
          </w:p>
          <w:p w:rsidR="006B52D9" w:rsidRPr="008132CC" w:rsidRDefault="006B52D9" w:rsidP="00B80C8A">
            <w:pPr>
              <w:jc w:val="center"/>
              <w:rPr>
                <w:rFonts w:ascii="Times New Roman" w:hAnsi="Times New Roman"/>
                <w:color w:val="000000" w:themeColor="text1"/>
                <w:sz w:val="24"/>
                <w:szCs w:val="24"/>
              </w:rPr>
            </w:pPr>
            <w:r w:rsidRPr="008132CC">
              <w:rPr>
                <w:rFonts w:ascii="Times New Roman" w:hAnsi="Times New Roman"/>
                <w:color w:val="000000" w:themeColor="text1"/>
                <w:sz w:val="24"/>
                <w:szCs w:val="24"/>
              </w:rPr>
              <w:t>цепи</w:t>
            </w:r>
          </w:p>
        </w:tc>
        <w:tc>
          <w:tcPr>
            <w:tcW w:w="420" w:type="dxa"/>
          </w:tcPr>
          <w:p w:rsidR="006B52D9" w:rsidRPr="008132CC" w:rsidRDefault="006B52D9" w:rsidP="00B80C8A">
            <w:pPr>
              <w:jc w:val="center"/>
              <w:rPr>
                <w:rFonts w:ascii="Times New Roman" w:hAnsi="Times New Roman"/>
                <w:color w:val="000000" w:themeColor="text1"/>
                <w:sz w:val="24"/>
                <w:szCs w:val="24"/>
                <w:lang w:val="en-US"/>
              </w:rPr>
            </w:pPr>
            <w:r w:rsidRPr="008132CC">
              <w:rPr>
                <w:rFonts w:ascii="Times New Roman" w:hAnsi="Times New Roman"/>
                <w:color w:val="000000" w:themeColor="text1"/>
                <w:sz w:val="24"/>
                <w:szCs w:val="24"/>
                <w:lang w:val="en-US"/>
              </w:rPr>
              <w:t>U</w:t>
            </w:r>
          </w:p>
        </w:tc>
        <w:tc>
          <w:tcPr>
            <w:tcW w:w="420" w:type="dxa"/>
          </w:tcPr>
          <w:p w:rsidR="006B52D9" w:rsidRPr="008132CC" w:rsidRDefault="006B52D9" w:rsidP="00B80C8A">
            <w:pPr>
              <w:jc w:val="center"/>
              <w:rPr>
                <w:rFonts w:ascii="Times New Roman" w:hAnsi="Times New Roman"/>
                <w:color w:val="000000" w:themeColor="text1"/>
                <w:sz w:val="24"/>
                <w:szCs w:val="24"/>
                <w:lang w:val="en-US"/>
              </w:rPr>
            </w:pPr>
            <w:r w:rsidRPr="008132CC">
              <w:rPr>
                <w:rFonts w:ascii="Times New Roman" w:hAnsi="Times New Roman"/>
                <w:color w:val="000000" w:themeColor="text1"/>
                <w:sz w:val="24"/>
                <w:szCs w:val="24"/>
                <w:lang w:val="en-US"/>
              </w:rPr>
              <w:t>I</w:t>
            </w:r>
          </w:p>
        </w:tc>
        <w:tc>
          <w:tcPr>
            <w:tcW w:w="526" w:type="dxa"/>
          </w:tcPr>
          <w:p w:rsidR="006B52D9" w:rsidRPr="008132CC" w:rsidRDefault="006B52D9" w:rsidP="00B80C8A">
            <w:pPr>
              <w:jc w:val="center"/>
              <w:rPr>
                <w:rFonts w:ascii="Times New Roman" w:hAnsi="Times New Roman"/>
                <w:color w:val="000000" w:themeColor="text1"/>
                <w:sz w:val="24"/>
                <w:szCs w:val="24"/>
                <w:lang w:val="en-US"/>
              </w:rPr>
            </w:pPr>
            <w:r w:rsidRPr="008132CC">
              <w:rPr>
                <w:rFonts w:ascii="Times New Roman" w:hAnsi="Times New Roman"/>
                <w:color w:val="000000" w:themeColor="text1"/>
                <w:sz w:val="24"/>
                <w:szCs w:val="24"/>
                <w:lang w:val="en-US"/>
              </w:rPr>
              <w:t>P</w:t>
            </w:r>
          </w:p>
        </w:tc>
        <w:tc>
          <w:tcPr>
            <w:tcW w:w="404" w:type="dxa"/>
          </w:tcPr>
          <w:p w:rsidR="006B52D9" w:rsidRPr="008132CC" w:rsidRDefault="006B52D9" w:rsidP="00B80C8A">
            <w:pPr>
              <w:jc w:val="center"/>
              <w:rPr>
                <w:rFonts w:ascii="Times New Roman" w:hAnsi="Times New Roman"/>
                <w:color w:val="000000" w:themeColor="text1"/>
                <w:sz w:val="24"/>
                <w:szCs w:val="24"/>
                <w:lang w:val="en-US"/>
              </w:rPr>
            </w:pPr>
            <w:r w:rsidRPr="008132CC">
              <w:rPr>
                <w:rFonts w:ascii="Times New Roman" w:hAnsi="Times New Roman"/>
                <w:color w:val="000000" w:themeColor="text1"/>
                <w:sz w:val="24"/>
                <w:szCs w:val="24"/>
                <w:lang w:val="en-US"/>
              </w:rPr>
              <w:t>R</w:t>
            </w:r>
          </w:p>
        </w:tc>
        <w:tc>
          <w:tcPr>
            <w:tcW w:w="390" w:type="dxa"/>
          </w:tcPr>
          <w:p w:rsidR="006B52D9" w:rsidRPr="008132CC" w:rsidRDefault="006B52D9" w:rsidP="00B80C8A">
            <w:pPr>
              <w:jc w:val="center"/>
              <w:rPr>
                <w:rFonts w:ascii="Times New Roman" w:hAnsi="Times New Roman"/>
                <w:color w:val="000000" w:themeColor="text1"/>
                <w:sz w:val="24"/>
                <w:szCs w:val="24"/>
                <w:lang w:val="en-US"/>
              </w:rPr>
            </w:pPr>
            <w:r w:rsidRPr="008132CC">
              <w:rPr>
                <w:rFonts w:ascii="Times New Roman" w:hAnsi="Times New Roman"/>
                <w:color w:val="000000" w:themeColor="text1"/>
                <w:sz w:val="24"/>
                <w:szCs w:val="24"/>
                <w:lang w:val="en-US"/>
              </w:rPr>
              <w:t>Z</w:t>
            </w:r>
          </w:p>
        </w:tc>
        <w:tc>
          <w:tcPr>
            <w:tcW w:w="420" w:type="dxa"/>
          </w:tcPr>
          <w:p w:rsidR="006B52D9" w:rsidRPr="008132CC" w:rsidRDefault="006B52D9" w:rsidP="00B80C8A">
            <w:pPr>
              <w:jc w:val="center"/>
              <w:rPr>
                <w:rFonts w:ascii="Times New Roman" w:hAnsi="Times New Roman"/>
                <w:color w:val="000000" w:themeColor="text1"/>
                <w:sz w:val="24"/>
                <w:szCs w:val="24"/>
                <w:lang w:val="en-US"/>
              </w:rPr>
            </w:pPr>
            <w:r w:rsidRPr="008132CC">
              <w:rPr>
                <w:rFonts w:ascii="Times New Roman" w:hAnsi="Times New Roman"/>
                <w:color w:val="000000" w:themeColor="text1"/>
                <w:sz w:val="24"/>
                <w:szCs w:val="24"/>
                <w:lang w:val="en-US"/>
              </w:rPr>
              <w:t>X</w:t>
            </w:r>
          </w:p>
        </w:tc>
        <w:tc>
          <w:tcPr>
            <w:tcW w:w="543" w:type="dxa"/>
          </w:tcPr>
          <w:p w:rsidR="006B52D9" w:rsidRPr="008132CC" w:rsidRDefault="006B52D9" w:rsidP="00B80C8A">
            <w:pPr>
              <w:jc w:val="center"/>
              <w:rPr>
                <w:rFonts w:ascii="Times New Roman" w:hAnsi="Times New Roman"/>
                <w:color w:val="000000" w:themeColor="text1"/>
                <w:sz w:val="24"/>
                <w:szCs w:val="24"/>
                <w:lang w:val="en-US"/>
              </w:rPr>
            </w:pPr>
            <w:r w:rsidRPr="008132CC">
              <w:rPr>
                <w:rFonts w:ascii="Times New Roman" w:hAnsi="Times New Roman"/>
                <w:color w:val="000000" w:themeColor="text1"/>
                <w:sz w:val="24"/>
                <w:szCs w:val="24"/>
                <w:lang w:val="en-US"/>
              </w:rPr>
              <w:t>Ua</w:t>
            </w:r>
          </w:p>
        </w:tc>
        <w:tc>
          <w:tcPr>
            <w:tcW w:w="559" w:type="dxa"/>
          </w:tcPr>
          <w:p w:rsidR="006B52D9" w:rsidRPr="008132CC" w:rsidRDefault="006B52D9" w:rsidP="00B80C8A">
            <w:pPr>
              <w:jc w:val="center"/>
              <w:rPr>
                <w:rFonts w:ascii="Times New Roman" w:hAnsi="Times New Roman"/>
                <w:color w:val="000000" w:themeColor="text1"/>
                <w:sz w:val="24"/>
                <w:szCs w:val="24"/>
                <w:lang w:val="en-US"/>
              </w:rPr>
            </w:pPr>
            <w:r w:rsidRPr="008132CC">
              <w:rPr>
                <w:rFonts w:ascii="Times New Roman" w:hAnsi="Times New Roman"/>
                <w:color w:val="000000" w:themeColor="text1"/>
                <w:sz w:val="24"/>
                <w:szCs w:val="24"/>
                <w:lang w:val="en-US"/>
              </w:rPr>
              <w:t>Up</w:t>
            </w:r>
          </w:p>
        </w:tc>
        <w:tc>
          <w:tcPr>
            <w:tcW w:w="605" w:type="dxa"/>
          </w:tcPr>
          <w:p w:rsidR="006B52D9" w:rsidRPr="008132CC" w:rsidRDefault="006B52D9" w:rsidP="00B80C8A">
            <w:pPr>
              <w:jc w:val="center"/>
              <w:rPr>
                <w:rFonts w:ascii="Times New Roman" w:hAnsi="Times New Roman"/>
                <w:color w:val="000000" w:themeColor="text1"/>
                <w:sz w:val="24"/>
                <w:szCs w:val="24"/>
                <w:lang w:val="en-US"/>
              </w:rPr>
            </w:pPr>
            <w:r w:rsidRPr="008132CC">
              <w:rPr>
                <w:rFonts w:ascii="Times New Roman" w:hAnsi="Times New Roman"/>
                <w:color w:val="000000" w:themeColor="text1"/>
                <w:sz w:val="24"/>
                <w:szCs w:val="24"/>
                <w:lang w:val="en-US"/>
              </w:rPr>
              <w:t>S</w:t>
            </w:r>
          </w:p>
        </w:tc>
        <w:tc>
          <w:tcPr>
            <w:tcW w:w="613" w:type="dxa"/>
          </w:tcPr>
          <w:p w:rsidR="006B52D9" w:rsidRPr="008132CC" w:rsidRDefault="006B52D9" w:rsidP="00B80C8A">
            <w:pPr>
              <w:jc w:val="center"/>
              <w:rPr>
                <w:rFonts w:ascii="Times New Roman" w:hAnsi="Times New Roman"/>
                <w:color w:val="000000" w:themeColor="text1"/>
                <w:sz w:val="24"/>
                <w:szCs w:val="24"/>
              </w:rPr>
            </w:pPr>
            <w:r w:rsidRPr="008132CC">
              <w:rPr>
                <w:rFonts w:ascii="Times New Roman" w:hAnsi="Times New Roman"/>
                <w:color w:val="000000" w:themeColor="text1"/>
                <w:sz w:val="24"/>
                <w:szCs w:val="24"/>
                <w:lang w:val="en-US"/>
              </w:rPr>
              <w:t>Q</w:t>
            </w:r>
          </w:p>
        </w:tc>
        <w:tc>
          <w:tcPr>
            <w:tcW w:w="603" w:type="dxa"/>
          </w:tcPr>
          <w:p w:rsidR="006B52D9" w:rsidRPr="008132CC" w:rsidRDefault="006B52D9" w:rsidP="00B80C8A">
            <w:pPr>
              <w:jc w:val="center"/>
              <w:rPr>
                <w:rFonts w:ascii="Times New Roman" w:hAnsi="Times New Roman"/>
                <w:color w:val="000000" w:themeColor="text1"/>
                <w:sz w:val="24"/>
                <w:szCs w:val="24"/>
                <w:lang w:val="en-US"/>
              </w:rPr>
            </w:pPr>
            <w:r w:rsidRPr="008132CC">
              <w:rPr>
                <w:rFonts w:ascii="Times New Roman" w:hAnsi="Times New Roman"/>
                <w:color w:val="000000" w:themeColor="text1"/>
                <w:sz w:val="24"/>
                <w:szCs w:val="24"/>
                <w:lang w:val="en-US"/>
              </w:rPr>
              <w:t>tg</w:t>
            </w:r>
            <w:r w:rsidRPr="008132CC">
              <w:rPr>
                <w:rFonts w:ascii="Times New Roman" w:hAnsi="Times New Roman"/>
                <w:color w:val="000000" w:themeColor="text1"/>
                <w:sz w:val="24"/>
                <w:szCs w:val="24"/>
                <w:lang w:val="en-US"/>
              </w:rPr>
              <w:sym w:font="Symbol" w:char="F06A"/>
            </w:r>
          </w:p>
        </w:tc>
        <w:tc>
          <w:tcPr>
            <w:tcW w:w="387" w:type="dxa"/>
          </w:tcPr>
          <w:p w:rsidR="006B52D9" w:rsidRPr="008132CC" w:rsidRDefault="006B52D9" w:rsidP="00B80C8A">
            <w:pPr>
              <w:jc w:val="center"/>
              <w:rPr>
                <w:rFonts w:ascii="Times New Roman" w:hAnsi="Times New Roman"/>
                <w:color w:val="000000" w:themeColor="text1"/>
                <w:sz w:val="24"/>
                <w:szCs w:val="24"/>
              </w:rPr>
            </w:pPr>
            <w:r w:rsidRPr="008132CC">
              <w:rPr>
                <w:rFonts w:ascii="Times New Roman" w:hAnsi="Times New Roman"/>
                <w:color w:val="000000" w:themeColor="text1"/>
                <w:sz w:val="24"/>
                <w:szCs w:val="24"/>
              </w:rPr>
              <w:sym w:font="Symbol" w:char="F06A"/>
            </w:r>
          </w:p>
        </w:tc>
        <w:tc>
          <w:tcPr>
            <w:tcW w:w="711" w:type="dxa"/>
          </w:tcPr>
          <w:p w:rsidR="006B52D9" w:rsidRPr="008132CC" w:rsidRDefault="006B52D9" w:rsidP="00B80C8A">
            <w:pPr>
              <w:jc w:val="center"/>
              <w:rPr>
                <w:rFonts w:ascii="Times New Roman" w:hAnsi="Times New Roman"/>
                <w:color w:val="000000" w:themeColor="text1"/>
                <w:sz w:val="24"/>
                <w:szCs w:val="24"/>
              </w:rPr>
            </w:pPr>
            <w:r w:rsidRPr="008132CC">
              <w:rPr>
                <w:rFonts w:ascii="Times New Roman" w:hAnsi="Times New Roman"/>
                <w:color w:val="000000" w:themeColor="text1"/>
                <w:sz w:val="24"/>
                <w:szCs w:val="24"/>
                <w:lang w:val="en-US"/>
              </w:rPr>
              <w:t>C</w:t>
            </w:r>
          </w:p>
        </w:tc>
      </w:tr>
      <w:tr w:rsidR="006B52D9" w:rsidRPr="008132CC" w:rsidTr="00B80C8A">
        <w:tc>
          <w:tcPr>
            <w:tcW w:w="568" w:type="dxa"/>
            <w:vMerge/>
            <w:tcBorders>
              <w:bottom w:val="single" w:sz="12" w:space="0" w:color="auto"/>
            </w:tcBorders>
          </w:tcPr>
          <w:p w:rsidR="006B52D9" w:rsidRPr="008132CC" w:rsidRDefault="006B52D9" w:rsidP="00B80C8A">
            <w:pPr>
              <w:ind w:left="-143" w:hanging="112"/>
              <w:jc w:val="center"/>
              <w:rPr>
                <w:rFonts w:ascii="Times New Roman" w:hAnsi="Times New Roman"/>
                <w:color w:val="000000" w:themeColor="text1"/>
                <w:sz w:val="24"/>
                <w:szCs w:val="24"/>
              </w:rPr>
            </w:pPr>
          </w:p>
        </w:tc>
        <w:tc>
          <w:tcPr>
            <w:tcW w:w="567" w:type="dxa"/>
            <w:vMerge/>
            <w:tcBorders>
              <w:bottom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1898" w:type="dxa"/>
            <w:vMerge/>
            <w:tcBorders>
              <w:bottom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420" w:type="dxa"/>
            <w:tcBorders>
              <w:bottom w:val="single" w:sz="12" w:space="0" w:color="auto"/>
            </w:tcBorders>
          </w:tcPr>
          <w:p w:rsidR="006B52D9" w:rsidRPr="008132CC" w:rsidRDefault="006B52D9" w:rsidP="00B80C8A">
            <w:pPr>
              <w:jc w:val="center"/>
              <w:rPr>
                <w:rFonts w:ascii="Times New Roman" w:hAnsi="Times New Roman"/>
                <w:color w:val="000000" w:themeColor="text1"/>
                <w:sz w:val="24"/>
                <w:szCs w:val="24"/>
              </w:rPr>
            </w:pPr>
            <w:r w:rsidRPr="008132CC">
              <w:rPr>
                <w:rFonts w:ascii="Times New Roman" w:hAnsi="Times New Roman"/>
                <w:color w:val="000000" w:themeColor="text1"/>
                <w:sz w:val="24"/>
                <w:szCs w:val="24"/>
              </w:rPr>
              <w:t>В</w:t>
            </w:r>
          </w:p>
        </w:tc>
        <w:tc>
          <w:tcPr>
            <w:tcW w:w="420" w:type="dxa"/>
            <w:tcBorders>
              <w:bottom w:val="single" w:sz="12" w:space="0" w:color="auto"/>
            </w:tcBorders>
          </w:tcPr>
          <w:p w:rsidR="006B52D9" w:rsidRPr="008132CC" w:rsidRDefault="006B52D9" w:rsidP="00B80C8A">
            <w:pPr>
              <w:jc w:val="center"/>
              <w:rPr>
                <w:rFonts w:ascii="Times New Roman" w:hAnsi="Times New Roman"/>
                <w:color w:val="000000" w:themeColor="text1"/>
                <w:sz w:val="24"/>
                <w:szCs w:val="24"/>
              </w:rPr>
            </w:pPr>
            <w:r w:rsidRPr="008132CC">
              <w:rPr>
                <w:rFonts w:ascii="Times New Roman" w:hAnsi="Times New Roman"/>
                <w:color w:val="000000" w:themeColor="text1"/>
                <w:sz w:val="24"/>
                <w:szCs w:val="24"/>
              </w:rPr>
              <w:t>А</w:t>
            </w:r>
          </w:p>
        </w:tc>
        <w:tc>
          <w:tcPr>
            <w:tcW w:w="526" w:type="dxa"/>
            <w:tcBorders>
              <w:bottom w:val="single" w:sz="12" w:space="0" w:color="auto"/>
            </w:tcBorders>
          </w:tcPr>
          <w:p w:rsidR="006B52D9" w:rsidRPr="008132CC" w:rsidRDefault="006B52D9" w:rsidP="00B80C8A">
            <w:pPr>
              <w:jc w:val="center"/>
              <w:rPr>
                <w:rFonts w:ascii="Times New Roman" w:hAnsi="Times New Roman"/>
                <w:color w:val="000000" w:themeColor="text1"/>
                <w:sz w:val="24"/>
                <w:szCs w:val="24"/>
              </w:rPr>
            </w:pPr>
            <w:r w:rsidRPr="008132CC">
              <w:rPr>
                <w:rFonts w:ascii="Times New Roman" w:hAnsi="Times New Roman"/>
                <w:color w:val="000000" w:themeColor="text1"/>
                <w:sz w:val="24"/>
                <w:szCs w:val="24"/>
              </w:rPr>
              <w:t>Вт</w:t>
            </w:r>
          </w:p>
        </w:tc>
        <w:tc>
          <w:tcPr>
            <w:tcW w:w="1214" w:type="dxa"/>
            <w:gridSpan w:val="3"/>
            <w:tcBorders>
              <w:bottom w:val="single" w:sz="12" w:space="0" w:color="auto"/>
            </w:tcBorders>
          </w:tcPr>
          <w:p w:rsidR="006B52D9" w:rsidRPr="008132CC" w:rsidRDefault="006B52D9" w:rsidP="00B80C8A">
            <w:pPr>
              <w:jc w:val="center"/>
              <w:rPr>
                <w:rFonts w:ascii="Times New Roman" w:hAnsi="Times New Roman"/>
                <w:color w:val="000000" w:themeColor="text1"/>
                <w:sz w:val="24"/>
                <w:szCs w:val="24"/>
              </w:rPr>
            </w:pPr>
            <w:r w:rsidRPr="008132CC">
              <w:rPr>
                <w:rFonts w:ascii="Times New Roman" w:hAnsi="Times New Roman"/>
                <w:color w:val="000000" w:themeColor="text1"/>
                <w:sz w:val="24"/>
                <w:szCs w:val="24"/>
              </w:rPr>
              <w:t>Ом</w:t>
            </w:r>
          </w:p>
        </w:tc>
        <w:tc>
          <w:tcPr>
            <w:tcW w:w="1102" w:type="dxa"/>
            <w:gridSpan w:val="2"/>
            <w:tcBorders>
              <w:bottom w:val="single" w:sz="12" w:space="0" w:color="auto"/>
            </w:tcBorders>
          </w:tcPr>
          <w:p w:rsidR="006B52D9" w:rsidRPr="008132CC" w:rsidRDefault="006B52D9" w:rsidP="00B80C8A">
            <w:pPr>
              <w:jc w:val="center"/>
              <w:rPr>
                <w:rFonts w:ascii="Times New Roman" w:hAnsi="Times New Roman"/>
                <w:color w:val="000000" w:themeColor="text1"/>
                <w:sz w:val="24"/>
                <w:szCs w:val="24"/>
              </w:rPr>
            </w:pPr>
            <w:r w:rsidRPr="008132CC">
              <w:rPr>
                <w:rFonts w:ascii="Times New Roman" w:hAnsi="Times New Roman"/>
                <w:color w:val="000000" w:themeColor="text1"/>
                <w:sz w:val="24"/>
                <w:szCs w:val="24"/>
              </w:rPr>
              <w:t>В</w:t>
            </w:r>
          </w:p>
        </w:tc>
        <w:tc>
          <w:tcPr>
            <w:tcW w:w="605" w:type="dxa"/>
            <w:tcBorders>
              <w:bottom w:val="single" w:sz="12" w:space="0" w:color="auto"/>
            </w:tcBorders>
          </w:tcPr>
          <w:p w:rsidR="006B52D9" w:rsidRPr="008132CC" w:rsidRDefault="006B52D9" w:rsidP="00B80C8A">
            <w:pPr>
              <w:jc w:val="center"/>
              <w:rPr>
                <w:rFonts w:ascii="Times New Roman" w:hAnsi="Times New Roman"/>
                <w:color w:val="000000" w:themeColor="text1"/>
                <w:sz w:val="24"/>
                <w:szCs w:val="24"/>
              </w:rPr>
            </w:pPr>
            <w:r w:rsidRPr="008132CC">
              <w:rPr>
                <w:rFonts w:ascii="Times New Roman" w:hAnsi="Times New Roman"/>
                <w:color w:val="000000" w:themeColor="text1"/>
                <w:sz w:val="24"/>
                <w:szCs w:val="24"/>
              </w:rPr>
              <w:t>ВА</w:t>
            </w:r>
          </w:p>
        </w:tc>
        <w:tc>
          <w:tcPr>
            <w:tcW w:w="613" w:type="dxa"/>
            <w:tcBorders>
              <w:bottom w:val="single" w:sz="12" w:space="0" w:color="auto"/>
            </w:tcBorders>
          </w:tcPr>
          <w:p w:rsidR="006B52D9" w:rsidRPr="008132CC" w:rsidRDefault="006B52D9" w:rsidP="00B80C8A">
            <w:pPr>
              <w:jc w:val="center"/>
              <w:rPr>
                <w:rFonts w:ascii="Times New Roman" w:hAnsi="Times New Roman"/>
                <w:color w:val="000000" w:themeColor="text1"/>
                <w:sz w:val="24"/>
                <w:szCs w:val="24"/>
              </w:rPr>
            </w:pPr>
            <w:r w:rsidRPr="008132CC">
              <w:rPr>
                <w:rFonts w:ascii="Times New Roman" w:hAnsi="Times New Roman"/>
                <w:color w:val="000000" w:themeColor="text1"/>
                <w:sz w:val="24"/>
                <w:szCs w:val="24"/>
              </w:rPr>
              <w:t>вар</w:t>
            </w:r>
          </w:p>
        </w:tc>
        <w:tc>
          <w:tcPr>
            <w:tcW w:w="603" w:type="dxa"/>
            <w:tcBorders>
              <w:bottom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387" w:type="dxa"/>
            <w:tcBorders>
              <w:bottom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711" w:type="dxa"/>
            <w:tcBorders>
              <w:bottom w:val="single" w:sz="12" w:space="0" w:color="auto"/>
            </w:tcBorders>
          </w:tcPr>
          <w:p w:rsidR="006B52D9" w:rsidRPr="008132CC" w:rsidRDefault="006B52D9" w:rsidP="00B80C8A">
            <w:pPr>
              <w:ind w:right="-114"/>
              <w:jc w:val="center"/>
              <w:rPr>
                <w:rFonts w:ascii="Times New Roman" w:hAnsi="Times New Roman"/>
                <w:color w:val="000000" w:themeColor="text1"/>
                <w:sz w:val="24"/>
                <w:szCs w:val="24"/>
              </w:rPr>
            </w:pPr>
            <w:r w:rsidRPr="008132CC">
              <w:rPr>
                <w:rFonts w:ascii="Times New Roman" w:hAnsi="Times New Roman"/>
                <w:color w:val="000000" w:themeColor="text1"/>
                <w:sz w:val="24"/>
                <w:szCs w:val="24"/>
              </w:rPr>
              <w:t>мкф</w:t>
            </w:r>
          </w:p>
        </w:tc>
      </w:tr>
      <w:tr w:rsidR="006B52D9" w:rsidRPr="008132CC" w:rsidTr="00B80C8A">
        <w:tc>
          <w:tcPr>
            <w:tcW w:w="568" w:type="dxa"/>
            <w:vMerge w:val="restart"/>
            <w:tcBorders>
              <w:top w:val="single" w:sz="12" w:space="0" w:color="auto"/>
            </w:tcBorders>
          </w:tcPr>
          <w:p w:rsidR="006B52D9" w:rsidRPr="008132CC" w:rsidRDefault="006B52D9" w:rsidP="00B80C8A">
            <w:pPr>
              <w:ind w:left="-143" w:hanging="112"/>
              <w:jc w:val="center"/>
              <w:rPr>
                <w:rFonts w:ascii="Times New Roman" w:hAnsi="Times New Roman"/>
                <w:color w:val="000000" w:themeColor="text1"/>
                <w:sz w:val="24"/>
                <w:szCs w:val="24"/>
              </w:rPr>
            </w:pPr>
            <w:r w:rsidRPr="008132CC">
              <w:rPr>
                <w:rFonts w:ascii="Times New Roman" w:hAnsi="Times New Roman"/>
                <w:color w:val="000000" w:themeColor="text1"/>
                <w:sz w:val="24"/>
                <w:szCs w:val="24"/>
              </w:rPr>
              <w:t>1</w:t>
            </w:r>
          </w:p>
        </w:tc>
        <w:tc>
          <w:tcPr>
            <w:tcW w:w="567" w:type="dxa"/>
            <w:vMerge w:val="restart"/>
            <w:tcBorders>
              <w:top w:val="single" w:sz="12" w:space="0" w:color="auto"/>
            </w:tcBorders>
            <w:textDirection w:val="btLr"/>
          </w:tcPr>
          <w:p w:rsidR="006B52D9" w:rsidRPr="008132CC" w:rsidRDefault="006B52D9" w:rsidP="00B80C8A">
            <w:pPr>
              <w:ind w:left="113" w:right="113"/>
              <w:jc w:val="center"/>
              <w:rPr>
                <w:rFonts w:ascii="Times New Roman" w:hAnsi="Times New Roman"/>
                <w:color w:val="000000" w:themeColor="text1"/>
                <w:sz w:val="24"/>
                <w:szCs w:val="24"/>
              </w:rPr>
            </w:pPr>
            <w:r w:rsidRPr="008132CC">
              <w:rPr>
                <w:rFonts w:ascii="Times New Roman" w:hAnsi="Times New Roman"/>
                <w:color w:val="000000" w:themeColor="text1"/>
                <w:sz w:val="24"/>
                <w:szCs w:val="24"/>
              </w:rPr>
              <w:sym w:font="Symbol" w:char="F06A"/>
            </w:r>
            <w:r w:rsidRPr="008132CC">
              <w:rPr>
                <w:rFonts w:ascii="Times New Roman" w:hAnsi="Times New Roman"/>
                <w:color w:val="000000" w:themeColor="text1"/>
                <w:sz w:val="24"/>
                <w:szCs w:val="24"/>
              </w:rPr>
              <w:sym w:font="Symbol" w:char="F03E"/>
            </w:r>
            <w:r w:rsidRPr="008132CC">
              <w:rPr>
                <w:rFonts w:ascii="Times New Roman" w:hAnsi="Times New Roman"/>
                <w:color w:val="000000" w:themeColor="text1"/>
                <w:sz w:val="24"/>
                <w:szCs w:val="24"/>
              </w:rPr>
              <w:t>0</w:t>
            </w:r>
          </w:p>
        </w:tc>
        <w:tc>
          <w:tcPr>
            <w:tcW w:w="1898" w:type="dxa"/>
            <w:tcBorders>
              <w:top w:val="single" w:sz="12" w:space="0" w:color="auto"/>
            </w:tcBorders>
          </w:tcPr>
          <w:p w:rsidR="006B52D9" w:rsidRPr="008132CC" w:rsidRDefault="006B52D9" w:rsidP="00B80C8A">
            <w:pPr>
              <w:jc w:val="center"/>
              <w:rPr>
                <w:rFonts w:ascii="Times New Roman" w:hAnsi="Times New Roman"/>
                <w:color w:val="000000" w:themeColor="text1"/>
                <w:sz w:val="24"/>
                <w:szCs w:val="24"/>
              </w:rPr>
            </w:pPr>
            <w:r w:rsidRPr="008132CC">
              <w:rPr>
                <w:rFonts w:ascii="Times New Roman" w:hAnsi="Times New Roman"/>
                <w:color w:val="000000" w:themeColor="text1"/>
                <w:sz w:val="24"/>
                <w:szCs w:val="24"/>
              </w:rPr>
              <w:t>катушка</w:t>
            </w:r>
          </w:p>
        </w:tc>
        <w:tc>
          <w:tcPr>
            <w:tcW w:w="420" w:type="dxa"/>
            <w:tcBorders>
              <w:top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420" w:type="dxa"/>
            <w:tcBorders>
              <w:top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526" w:type="dxa"/>
            <w:tcBorders>
              <w:top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404" w:type="dxa"/>
            <w:tcBorders>
              <w:top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390" w:type="dxa"/>
            <w:tcBorders>
              <w:top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420" w:type="dxa"/>
            <w:tcBorders>
              <w:top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543" w:type="dxa"/>
            <w:tcBorders>
              <w:top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559" w:type="dxa"/>
            <w:tcBorders>
              <w:top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605" w:type="dxa"/>
            <w:tcBorders>
              <w:top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613" w:type="dxa"/>
            <w:tcBorders>
              <w:top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603" w:type="dxa"/>
          </w:tcPr>
          <w:p w:rsidR="006B52D9" w:rsidRPr="008132CC" w:rsidRDefault="006B52D9" w:rsidP="00B80C8A">
            <w:pPr>
              <w:jc w:val="center"/>
              <w:rPr>
                <w:rFonts w:ascii="Times New Roman" w:hAnsi="Times New Roman"/>
                <w:color w:val="000000" w:themeColor="text1"/>
                <w:sz w:val="24"/>
                <w:szCs w:val="24"/>
              </w:rPr>
            </w:pPr>
          </w:p>
        </w:tc>
        <w:tc>
          <w:tcPr>
            <w:tcW w:w="387" w:type="dxa"/>
          </w:tcPr>
          <w:p w:rsidR="006B52D9" w:rsidRPr="008132CC" w:rsidRDefault="006B52D9" w:rsidP="00B80C8A">
            <w:pPr>
              <w:jc w:val="center"/>
              <w:rPr>
                <w:rFonts w:ascii="Times New Roman" w:hAnsi="Times New Roman"/>
                <w:color w:val="000000" w:themeColor="text1"/>
                <w:sz w:val="24"/>
                <w:szCs w:val="24"/>
              </w:rPr>
            </w:pPr>
          </w:p>
        </w:tc>
        <w:tc>
          <w:tcPr>
            <w:tcW w:w="711" w:type="dxa"/>
            <w:vMerge w:val="restart"/>
          </w:tcPr>
          <w:p w:rsidR="006B52D9" w:rsidRPr="008132CC" w:rsidRDefault="006B52D9" w:rsidP="00B80C8A">
            <w:pPr>
              <w:jc w:val="center"/>
              <w:rPr>
                <w:rFonts w:ascii="Times New Roman" w:hAnsi="Times New Roman"/>
                <w:color w:val="000000" w:themeColor="text1"/>
                <w:sz w:val="24"/>
                <w:szCs w:val="24"/>
              </w:rPr>
            </w:pPr>
          </w:p>
        </w:tc>
      </w:tr>
      <w:tr w:rsidR="006B52D9" w:rsidRPr="008132CC" w:rsidTr="00B80C8A">
        <w:tc>
          <w:tcPr>
            <w:tcW w:w="568" w:type="dxa"/>
            <w:vMerge/>
          </w:tcPr>
          <w:p w:rsidR="006B52D9" w:rsidRPr="008132CC" w:rsidRDefault="006B52D9" w:rsidP="00B80C8A">
            <w:pPr>
              <w:ind w:left="-143" w:hanging="112"/>
              <w:jc w:val="center"/>
              <w:rPr>
                <w:rFonts w:ascii="Times New Roman" w:hAnsi="Times New Roman"/>
                <w:color w:val="000000" w:themeColor="text1"/>
                <w:sz w:val="24"/>
                <w:szCs w:val="24"/>
              </w:rPr>
            </w:pPr>
          </w:p>
        </w:tc>
        <w:tc>
          <w:tcPr>
            <w:tcW w:w="567" w:type="dxa"/>
            <w:vMerge/>
          </w:tcPr>
          <w:p w:rsidR="006B52D9" w:rsidRPr="008132CC" w:rsidRDefault="006B52D9" w:rsidP="00B80C8A">
            <w:pPr>
              <w:jc w:val="center"/>
              <w:rPr>
                <w:rFonts w:ascii="Times New Roman" w:hAnsi="Times New Roman"/>
                <w:color w:val="000000" w:themeColor="text1"/>
                <w:sz w:val="24"/>
                <w:szCs w:val="24"/>
              </w:rPr>
            </w:pPr>
          </w:p>
        </w:tc>
        <w:tc>
          <w:tcPr>
            <w:tcW w:w="1898" w:type="dxa"/>
          </w:tcPr>
          <w:p w:rsidR="006B52D9" w:rsidRPr="008132CC" w:rsidRDefault="006B52D9" w:rsidP="00B80C8A">
            <w:pPr>
              <w:jc w:val="center"/>
              <w:rPr>
                <w:rFonts w:ascii="Times New Roman" w:hAnsi="Times New Roman"/>
                <w:color w:val="000000" w:themeColor="text1"/>
                <w:sz w:val="24"/>
                <w:szCs w:val="24"/>
              </w:rPr>
            </w:pPr>
            <w:r w:rsidRPr="008132CC">
              <w:rPr>
                <w:rFonts w:ascii="Times New Roman" w:hAnsi="Times New Roman"/>
                <w:color w:val="000000" w:themeColor="text1"/>
                <w:sz w:val="24"/>
                <w:szCs w:val="24"/>
              </w:rPr>
              <w:t>конденсатор</w:t>
            </w:r>
          </w:p>
        </w:tc>
        <w:tc>
          <w:tcPr>
            <w:tcW w:w="420" w:type="dxa"/>
          </w:tcPr>
          <w:p w:rsidR="006B52D9" w:rsidRPr="008132CC" w:rsidRDefault="006B52D9" w:rsidP="00B80C8A">
            <w:pPr>
              <w:jc w:val="center"/>
              <w:rPr>
                <w:rFonts w:ascii="Times New Roman" w:hAnsi="Times New Roman"/>
                <w:color w:val="000000" w:themeColor="text1"/>
                <w:sz w:val="24"/>
                <w:szCs w:val="24"/>
              </w:rPr>
            </w:pPr>
          </w:p>
        </w:tc>
        <w:tc>
          <w:tcPr>
            <w:tcW w:w="420" w:type="dxa"/>
          </w:tcPr>
          <w:p w:rsidR="006B52D9" w:rsidRPr="008132CC" w:rsidRDefault="006B52D9" w:rsidP="00B80C8A">
            <w:pPr>
              <w:jc w:val="center"/>
              <w:rPr>
                <w:rFonts w:ascii="Times New Roman" w:hAnsi="Times New Roman"/>
                <w:color w:val="000000" w:themeColor="text1"/>
                <w:sz w:val="24"/>
                <w:szCs w:val="24"/>
              </w:rPr>
            </w:pPr>
          </w:p>
        </w:tc>
        <w:tc>
          <w:tcPr>
            <w:tcW w:w="526" w:type="dxa"/>
          </w:tcPr>
          <w:p w:rsidR="006B52D9" w:rsidRPr="008132CC" w:rsidRDefault="006B52D9" w:rsidP="00B80C8A">
            <w:pPr>
              <w:jc w:val="center"/>
              <w:rPr>
                <w:rFonts w:ascii="Times New Roman" w:hAnsi="Times New Roman"/>
                <w:color w:val="000000" w:themeColor="text1"/>
                <w:sz w:val="24"/>
                <w:szCs w:val="24"/>
              </w:rPr>
            </w:pPr>
          </w:p>
        </w:tc>
        <w:tc>
          <w:tcPr>
            <w:tcW w:w="404" w:type="dxa"/>
          </w:tcPr>
          <w:p w:rsidR="006B52D9" w:rsidRPr="008132CC" w:rsidRDefault="006B52D9" w:rsidP="00B80C8A">
            <w:pPr>
              <w:jc w:val="center"/>
              <w:rPr>
                <w:rFonts w:ascii="Times New Roman" w:hAnsi="Times New Roman"/>
                <w:color w:val="000000" w:themeColor="text1"/>
                <w:sz w:val="24"/>
                <w:szCs w:val="24"/>
              </w:rPr>
            </w:pPr>
          </w:p>
        </w:tc>
        <w:tc>
          <w:tcPr>
            <w:tcW w:w="390" w:type="dxa"/>
          </w:tcPr>
          <w:p w:rsidR="006B52D9" w:rsidRPr="008132CC" w:rsidRDefault="006B52D9" w:rsidP="00B80C8A">
            <w:pPr>
              <w:jc w:val="center"/>
              <w:rPr>
                <w:rFonts w:ascii="Times New Roman" w:hAnsi="Times New Roman"/>
                <w:color w:val="000000" w:themeColor="text1"/>
                <w:sz w:val="24"/>
                <w:szCs w:val="24"/>
              </w:rPr>
            </w:pPr>
          </w:p>
        </w:tc>
        <w:tc>
          <w:tcPr>
            <w:tcW w:w="420" w:type="dxa"/>
          </w:tcPr>
          <w:p w:rsidR="006B52D9" w:rsidRPr="008132CC" w:rsidRDefault="006B52D9" w:rsidP="00B80C8A">
            <w:pPr>
              <w:jc w:val="center"/>
              <w:rPr>
                <w:rFonts w:ascii="Times New Roman" w:hAnsi="Times New Roman"/>
                <w:color w:val="000000" w:themeColor="text1"/>
                <w:sz w:val="24"/>
                <w:szCs w:val="24"/>
              </w:rPr>
            </w:pPr>
          </w:p>
        </w:tc>
        <w:tc>
          <w:tcPr>
            <w:tcW w:w="543" w:type="dxa"/>
          </w:tcPr>
          <w:p w:rsidR="006B52D9" w:rsidRPr="008132CC" w:rsidRDefault="006B52D9" w:rsidP="00B80C8A">
            <w:pPr>
              <w:jc w:val="center"/>
              <w:rPr>
                <w:rFonts w:ascii="Times New Roman" w:hAnsi="Times New Roman"/>
                <w:color w:val="000000" w:themeColor="text1"/>
                <w:sz w:val="24"/>
                <w:szCs w:val="24"/>
              </w:rPr>
            </w:pPr>
          </w:p>
        </w:tc>
        <w:tc>
          <w:tcPr>
            <w:tcW w:w="559" w:type="dxa"/>
          </w:tcPr>
          <w:p w:rsidR="006B52D9" w:rsidRPr="008132CC" w:rsidRDefault="006B52D9" w:rsidP="00B80C8A">
            <w:pPr>
              <w:jc w:val="center"/>
              <w:rPr>
                <w:rFonts w:ascii="Times New Roman" w:hAnsi="Times New Roman"/>
                <w:color w:val="000000" w:themeColor="text1"/>
                <w:sz w:val="24"/>
                <w:szCs w:val="24"/>
              </w:rPr>
            </w:pPr>
          </w:p>
        </w:tc>
        <w:tc>
          <w:tcPr>
            <w:tcW w:w="605" w:type="dxa"/>
          </w:tcPr>
          <w:p w:rsidR="006B52D9" w:rsidRPr="008132CC" w:rsidRDefault="006B52D9" w:rsidP="00B80C8A">
            <w:pPr>
              <w:jc w:val="center"/>
              <w:rPr>
                <w:rFonts w:ascii="Times New Roman" w:hAnsi="Times New Roman"/>
                <w:color w:val="000000" w:themeColor="text1"/>
                <w:sz w:val="24"/>
                <w:szCs w:val="24"/>
              </w:rPr>
            </w:pPr>
          </w:p>
        </w:tc>
        <w:tc>
          <w:tcPr>
            <w:tcW w:w="613" w:type="dxa"/>
          </w:tcPr>
          <w:p w:rsidR="006B52D9" w:rsidRPr="008132CC" w:rsidRDefault="006B52D9" w:rsidP="00B80C8A">
            <w:pPr>
              <w:jc w:val="center"/>
              <w:rPr>
                <w:rFonts w:ascii="Times New Roman" w:hAnsi="Times New Roman"/>
                <w:color w:val="000000" w:themeColor="text1"/>
                <w:sz w:val="24"/>
                <w:szCs w:val="24"/>
              </w:rPr>
            </w:pPr>
          </w:p>
        </w:tc>
        <w:tc>
          <w:tcPr>
            <w:tcW w:w="603" w:type="dxa"/>
          </w:tcPr>
          <w:p w:rsidR="006B52D9" w:rsidRPr="008132CC" w:rsidRDefault="006B52D9" w:rsidP="00B80C8A">
            <w:pPr>
              <w:jc w:val="center"/>
              <w:rPr>
                <w:rFonts w:ascii="Times New Roman" w:hAnsi="Times New Roman"/>
                <w:color w:val="000000" w:themeColor="text1"/>
                <w:sz w:val="24"/>
                <w:szCs w:val="24"/>
              </w:rPr>
            </w:pPr>
          </w:p>
        </w:tc>
        <w:tc>
          <w:tcPr>
            <w:tcW w:w="387" w:type="dxa"/>
          </w:tcPr>
          <w:p w:rsidR="006B52D9" w:rsidRPr="008132CC" w:rsidRDefault="006B52D9" w:rsidP="00B80C8A">
            <w:pPr>
              <w:jc w:val="center"/>
              <w:rPr>
                <w:rFonts w:ascii="Times New Roman" w:hAnsi="Times New Roman"/>
                <w:color w:val="000000" w:themeColor="text1"/>
                <w:sz w:val="24"/>
                <w:szCs w:val="24"/>
              </w:rPr>
            </w:pPr>
          </w:p>
        </w:tc>
        <w:tc>
          <w:tcPr>
            <w:tcW w:w="711" w:type="dxa"/>
            <w:vMerge/>
          </w:tcPr>
          <w:p w:rsidR="006B52D9" w:rsidRPr="008132CC" w:rsidRDefault="006B52D9" w:rsidP="00B80C8A">
            <w:pPr>
              <w:jc w:val="center"/>
              <w:rPr>
                <w:rFonts w:ascii="Times New Roman" w:hAnsi="Times New Roman"/>
                <w:color w:val="000000" w:themeColor="text1"/>
                <w:sz w:val="24"/>
                <w:szCs w:val="24"/>
              </w:rPr>
            </w:pPr>
          </w:p>
        </w:tc>
      </w:tr>
      <w:tr w:rsidR="006B52D9" w:rsidRPr="008132CC" w:rsidTr="00B80C8A">
        <w:tc>
          <w:tcPr>
            <w:tcW w:w="568" w:type="dxa"/>
            <w:vMerge/>
            <w:tcBorders>
              <w:bottom w:val="single" w:sz="12" w:space="0" w:color="auto"/>
            </w:tcBorders>
          </w:tcPr>
          <w:p w:rsidR="006B52D9" w:rsidRPr="008132CC" w:rsidRDefault="006B52D9" w:rsidP="00B80C8A">
            <w:pPr>
              <w:ind w:left="-143" w:hanging="112"/>
              <w:jc w:val="center"/>
              <w:rPr>
                <w:rFonts w:ascii="Times New Roman" w:hAnsi="Times New Roman"/>
                <w:color w:val="000000" w:themeColor="text1"/>
                <w:sz w:val="24"/>
                <w:szCs w:val="24"/>
              </w:rPr>
            </w:pPr>
          </w:p>
        </w:tc>
        <w:tc>
          <w:tcPr>
            <w:tcW w:w="567" w:type="dxa"/>
            <w:vMerge/>
            <w:tcBorders>
              <w:bottom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1898" w:type="dxa"/>
            <w:tcBorders>
              <w:bottom w:val="single" w:sz="12" w:space="0" w:color="auto"/>
            </w:tcBorders>
          </w:tcPr>
          <w:p w:rsidR="006B52D9" w:rsidRPr="008132CC" w:rsidRDefault="006B52D9" w:rsidP="00B80C8A">
            <w:pPr>
              <w:jc w:val="center"/>
              <w:rPr>
                <w:rFonts w:ascii="Times New Roman" w:hAnsi="Times New Roman"/>
                <w:color w:val="000000" w:themeColor="text1"/>
                <w:sz w:val="24"/>
                <w:szCs w:val="24"/>
              </w:rPr>
            </w:pPr>
            <w:r w:rsidRPr="008132CC">
              <w:rPr>
                <w:rFonts w:ascii="Times New Roman" w:hAnsi="Times New Roman"/>
                <w:color w:val="000000" w:themeColor="text1"/>
                <w:sz w:val="24"/>
                <w:szCs w:val="24"/>
              </w:rPr>
              <w:t>Вся цепь</w:t>
            </w:r>
          </w:p>
        </w:tc>
        <w:tc>
          <w:tcPr>
            <w:tcW w:w="420" w:type="dxa"/>
            <w:tcBorders>
              <w:bottom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420" w:type="dxa"/>
            <w:tcBorders>
              <w:bottom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526" w:type="dxa"/>
            <w:tcBorders>
              <w:bottom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404" w:type="dxa"/>
            <w:tcBorders>
              <w:bottom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390" w:type="dxa"/>
            <w:tcBorders>
              <w:bottom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420" w:type="dxa"/>
            <w:tcBorders>
              <w:bottom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543" w:type="dxa"/>
            <w:tcBorders>
              <w:bottom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559" w:type="dxa"/>
            <w:tcBorders>
              <w:bottom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605" w:type="dxa"/>
            <w:tcBorders>
              <w:bottom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613" w:type="dxa"/>
            <w:tcBorders>
              <w:bottom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603" w:type="dxa"/>
            <w:tcBorders>
              <w:bottom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387" w:type="dxa"/>
            <w:tcBorders>
              <w:bottom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711" w:type="dxa"/>
            <w:vMerge/>
            <w:tcBorders>
              <w:bottom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r>
      <w:tr w:rsidR="006B52D9" w:rsidRPr="008132CC" w:rsidTr="00B80C8A">
        <w:tc>
          <w:tcPr>
            <w:tcW w:w="568" w:type="dxa"/>
            <w:vMerge w:val="restart"/>
            <w:tcBorders>
              <w:top w:val="single" w:sz="12" w:space="0" w:color="auto"/>
            </w:tcBorders>
          </w:tcPr>
          <w:p w:rsidR="006B52D9" w:rsidRPr="008132CC" w:rsidRDefault="006B52D9" w:rsidP="00B80C8A">
            <w:pPr>
              <w:ind w:left="-143" w:hanging="112"/>
              <w:jc w:val="center"/>
              <w:rPr>
                <w:rFonts w:ascii="Times New Roman" w:hAnsi="Times New Roman"/>
                <w:color w:val="000000" w:themeColor="text1"/>
                <w:sz w:val="24"/>
                <w:szCs w:val="24"/>
              </w:rPr>
            </w:pPr>
            <w:r w:rsidRPr="008132CC">
              <w:rPr>
                <w:rFonts w:ascii="Times New Roman" w:hAnsi="Times New Roman"/>
                <w:color w:val="000000" w:themeColor="text1"/>
                <w:sz w:val="24"/>
                <w:szCs w:val="24"/>
              </w:rPr>
              <w:lastRenderedPageBreak/>
              <w:t>2</w:t>
            </w:r>
          </w:p>
        </w:tc>
        <w:tc>
          <w:tcPr>
            <w:tcW w:w="567" w:type="dxa"/>
            <w:vMerge w:val="restart"/>
            <w:tcBorders>
              <w:top w:val="single" w:sz="12" w:space="0" w:color="auto"/>
            </w:tcBorders>
            <w:textDirection w:val="btLr"/>
          </w:tcPr>
          <w:p w:rsidR="006B52D9" w:rsidRPr="008132CC" w:rsidRDefault="006B52D9" w:rsidP="00B80C8A">
            <w:pPr>
              <w:ind w:left="113" w:right="113"/>
              <w:jc w:val="center"/>
              <w:rPr>
                <w:rFonts w:ascii="Times New Roman" w:hAnsi="Times New Roman"/>
                <w:color w:val="000000" w:themeColor="text1"/>
                <w:sz w:val="24"/>
                <w:szCs w:val="24"/>
              </w:rPr>
            </w:pPr>
            <w:r w:rsidRPr="008132CC">
              <w:rPr>
                <w:rFonts w:ascii="Times New Roman" w:hAnsi="Times New Roman"/>
                <w:color w:val="000000" w:themeColor="text1"/>
                <w:sz w:val="24"/>
                <w:szCs w:val="24"/>
              </w:rPr>
              <w:sym w:font="Symbol" w:char="F06A"/>
            </w:r>
            <w:r w:rsidRPr="008132CC">
              <w:rPr>
                <w:rFonts w:ascii="Times New Roman" w:hAnsi="Times New Roman"/>
                <w:color w:val="000000" w:themeColor="text1"/>
                <w:sz w:val="24"/>
                <w:szCs w:val="24"/>
              </w:rPr>
              <w:sym w:font="Symbol" w:char="F03D"/>
            </w:r>
            <w:r w:rsidRPr="008132CC">
              <w:rPr>
                <w:rFonts w:ascii="Times New Roman" w:hAnsi="Times New Roman"/>
                <w:color w:val="000000" w:themeColor="text1"/>
                <w:sz w:val="24"/>
                <w:szCs w:val="24"/>
              </w:rPr>
              <w:t>0</w:t>
            </w:r>
          </w:p>
        </w:tc>
        <w:tc>
          <w:tcPr>
            <w:tcW w:w="1898" w:type="dxa"/>
            <w:tcBorders>
              <w:top w:val="single" w:sz="12" w:space="0" w:color="auto"/>
            </w:tcBorders>
          </w:tcPr>
          <w:p w:rsidR="006B52D9" w:rsidRPr="008132CC" w:rsidRDefault="006B52D9" w:rsidP="00B80C8A">
            <w:pPr>
              <w:jc w:val="center"/>
              <w:rPr>
                <w:rFonts w:ascii="Times New Roman" w:hAnsi="Times New Roman"/>
                <w:color w:val="000000" w:themeColor="text1"/>
                <w:sz w:val="24"/>
                <w:szCs w:val="24"/>
              </w:rPr>
            </w:pPr>
            <w:r w:rsidRPr="008132CC">
              <w:rPr>
                <w:rFonts w:ascii="Times New Roman" w:hAnsi="Times New Roman"/>
                <w:color w:val="000000" w:themeColor="text1"/>
                <w:sz w:val="24"/>
                <w:szCs w:val="24"/>
              </w:rPr>
              <w:t>катушка</w:t>
            </w:r>
          </w:p>
        </w:tc>
        <w:tc>
          <w:tcPr>
            <w:tcW w:w="420" w:type="dxa"/>
            <w:tcBorders>
              <w:top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420" w:type="dxa"/>
            <w:tcBorders>
              <w:top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526" w:type="dxa"/>
            <w:tcBorders>
              <w:top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404" w:type="dxa"/>
            <w:tcBorders>
              <w:top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390" w:type="dxa"/>
            <w:tcBorders>
              <w:top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420" w:type="dxa"/>
            <w:tcBorders>
              <w:top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543" w:type="dxa"/>
            <w:tcBorders>
              <w:top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559" w:type="dxa"/>
            <w:tcBorders>
              <w:top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605" w:type="dxa"/>
            <w:tcBorders>
              <w:top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613" w:type="dxa"/>
            <w:tcBorders>
              <w:top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603" w:type="dxa"/>
            <w:tcBorders>
              <w:top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387" w:type="dxa"/>
            <w:tcBorders>
              <w:top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711" w:type="dxa"/>
            <w:vMerge w:val="restart"/>
            <w:tcBorders>
              <w:top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r>
      <w:tr w:rsidR="006B52D9" w:rsidRPr="008132CC" w:rsidTr="00B80C8A">
        <w:tc>
          <w:tcPr>
            <w:tcW w:w="568" w:type="dxa"/>
            <w:vMerge/>
          </w:tcPr>
          <w:p w:rsidR="006B52D9" w:rsidRPr="008132CC" w:rsidRDefault="006B52D9" w:rsidP="00B80C8A">
            <w:pPr>
              <w:ind w:left="-143" w:hanging="112"/>
              <w:jc w:val="center"/>
              <w:rPr>
                <w:rFonts w:ascii="Times New Roman" w:hAnsi="Times New Roman"/>
                <w:color w:val="000000" w:themeColor="text1"/>
                <w:sz w:val="24"/>
                <w:szCs w:val="24"/>
              </w:rPr>
            </w:pPr>
          </w:p>
        </w:tc>
        <w:tc>
          <w:tcPr>
            <w:tcW w:w="567" w:type="dxa"/>
            <w:vMerge/>
          </w:tcPr>
          <w:p w:rsidR="006B52D9" w:rsidRPr="008132CC" w:rsidRDefault="006B52D9" w:rsidP="00B80C8A">
            <w:pPr>
              <w:jc w:val="center"/>
              <w:rPr>
                <w:rFonts w:ascii="Times New Roman" w:hAnsi="Times New Roman"/>
                <w:color w:val="000000" w:themeColor="text1"/>
                <w:sz w:val="24"/>
                <w:szCs w:val="24"/>
              </w:rPr>
            </w:pPr>
          </w:p>
        </w:tc>
        <w:tc>
          <w:tcPr>
            <w:tcW w:w="1898" w:type="dxa"/>
          </w:tcPr>
          <w:p w:rsidR="006B52D9" w:rsidRPr="008132CC" w:rsidRDefault="006B52D9" w:rsidP="00B80C8A">
            <w:pPr>
              <w:jc w:val="center"/>
              <w:rPr>
                <w:rFonts w:ascii="Times New Roman" w:hAnsi="Times New Roman"/>
                <w:color w:val="000000" w:themeColor="text1"/>
                <w:sz w:val="24"/>
                <w:szCs w:val="24"/>
              </w:rPr>
            </w:pPr>
            <w:r w:rsidRPr="008132CC">
              <w:rPr>
                <w:rFonts w:ascii="Times New Roman" w:hAnsi="Times New Roman"/>
                <w:color w:val="000000" w:themeColor="text1"/>
                <w:sz w:val="24"/>
                <w:szCs w:val="24"/>
              </w:rPr>
              <w:t>конденсатор</w:t>
            </w:r>
          </w:p>
        </w:tc>
        <w:tc>
          <w:tcPr>
            <w:tcW w:w="420" w:type="dxa"/>
          </w:tcPr>
          <w:p w:rsidR="006B52D9" w:rsidRPr="008132CC" w:rsidRDefault="006B52D9" w:rsidP="00B80C8A">
            <w:pPr>
              <w:jc w:val="center"/>
              <w:rPr>
                <w:rFonts w:ascii="Times New Roman" w:hAnsi="Times New Roman"/>
                <w:color w:val="000000" w:themeColor="text1"/>
                <w:sz w:val="24"/>
                <w:szCs w:val="24"/>
              </w:rPr>
            </w:pPr>
          </w:p>
        </w:tc>
        <w:tc>
          <w:tcPr>
            <w:tcW w:w="420" w:type="dxa"/>
          </w:tcPr>
          <w:p w:rsidR="006B52D9" w:rsidRPr="008132CC" w:rsidRDefault="006B52D9" w:rsidP="00B80C8A">
            <w:pPr>
              <w:jc w:val="center"/>
              <w:rPr>
                <w:rFonts w:ascii="Times New Roman" w:hAnsi="Times New Roman"/>
                <w:color w:val="000000" w:themeColor="text1"/>
                <w:sz w:val="24"/>
                <w:szCs w:val="24"/>
              </w:rPr>
            </w:pPr>
          </w:p>
        </w:tc>
        <w:tc>
          <w:tcPr>
            <w:tcW w:w="526" w:type="dxa"/>
          </w:tcPr>
          <w:p w:rsidR="006B52D9" w:rsidRPr="008132CC" w:rsidRDefault="006B52D9" w:rsidP="00B80C8A">
            <w:pPr>
              <w:jc w:val="center"/>
              <w:rPr>
                <w:rFonts w:ascii="Times New Roman" w:hAnsi="Times New Roman"/>
                <w:color w:val="000000" w:themeColor="text1"/>
                <w:sz w:val="24"/>
                <w:szCs w:val="24"/>
              </w:rPr>
            </w:pPr>
          </w:p>
        </w:tc>
        <w:tc>
          <w:tcPr>
            <w:tcW w:w="404" w:type="dxa"/>
          </w:tcPr>
          <w:p w:rsidR="006B52D9" w:rsidRPr="008132CC" w:rsidRDefault="006B52D9" w:rsidP="00B80C8A">
            <w:pPr>
              <w:jc w:val="center"/>
              <w:rPr>
                <w:rFonts w:ascii="Times New Roman" w:hAnsi="Times New Roman"/>
                <w:color w:val="000000" w:themeColor="text1"/>
                <w:sz w:val="24"/>
                <w:szCs w:val="24"/>
              </w:rPr>
            </w:pPr>
          </w:p>
        </w:tc>
        <w:tc>
          <w:tcPr>
            <w:tcW w:w="390" w:type="dxa"/>
          </w:tcPr>
          <w:p w:rsidR="006B52D9" w:rsidRPr="008132CC" w:rsidRDefault="006B52D9" w:rsidP="00B80C8A">
            <w:pPr>
              <w:jc w:val="center"/>
              <w:rPr>
                <w:rFonts w:ascii="Times New Roman" w:hAnsi="Times New Roman"/>
                <w:color w:val="000000" w:themeColor="text1"/>
                <w:sz w:val="24"/>
                <w:szCs w:val="24"/>
              </w:rPr>
            </w:pPr>
          </w:p>
        </w:tc>
        <w:tc>
          <w:tcPr>
            <w:tcW w:w="420" w:type="dxa"/>
          </w:tcPr>
          <w:p w:rsidR="006B52D9" w:rsidRPr="008132CC" w:rsidRDefault="006B52D9" w:rsidP="00B80C8A">
            <w:pPr>
              <w:jc w:val="center"/>
              <w:rPr>
                <w:rFonts w:ascii="Times New Roman" w:hAnsi="Times New Roman"/>
                <w:color w:val="000000" w:themeColor="text1"/>
                <w:sz w:val="24"/>
                <w:szCs w:val="24"/>
              </w:rPr>
            </w:pPr>
          </w:p>
        </w:tc>
        <w:tc>
          <w:tcPr>
            <w:tcW w:w="543" w:type="dxa"/>
          </w:tcPr>
          <w:p w:rsidR="006B52D9" w:rsidRPr="008132CC" w:rsidRDefault="006B52D9" w:rsidP="00B80C8A">
            <w:pPr>
              <w:jc w:val="center"/>
              <w:rPr>
                <w:rFonts w:ascii="Times New Roman" w:hAnsi="Times New Roman"/>
                <w:color w:val="000000" w:themeColor="text1"/>
                <w:sz w:val="24"/>
                <w:szCs w:val="24"/>
              </w:rPr>
            </w:pPr>
          </w:p>
        </w:tc>
        <w:tc>
          <w:tcPr>
            <w:tcW w:w="559" w:type="dxa"/>
          </w:tcPr>
          <w:p w:rsidR="006B52D9" w:rsidRPr="008132CC" w:rsidRDefault="006B52D9" w:rsidP="00B80C8A">
            <w:pPr>
              <w:jc w:val="center"/>
              <w:rPr>
                <w:rFonts w:ascii="Times New Roman" w:hAnsi="Times New Roman"/>
                <w:color w:val="000000" w:themeColor="text1"/>
                <w:sz w:val="24"/>
                <w:szCs w:val="24"/>
              </w:rPr>
            </w:pPr>
          </w:p>
        </w:tc>
        <w:tc>
          <w:tcPr>
            <w:tcW w:w="605" w:type="dxa"/>
          </w:tcPr>
          <w:p w:rsidR="006B52D9" w:rsidRPr="008132CC" w:rsidRDefault="006B52D9" w:rsidP="00B80C8A">
            <w:pPr>
              <w:jc w:val="center"/>
              <w:rPr>
                <w:rFonts w:ascii="Times New Roman" w:hAnsi="Times New Roman"/>
                <w:color w:val="000000" w:themeColor="text1"/>
                <w:sz w:val="24"/>
                <w:szCs w:val="24"/>
              </w:rPr>
            </w:pPr>
          </w:p>
        </w:tc>
        <w:tc>
          <w:tcPr>
            <w:tcW w:w="613" w:type="dxa"/>
          </w:tcPr>
          <w:p w:rsidR="006B52D9" w:rsidRPr="008132CC" w:rsidRDefault="006B52D9" w:rsidP="00B80C8A">
            <w:pPr>
              <w:jc w:val="center"/>
              <w:rPr>
                <w:rFonts w:ascii="Times New Roman" w:hAnsi="Times New Roman"/>
                <w:color w:val="000000" w:themeColor="text1"/>
                <w:sz w:val="24"/>
                <w:szCs w:val="24"/>
              </w:rPr>
            </w:pPr>
          </w:p>
        </w:tc>
        <w:tc>
          <w:tcPr>
            <w:tcW w:w="603" w:type="dxa"/>
          </w:tcPr>
          <w:p w:rsidR="006B52D9" w:rsidRPr="008132CC" w:rsidRDefault="006B52D9" w:rsidP="00B80C8A">
            <w:pPr>
              <w:jc w:val="center"/>
              <w:rPr>
                <w:rFonts w:ascii="Times New Roman" w:hAnsi="Times New Roman"/>
                <w:color w:val="000000" w:themeColor="text1"/>
                <w:sz w:val="24"/>
                <w:szCs w:val="24"/>
              </w:rPr>
            </w:pPr>
          </w:p>
        </w:tc>
        <w:tc>
          <w:tcPr>
            <w:tcW w:w="387" w:type="dxa"/>
          </w:tcPr>
          <w:p w:rsidR="006B52D9" w:rsidRPr="008132CC" w:rsidRDefault="006B52D9" w:rsidP="00B80C8A">
            <w:pPr>
              <w:jc w:val="center"/>
              <w:rPr>
                <w:rFonts w:ascii="Times New Roman" w:hAnsi="Times New Roman"/>
                <w:color w:val="000000" w:themeColor="text1"/>
                <w:sz w:val="24"/>
                <w:szCs w:val="24"/>
              </w:rPr>
            </w:pPr>
          </w:p>
        </w:tc>
        <w:tc>
          <w:tcPr>
            <w:tcW w:w="711" w:type="dxa"/>
            <w:vMerge/>
          </w:tcPr>
          <w:p w:rsidR="006B52D9" w:rsidRPr="008132CC" w:rsidRDefault="006B52D9" w:rsidP="00B80C8A">
            <w:pPr>
              <w:jc w:val="center"/>
              <w:rPr>
                <w:rFonts w:ascii="Times New Roman" w:hAnsi="Times New Roman"/>
                <w:color w:val="000000" w:themeColor="text1"/>
                <w:sz w:val="24"/>
                <w:szCs w:val="24"/>
              </w:rPr>
            </w:pPr>
          </w:p>
        </w:tc>
      </w:tr>
      <w:tr w:rsidR="006B52D9" w:rsidRPr="008132CC" w:rsidTr="00B80C8A">
        <w:tc>
          <w:tcPr>
            <w:tcW w:w="568" w:type="dxa"/>
            <w:vMerge/>
            <w:tcBorders>
              <w:bottom w:val="single" w:sz="12" w:space="0" w:color="auto"/>
            </w:tcBorders>
          </w:tcPr>
          <w:p w:rsidR="006B52D9" w:rsidRPr="008132CC" w:rsidRDefault="006B52D9" w:rsidP="00B80C8A">
            <w:pPr>
              <w:ind w:left="-143" w:hanging="112"/>
              <w:jc w:val="center"/>
              <w:rPr>
                <w:rFonts w:ascii="Times New Roman" w:hAnsi="Times New Roman"/>
                <w:color w:val="000000" w:themeColor="text1"/>
                <w:sz w:val="24"/>
                <w:szCs w:val="24"/>
              </w:rPr>
            </w:pPr>
          </w:p>
        </w:tc>
        <w:tc>
          <w:tcPr>
            <w:tcW w:w="567" w:type="dxa"/>
            <w:vMerge/>
            <w:tcBorders>
              <w:bottom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1898" w:type="dxa"/>
            <w:tcBorders>
              <w:bottom w:val="single" w:sz="12" w:space="0" w:color="auto"/>
            </w:tcBorders>
          </w:tcPr>
          <w:p w:rsidR="006B52D9" w:rsidRPr="008132CC" w:rsidRDefault="006B52D9" w:rsidP="00B80C8A">
            <w:pPr>
              <w:jc w:val="center"/>
              <w:rPr>
                <w:rFonts w:ascii="Times New Roman" w:hAnsi="Times New Roman"/>
                <w:color w:val="000000" w:themeColor="text1"/>
                <w:sz w:val="24"/>
                <w:szCs w:val="24"/>
              </w:rPr>
            </w:pPr>
            <w:r w:rsidRPr="008132CC">
              <w:rPr>
                <w:rFonts w:ascii="Times New Roman" w:hAnsi="Times New Roman"/>
                <w:color w:val="000000" w:themeColor="text1"/>
                <w:sz w:val="24"/>
                <w:szCs w:val="24"/>
              </w:rPr>
              <w:t>Вся цепь</w:t>
            </w:r>
          </w:p>
        </w:tc>
        <w:tc>
          <w:tcPr>
            <w:tcW w:w="420" w:type="dxa"/>
            <w:tcBorders>
              <w:bottom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420" w:type="dxa"/>
            <w:tcBorders>
              <w:bottom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526" w:type="dxa"/>
            <w:tcBorders>
              <w:bottom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404" w:type="dxa"/>
            <w:tcBorders>
              <w:bottom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390" w:type="dxa"/>
            <w:tcBorders>
              <w:bottom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420" w:type="dxa"/>
            <w:tcBorders>
              <w:bottom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543" w:type="dxa"/>
            <w:tcBorders>
              <w:bottom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559" w:type="dxa"/>
            <w:tcBorders>
              <w:bottom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605" w:type="dxa"/>
            <w:tcBorders>
              <w:bottom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613" w:type="dxa"/>
            <w:tcBorders>
              <w:bottom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603" w:type="dxa"/>
            <w:tcBorders>
              <w:bottom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387" w:type="dxa"/>
            <w:tcBorders>
              <w:bottom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711" w:type="dxa"/>
            <w:vMerge/>
            <w:tcBorders>
              <w:bottom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r>
      <w:tr w:rsidR="006B52D9" w:rsidRPr="008132CC" w:rsidTr="00B80C8A">
        <w:tc>
          <w:tcPr>
            <w:tcW w:w="568" w:type="dxa"/>
            <w:vMerge w:val="restart"/>
            <w:tcBorders>
              <w:top w:val="single" w:sz="12" w:space="0" w:color="auto"/>
            </w:tcBorders>
          </w:tcPr>
          <w:p w:rsidR="006B52D9" w:rsidRPr="008132CC" w:rsidRDefault="006B52D9" w:rsidP="00B80C8A">
            <w:pPr>
              <w:ind w:left="-143" w:hanging="112"/>
              <w:jc w:val="center"/>
              <w:rPr>
                <w:rFonts w:ascii="Times New Roman" w:hAnsi="Times New Roman"/>
                <w:color w:val="000000" w:themeColor="text1"/>
                <w:sz w:val="24"/>
                <w:szCs w:val="24"/>
              </w:rPr>
            </w:pPr>
            <w:r w:rsidRPr="008132CC">
              <w:rPr>
                <w:rFonts w:ascii="Times New Roman" w:hAnsi="Times New Roman"/>
                <w:color w:val="000000" w:themeColor="text1"/>
                <w:sz w:val="24"/>
                <w:szCs w:val="24"/>
              </w:rPr>
              <w:t>3</w:t>
            </w:r>
          </w:p>
        </w:tc>
        <w:tc>
          <w:tcPr>
            <w:tcW w:w="567" w:type="dxa"/>
            <w:vMerge w:val="restart"/>
            <w:tcBorders>
              <w:top w:val="single" w:sz="12" w:space="0" w:color="auto"/>
            </w:tcBorders>
            <w:textDirection w:val="btLr"/>
          </w:tcPr>
          <w:p w:rsidR="006B52D9" w:rsidRPr="008132CC" w:rsidRDefault="006B52D9" w:rsidP="00B80C8A">
            <w:pPr>
              <w:ind w:left="113" w:right="113"/>
              <w:jc w:val="center"/>
              <w:rPr>
                <w:rFonts w:ascii="Times New Roman" w:hAnsi="Times New Roman"/>
                <w:color w:val="000000" w:themeColor="text1"/>
                <w:sz w:val="24"/>
                <w:szCs w:val="24"/>
              </w:rPr>
            </w:pPr>
            <w:r w:rsidRPr="008132CC">
              <w:rPr>
                <w:rFonts w:ascii="Times New Roman" w:hAnsi="Times New Roman"/>
                <w:color w:val="000000" w:themeColor="text1"/>
                <w:sz w:val="24"/>
                <w:szCs w:val="24"/>
              </w:rPr>
              <w:sym w:font="Symbol" w:char="F06A"/>
            </w:r>
            <w:r w:rsidRPr="008132CC">
              <w:rPr>
                <w:rFonts w:ascii="Times New Roman" w:hAnsi="Times New Roman"/>
                <w:color w:val="000000" w:themeColor="text1"/>
                <w:sz w:val="24"/>
                <w:szCs w:val="24"/>
              </w:rPr>
              <w:sym w:font="Symbol" w:char="F03C"/>
            </w:r>
            <w:r w:rsidRPr="008132CC">
              <w:rPr>
                <w:rFonts w:ascii="Times New Roman" w:hAnsi="Times New Roman"/>
                <w:color w:val="000000" w:themeColor="text1"/>
                <w:sz w:val="24"/>
                <w:szCs w:val="24"/>
              </w:rPr>
              <w:t>0</w:t>
            </w:r>
          </w:p>
        </w:tc>
        <w:tc>
          <w:tcPr>
            <w:tcW w:w="1898" w:type="dxa"/>
            <w:tcBorders>
              <w:top w:val="single" w:sz="12" w:space="0" w:color="auto"/>
            </w:tcBorders>
          </w:tcPr>
          <w:p w:rsidR="006B52D9" w:rsidRPr="008132CC" w:rsidRDefault="006B52D9" w:rsidP="00B80C8A">
            <w:pPr>
              <w:jc w:val="center"/>
              <w:rPr>
                <w:rFonts w:ascii="Times New Roman" w:hAnsi="Times New Roman"/>
                <w:color w:val="000000" w:themeColor="text1"/>
                <w:sz w:val="24"/>
                <w:szCs w:val="24"/>
              </w:rPr>
            </w:pPr>
            <w:r w:rsidRPr="008132CC">
              <w:rPr>
                <w:rFonts w:ascii="Times New Roman" w:hAnsi="Times New Roman"/>
                <w:color w:val="000000" w:themeColor="text1"/>
                <w:sz w:val="24"/>
                <w:szCs w:val="24"/>
              </w:rPr>
              <w:t>катушка</w:t>
            </w:r>
          </w:p>
        </w:tc>
        <w:tc>
          <w:tcPr>
            <w:tcW w:w="420" w:type="dxa"/>
            <w:tcBorders>
              <w:top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420" w:type="dxa"/>
            <w:tcBorders>
              <w:top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526" w:type="dxa"/>
            <w:tcBorders>
              <w:top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404" w:type="dxa"/>
            <w:tcBorders>
              <w:top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390" w:type="dxa"/>
            <w:tcBorders>
              <w:top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420" w:type="dxa"/>
            <w:tcBorders>
              <w:top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543" w:type="dxa"/>
            <w:tcBorders>
              <w:top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559" w:type="dxa"/>
            <w:tcBorders>
              <w:top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605" w:type="dxa"/>
            <w:tcBorders>
              <w:top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613" w:type="dxa"/>
            <w:tcBorders>
              <w:top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603" w:type="dxa"/>
            <w:tcBorders>
              <w:top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387" w:type="dxa"/>
            <w:tcBorders>
              <w:top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c>
          <w:tcPr>
            <w:tcW w:w="711" w:type="dxa"/>
            <w:vMerge w:val="restart"/>
            <w:tcBorders>
              <w:top w:val="single" w:sz="12" w:space="0" w:color="auto"/>
            </w:tcBorders>
          </w:tcPr>
          <w:p w:rsidR="006B52D9" w:rsidRPr="008132CC" w:rsidRDefault="006B52D9" w:rsidP="00B80C8A">
            <w:pPr>
              <w:jc w:val="center"/>
              <w:rPr>
                <w:rFonts w:ascii="Times New Roman" w:hAnsi="Times New Roman"/>
                <w:color w:val="000000" w:themeColor="text1"/>
                <w:sz w:val="24"/>
                <w:szCs w:val="24"/>
              </w:rPr>
            </w:pPr>
          </w:p>
        </w:tc>
      </w:tr>
      <w:tr w:rsidR="006B52D9" w:rsidRPr="008132CC" w:rsidTr="00B80C8A">
        <w:tc>
          <w:tcPr>
            <w:tcW w:w="568" w:type="dxa"/>
            <w:vMerge/>
          </w:tcPr>
          <w:p w:rsidR="006B52D9" w:rsidRPr="008132CC" w:rsidRDefault="006B52D9" w:rsidP="00B80C8A">
            <w:pPr>
              <w:ind w:left="-143" w:hanging="112"/>
              <w:jc w:val="center"/>
              <w:rPr>
                <w:rFonts w:ascii="Times New Roman" w:hAnsi="Times New Roman"/>
                <w:color w:val="000000" w:themeColor="text1"/>
                <w:sz w:val="24"/>
                <w:szCs w:val="24"/>
              </w:rPr>
            </w:pPr>
          </w:p>
        </w:tc>
        <w:tc>
          <w:tcPr>
            <w:tcW w:w="567" w:type="dxa"/>
            <w:vMerge/>
          </w:tcPr>
          <w:p w:rsidR="006B52D9" w:rsidRPr="008132CC" w:rsidRDefault="006B52D9" w:rsidP="00B80C8A">
            <w:pPr>
              <w:jc w:val="center"/>
              <w:rPr>
                <w:rFonts w:ascii="Times New Roman" w:hAnsi="Times New Roman"/>
                <w:color w:val="000000" w:themeColor="text1"/>
                <w:sz w:val="24"/>
                <w:szCs w:val="24"/>
              </w:rPr>
            </w:pPr>
          </w:p>
        </w:tc>
        <w:tc>
          <w:tcPr>
            <w:tcW w:w="1898" w:type="dxa"/>
          </w:tcPr>
          <w:p w:rsidR="006B52D9" w:rsidRPr="008132CC" w:rsidRDefault="006B52D9" w:rsidP="00B80C8A">
            <w:pPr>
              <w:jc w:val="center"/>
              <w:rPr>
                <w:rFonts w:ascii="Times New Roman" w:hAnsi="Times New Roman"/>
                <w:color w:val="000000" w:themeColor="text1"/>
                <w:sz w:val="24"/>
                <w:szCs w:val="24"/>
              </w:rPr>
            </w:pPr>
            <w:r w:rsidRPr="008132CC">
              <w:rPr>
                <w:rFonts w:ascii="Times New Roman" w:hAnsi="Times New Roman"/>
                <w:color w:val="000000" w:themeColor="text1"/>
                <w:sz w:val="24"/>
                <w:szCs w:val="24"/>
              </w:rPr>
              <w:t>конденсатор</w:t>
            </w:r>
          </w:p>
        </w:tc>
        <w:tc>
          <w:tcPr>
            <w:tcW w:w="420" w:type="dxa"/>
          </w:tcPr>
          <w:p w:rsidR="006B52D9" w:rsidRPr="008132CC" w:rsidRDefault="006B52D9" w:rsidP="00B80C8A">
            <w:pPr>
              <w:jc w:val="center"/>
              <w:rPr>
                <w:rFonts w:ascii="Times New Roman" w:hAnsi="Times New Roman"/>
                <w:color w:val="000000" w:themeColor="text1"/>
                <w:sz w:val="24"/>
                <w:szCs w:val="24"/>
              </w:rPr>
            </w:pPr>
          </w:p>
        </w:tc>
        <w:tc>
          <w:tcPr>
            <w:tcW w:w="420" w:type="dxa"/>
          </w:tcPr>
          <w:p w:rsidR="006B52D9" w:rsidRPr="008132CC" w:rsidRDefault="006B52D9" w:rsidP="00B80C8A">
            <w:pPr>
              <w:jc w:val="center"/>
              <w:rPr>
                <w:rFonts w:ascii="Times New Roman" w:hAnsi="Times New Roman"/>
                <w:color w:val="000000" w:themeColor="text1"/>
                <w:sz w:val="24"/>
                <w:szCs w:val="24"/>
              </w:rPr>
            </w:pPr>
          </w:p>
        </w:tc>
        <w:tc>
          <w:tcPr>
            <w:tcW w:w="526" w:type="dxa"/>
          </w:tcPr>
          <w:p w:rsidR="006B52D9" w:rsidRPr="008132CC" w:rsidRDefault="006B52D9" w:rsidP="00B80C8A">
            <w:pPr>
              <w:jc w:val="center"/>
              <w:rPr>
                <w:rFonts w:ascii="Times New Roman" w:hAnsi="Times New Roman"/>
                <w:color w:val="000000" w:themeColor="text1"/>
                <w:sz w:val="24"/>
                <w:szCs w:val="24"/>
              </w:rPr>
            </w:pPr>
          </w:p>
        </w:tc>
        <w:tc>
          <w:tcPr>
            <w:tcW w:w="404" w:type="dxa"/>
          </w:tcPr>
          <w:p w:rsidR="006B52D9" w:rsidRPr="008132CC" w:rsidRDefault="006B52D9" w:rsidP="00B80C8A">
            <w:pPr>
              <w:jc w:val="center"/>
              <w:rPr>
                <w:rFonts w:ascii="Times New Roman" w:hAnsi="Times New Roman"/>
                <w:color w:val="000000" w:themeColor="text1"/>
                <w:sz w:val="24"/>
                <w:szCs w:val="24"/>
              </w:rPr>
            </w:pPr>
          </w:p>
        </w:tc>
        <w:tc>
          <w:tcPr>
            <w:tcW w:w="390" w:type="dxa"/>
          </w:tcPr>
          <w:p w:rsidR="006B52D9" w:rsidRPr="008132CC" w:rsidRDefault="006B52D9" w:rsidP="00B80C8A">
            <w:pPr>
              <w:jc w:val="center"/>
              <w:rPr>
                <w:rFonts w:ascii="Times New Roman" w:hAnsi="Times New Roman"/>
                <w:color w:val="000000" w:themeColor="text1"/>
                <w:sz w:val="24"/>
                <w:szCs w:val="24"/>
              </w:rPr>
            </w:pPr>
          </w:p>
        </w:tc>
        <w:tc>
          <w:tcPr>
            <w:tcW w:w="420" w:type="dxa"/>
          </w:tcPr>
          <w:p w:rsidR="006B52D9" w:rsidRPr="008132CC" w:rsidRDefault="006B52D9" w:rsidP="00B80C8A">
            <w:pPr>
              <w:jc w:val="center"/>
              <w:rPr>
                <w:rFonts w:ascii="Times New Roman" w:hAnsi="Times New Roman"/>
                <w:color w:val="000000" w:themeColor="text1"/>
                <w:sz w:val="24"/>
                <w:szCs w:val="24"/>
              </w:rPr>
            </w:pPr>
          </w:p>
        </w:tc>
        <w:tc>
          <w:tcPr>
            <w:tcW w:w="543" w:type="dxa"/>
          </w:tcPr>
          <w:p w:rsidR="006B52D9" w:rsidRPr="008132CC" w:rsidRDefault="006B52D9" w:rsidP="00B80C8A">
            <w:pPr>
              <w:jc w:val="center"/>
              <w:rPr>
                <w:rFonts w:ascii="Times New Roman" w:hAnsi="Times New Roman"/>
                <w:color w:val="000000" w:themeColor="text1"/>
                <w:sz w:val="24"/>
                <w:szCs w:val="24"/>
              </w:rPr>
            </w:pPr>
          </w:p>
        </w:tc>
        <w:tc>
          <w:tcPr>
            <w:tcW w:w="559" w:type="dxa"/>
          </w:tcPr>
          <w:p w:rsidR="006B52D9" w:rsidRPr="008132CC" w:rsidRDefault="006B52D9" w:rsidP="00B80C8A">
            <w:pPr>
              <w:jc w:val="center"/>
              <w:rPr>
                <w:rFonts w:ascii="Times New Roman" w:hAnsi="Times New Roman"/>
                <w:color w:val="000000" w:themeColor="text1"/>
                <w:sz w:val="24"/>
                <w:szCs w:val="24"/>
              </w:rPr>
            </w:pPr>
          </w:p>
        </w:tc>
        <w:tc>
          <w:tcPr>
            <w:tcW w:w="605" w:type="dxa"/>
          </w:tcPr>
          <w:p w:rsidR="006B52D9" w:rsidRPr="008132CC" w:rsidRDefault="006B52D9" w:rsidP="00B80C8A">
            <w:pPr>
              <w:jc w:val="center"/>
              <w:rPr>
                <w:rFonts w:ascii="Times New Roman" w:hAnsi="Times New Roman"/>
                <w:color w:val="000000" w:themeColor="text1"/>
                <w:sz w:val="24"/>
                <w:szCs w:val="24"/>
              </w:rPr>
            </w:pPr>
          </w:p>
        </w:tc>
        <w:tc>
          <w:tcPr>
            <w:tcW w:w="613" w:type="dxa"/>
          </w:tcPr>
          <w:p w:rsidR="006B52D9" w:rsidRPr="008132CC" w:rsidRDefault="006B52D9" w:rsidP="00B80C8A">
            <w:pPr>
              <w:jc w:val="center"/>
              <w:rPr>
                <w:rFonts w:ascii="Times New Roman" w:hAnsi="Times New Roman"/>
                <w:color w:val="000000" w:themeColor="text1"/>
                <w:sz w:val="24"/>
                <w:szCs w:val="24"/>
              </w:rPr>
            </w:pPr>
          </w:p>
        </w:tc>
        <w:tc>
          <w:tcPr>
            <w:tcW w:w="603" w:type="dxa"/>
          </w:tcPr>
          <w:p w:rsidR="006B52D9" w:rsidRPr="008132CC" w:rsidRDefault="006B52D9" w:rsidP="00B80C8A">
            <w:pPr>
              <w:jc w:val="center"/>
              <w:rPr>
                <w:rFonts w:ascii="Times New Roman" w:hAnsi="Times New Roman"/>
                <w:color w:val="000000" w:themeColor="text1"/>
                <w:sz w:val="24"/>
                <w:szCs w:val="24"/>
              </w:rPr>
            </w:pPr>
          </w:p>
        </w:tc>
        <w:tc>
          <w:tcPr>
            <w:tcW w:w="387" w:type="dxa"/>
          </w:tcPr>
          <w:p w:rsidR="006B52D9" w:rsidRPr="008132CC" w:rsidRDefault="006B52D9" w:rsidP="00B80C8A">
            <w:pPr>
              <w:jc w:val="center"/>
              <w:rPr>
                <w:rFonts w:ascii="Times New Roman" w:hAnsi="Times New Roman"/>
                <w:color w:val="000000" w:themeColor="text1"/>
                <w:sz w:val="24"/>
                <w:szCs w:val="24"/>
              </w:rPr>
            </w:pPr>
          </w:p>
        </w:tc>
        <w:tc>
          <w:tcPr>
            <w:tcW w:w="711" w:type="dxa"/>
            <w:vMerge/>
          </w:tcPr>
          <w:p w:rsidR="006B52D9" w:rsidRPr="008132CC" w:rsidRDefault="006B52D9" w:rsidP="00B80C8A">
            <w:pPr>
              <w:jc w:val="center"/>
              <w:rPr>
                <w:rFonts w:ascii="Times New Roman" w:hAnsi="Times New Roman"/>
                <w:color w:val="000000" w:themeColor="text1"/>
                <w:sz w:val="24"/>
                <w:szCs w:val="24"/>
              </w:rPr>
            </w:pPr>
          </w:p>
        </w:tc>
      </w:tr>
      <w:tr w:rsidR="006B52D9" w:rsidRPr="008132CC" w:rsidTr="00B80C8A">
        <w:tc>
          <w:tcPr>
            <w:tcW w:w="568" w:type="dxa"/>
            <w:vMerge/>
          </w:tcPr>
          <w:p w:rsidR="006B52D9" w:rsidRPr="008132CC" w:rsidRDefault="006B52D9" w:rsidP="00B80C8A">
            <w:pPr>
              <w:ind w:left="-143" w:hanging="112"/>
              <w:jc w:val="center"/>
              <w:rPr>
                <w:rFonts w:ascii="Times New Roman" w:hAnsi="Times New Roman"/>
                <w:color w:val="000000" w:themeColor="text1"/>
                <w:sz w:val="24"/>
                <w:szCs w:val="24"/>
              </w:rPr>
            </w:pPr>
          </w:p>
        </w:tc>
        <w:tc>
          <w:tcPr>
            <w:tcW w:w="567" w:type="dxa"/>
            <w:vMerge/>
          </w:tcPr>
          <w:p w:rsidR="006B52D9" w:rsidRPr="008132CC" w:rsidRDefault="006B52D9" w:rsidP="00B80C8A">
            <w:pPr>
              <w:jc w:val="center"/>
              <w:rPr>
                <w:rFonts w:ascii="Times New Roman" w:hAnsi="Times New Roman"/>
                <w:color w:val="000000" w:themeColor="text1"/>
                <w:sz w:val="24"/>
                <w:szCs w:val="24"/>
              </w:rPr>
            </w:pPr>
          </w:p>
        </w:tc>
        <w:tc>
          <w:tcPr>
            <w:tcW w:w="1898" w:type="dxa"/>
          </w:tcPr>
          <w:p w:rsidR="006B52D9" w:rsidRPr="008132CC" w:rsidRDefault="006B52D9" w:rsidP="00B80C8A">
            <w:pPr>
              <w:jc w:val="center"/>
              <w:rPr>
                <w:rFonts w:ascii="Times New Roman" w:hAnsi="Times New Roman"/>
                <w:color w:val="000000" w:themeColor="text1"/>
                <w:sz w:val="24"/>
                <w:szCs w:val="24"/>
              </w:rPr>
            </w:pPr>
            <w:r w:rsidRPr="008132CC">
              <w:rPr>
                <w:rFonts w:ascii="Times New Roman" w:hAnsi="Times New Roman"/>
                <w:color w:val="000000" w:themeColor="text1"/>
                <w:sz w:val="24"/>
                <w:szCs w:val="24"/>
              </w:rPr>
              <w:t>Вся цепь</w:t>
            </w:r>
          </w:p>
        </w:tc>
        <w:tc>
          <w:tcPr>
            <w:tcW w:w="420" w:type="dxa"/>
          </w:tcPr>
          <w:p w:rsidR="006B52D9" w:rsidRPr="008132CC" w:rsidRDefault="006B52D9" w:rsidP="00B80C8A">
            <w:pPr>
              <w:jc w:val="center"/>
              <w:rPr>
                <w:rFonts w:ascii="Times New Roman" w:hAnsi="Times New Roman"/>
                <w:color w:val="000000" w:themeColor="text1"/>
                <w:sz w:val="24"/>
                <w:szCs w:val="24"/>
              </w:rPr>
            </w:pPr>
          </w:p>
        </w:tc>
        <w:tc>
          <w:tcPr>
            <w:tcW w:w="420" w:type="dxa"/>
          </w:tcPr>
          <w:p w:rsidR="006B52D9" w:rsidRPr="008132CC" w:rsidRDefault="006B52D9" w:rsidP="00B80C8A">
            <w:pPr>
              <w:jc w:val="center"/>
              <w:rPr>
                <w:rFonts w:ascii="Times New Roman" w:hAnsi="Times New Roman"/>
                <w:color w:val="000000" w:themeColor="text1"/>
                <w:sz w:val="24"/>
                <w:szCs w:val="24"/>
              </w:rPr>
            </w:pPr>
          </w:p>
        </w:tc>
        <w:tc>
          <w:tcPr>
            <w:tcW w:w="526" w:type="dxa"/>
          </w:tcPr>
          <w:p w:rsidR="006B52D9" w:rsidRPr="008132CC" w:rsidRDefault="006B52D9" w:rsidP="00B80C8A">
            <w:pPr>
              <w:jc w:val="center"/>
              <w:rPr>
                <w:rFonts w:ascii="Times New Roman" w:hAnsi="Times New Roman"/>
                <w:color w:val="000000" w:themeColor="text1"/>
                <w:sz w:val="24"/>
                <w:szCs w:val="24"/>
              </w:rPr>
            </w:pPr>
          </w:p>
        </w:tc>
        <w:tc>
          <w:tcPr>
            <w:tcW w:w="404" w:type="dxa"/>
          </w:tcPr>
          <w:p w:rsidR="006B52D9" w:rsidRPr="008132CC" w:rsidRDefault="006B52D9" w:rsidP="00B80C8A">
            <w:pPr>
              <w:jc w:val="center"/>
              <w:rPr>
                <w:rFonts w:ascii="Times New Roman" w:hAnsi="Times New Roman"/>
                <w:color w:val="000000" w:themeColor="text1"/>
                <w:sz w:val="24"/>
                <w:szCs w:val="24"/>
              </w:rPr>
            </w:pPr>
          </w:p>
        </w:tc>
        <w:tc>
          <w:tcPr>
            <w:tcW w:w="390" w:type="dxa"/>
          </w:tcPr>
          <w:p w:rsidR="006B52D9" w:rsidRPr="008132CC" w:rsidRDefault="006B52D9" w:rsidP="00B80C8A">
            <w:pPr>
              <w:jc w:val="center"/>
              <w:rPr>
                <w:rFonts w:ascii="Times New Roman" w:hAnsi="Times New Roman"/>
                <w:color w:val="000000" w:themeColor="text1"/>
                <w:sz w:val="24"/>
                <w:szCs w:val="24"/>
              </w:rPr>
            </w:pPr>
          </w:p>
        </w:tc>
        <w:tc>
          <w:tcPr>
            <w:tcW w:w="420" w:type="dxa"/>
          </w:tcPr>
          <w:p w:rsidR="006B52D9" w:rsidRPr="008132CC" w:rsidRDefault="006B52D9" w:rsidP="00B80C8A">
            <w:pPr>
              <w:jc w:val="center"/>
              <w:rPr>
                <w:rFonts w:ascii="Times New Roman" w:hAnsi="Times New Roman"/>
                <w:color w:val="000000" w:themeColor="text1"/>
                <w:sz w:val="24"/>
                <w:szCs w:val="24"/>
              </w:rPr>
            </w:pPr>
          </w:p>
        </w:tc>
        <w:tc>
          <w:tcPr>
            <w:tcW w:w="543" w:type="dxa"/>
          </w:tcPr>
          <w:p w:rsidR="006B52D9" w:rsidRPr="008132CC" w:rsidRDefault="006B52D9" w:rsidP="00B80C8A">
            <w:pPr>
              <w:jc w:val="center"/>
              <w:rPr>
                <w:rFonts w:ascii="Times New Roman" w:hAnsi="Times New Roman"/>
                <w:color w:val="000000" w:themeColor="text1"/>
                <w:sz w:val="24"/>
                <w:szCs w:val="24"/>
              </w:rPr>
            </w:pPr>
          </w:p>
        </w:tc>
        <w:tc>
          <w:tcPr>
            <w:tcW w:w="559" w:type="dxa"/>
          </w:tcPr>
          <w:p w:rsidR="006B52D9" w:rsidRPr="008132CC" w:rsidRDefault="006B52D9" w:rsidP="00B80C8A">
            <w:pPr>
              <w:jc w:val="center"/>
              <w:rPr>
                <w:rFonts w:ascii="Times New Roman" w:hAnsi="Times New Roman"/>
                <w:color w:val="000000" w:themeColor="text1"/>
                <w:sz w:val="24"/>
                <w:szCs w:val="24"/>
              </w:rPr>
            </w:pPr>
          </w:p>
        </w:tc>
        <w:tc>
          <w:tcPr>
            <w:tcW w:w="605" w:type="dxa"/>
          </w:tcPr>
          <w:p w:rsidR="006B52D9" w:rsidRPr="008132CC" w:rsidRDefault="006B52D9" w:rsidP="00B80C8A">
            <w:pPr>
              <w:jc w:val="center"/>
              <w:rPr>
                <w:rFonts w:ascii="Times New Roman" w:hAnsi="Times New Roman"/>
                <w:color w:val="000000" w:themeColor="text1"/>
                <w:sz w:val="24"/>
                <w:szCs w:val="24"/>
              </w:rPr>
            </w:pPr>
          </w:p>
        </w:tc>
        <w:tc>
          <w:tcPr>
            <w:tcW w:w="613" w:type="dxa"/>
          </w:tcPr>
          <w:p w:rsidR="006B52D9" w:rsidRPr="008132CC" w:rsidRDefault="006B52D9" w:rsidP="00B80C8A">
            <w:pPr>
              <w:jc w:val="center"/>
              <w:rPr>
                <w:rFonts w:ascii="Times New Roman" w:hAnsi="Times New Roman"/>
                <w:color w:val="000000" w:themeColor="text1"/>
                <w:sz w:val="24"/>
                <w:szCs w:val="24"/>
              </w:rPr>
            </w:pPr>
          </w:p>
        </w:tc>
        <w:tc>
          <w:tcPr>
            <w:tcW w:w="603" w:type="dxa"/>
          </w:tcPr>
          <w:p w:rsidR="006B52D9" w:rsidRPr="008132CC" w:rsidRDefault="006B52D9" w:rsidP="00B80C8A">
            <w:pPr>
              <w:jc w:val="center"/>
              <w:rPr>
                <w:rFonts w:ascii="Times New Roman" w:hAnsi="Times New Roman"/>
                <w:color w:val="000000" w:themeColor="text1"/>
                <w:sz w:val="24"/>
                <w:szCs w:val="24"/>
              </w:rPr>
            </w:pPr>
          </w:p>
        </w:tc>
        <w:tc>
          <w:tcPr>
            <w:tcW w:w="387" w:type="dxa"/>
          </w:tcPr>
          <w:p w:rsidR="006B52D9" w:rsidRPr="008132CC" w:rsidRDefault="006B52D9" w:rsidP="00B80C8A">
            <w:pPr>
              <w:jc w:val="center"/>
              <w:rPr>
                <w:rFonts w:ascii="Times New Roman" w:hAnsi="Times New Roman"/>
                <w:color w:val="000000" w:themeColor="text1"/>
                <w:sz w:val="24"/>
                <w:szCs w:val="24"/>
              </w:rPr>
            </w:pPr>
          </w:p>
        </w:tc>
        <w:tc>
          <w:tcPr>
            <w:tcW w:w="711" w:type="dxa"/>
            <w:vMerge/>
          </w:tcPr>
          <w:p w:rsidR="006B52D9" w:rsidRPr="008132CC" w:rsidRDefault="006B52D9" w:rsidP="00B80C8A">
            <w:pPr>
              <w:jc w:val="center"/>
              <w:rPr>
                <w:rFonts w:ascii="Times New Roman" w:hAnsi="Times New Roman"/>
                <w:color w:val="000000" w:themeColor="text1"/>
                <w:sz w:val="24"/>
                <w:szCs w:val="24"/>
              </w:rPr>
            </w:pPr>
          </w:p>
        </w:tc>
      </w:tr>
    </w:tbl>
    <w:p w:rsidR="006B52D9" w:rsidRPr="008132CC" w:rsidRDefault="006B52D9" w:rsidP="006B52D9">
      <w:pPr>
        <w:spacing w:after="0" w:line="240" w:lineRule="auto"/>
        <w:jc w:val="center"/>
        <w:rPr>
          <w:rFonts w:ascii="Times New Roman" w:hAnsi="Times New Roman"/>
          <w:color w:val="000000" w:themeColor="text1"/>
          <w:sz w:val="24"/>
          <w:szCs w:val="24"/>
        </w:rPr>
      </w:pPr>
    </w:p>
    <w:p w:rsidR="006B52D9" w:rsidRPr="008132CC" w:rsidRDefault="006B52D9" w:rsidP="006B52D9">
      <w:pPr>
        <w:spacing w:after="0" w:line="240" w:lineRule="auto"/>
        <w:jc w:val="center"/>
        <w:rPr>
          <w:rFonts w:ascii="Times New Roman" w:hAnsi="Times New Roman"/>
          <w:b/>
          <w:color w:val="000000" w:themeColor="text1"/>
          <w:sz w:val="24"/>
          <w:szCs w:val="24"/>
        </w:rPr>
      </w:pPr>
      <w:r w:rsidRPr="008132CC">
        <w:rPr>
          <w:rFonts w:ascii="Times New Roman" w:hAnsi="Times New Roman"/>
          <w:b/>
          <w:color w:val="000000" w:themeColor="text1"/>
          <w:sz w:val="24"/>
          <w:szCs w:val="24"/>
        </w:rPr>
        <w:t>Формулы для вычислений</w:t>
      </w:r>
    </w:p>
    <w:p w:rsidR="006B52D9" w:rsidRPr="008132CC" w:rsidRDefault="006B52D9" w:rsidP="006B52D9">
      <w:pPr>
        <w:spacing w:after="0" w:line="240" w:lineRule="auto"/>
        <w:ind w:left="426"/>
        <w:rPr>
          <w:rFonts w:ascii="Times New Roman" w:eastAsiaTheme="minorEastAsia" w:hAnsi="Times New Roman"/>
          <w:color w:val="000000" w:themeColor="text1"/>
          <w:sz w:val="24"/>
          <w:szCs w:val="24"/>
        </w:rPr>
      </w:pPr>
      <m:oMath>
        <m:r>
          <w:rPr>
            <w:rFonts w:ascii="Cambria Math" w:hAnsi="Cambria Math"/>
            <w:color w:val="000000" w:themeColor="text1"/>
            <w:sz w:val="24"/>
            <w:szCs w:val="24"/>
          </w:rPr>
          <m:t>P</m:t>
        </m:r>
        <m:r>
          <w:rPr>
            <w:rFonts w:ascii="Cambria Math" w:hAnsi="Times New Roman"/>
            <w:color w:val="000000" w:themeColor="text1"/>
            <w:sz w:val="24"/>
            <w:szCs w:val="24"/>
          </w:rPr>
          <m:t>=</m:t>
        </m:r>
        <m:sSup>
          <m:sSupPr>
            <m:ctrlPr>
              <w:rPr>
                <w:rFonts w:ascii="Cambria Math" w:hAnsi="Times New Roman"/>
                <w:i/>
                <w:color w:val="000000" w:themeColor="text1"/>
                <w:sz w:val="24"/>
                <w:szCs w:val="24"/>
              </w:rPr>
            </m:ctrlPr>
          </m:sSupPr>
          <m:e>
            <m:r>
              <w:rPr>
                <w:rFonts w:ascii="Cambria Math" w:hAnsi="Cambria Math"/>
                <w:color w:val="000000" w:themeColor="text1"/>
                <w:sz w:val="24"/>
                <w:szCs w:val="24"/>
              </w:rPr>
              <m:t>I</m:t>
            </m:r>
          </m:e>
          <m:sup>
            <m:r>
              <w:rPr>
                <w:rFonts w:ascii="Cambria Math" w:hAnsi="Times New Roman"/>
                <w:color w:val="000000" w:themeColor="text1"/>
                <w:sz w:val="24"/>
                <w:szCs w:val="24"/>
              </w:rPr>
              <m:t>2</m:t>
            </m:r>
          </m:sup>
        </m:sSup>
        <m:r>
          <w:rPr>
            <w:rFonts w:ascii="Cambria Math" w:hAnsi="Cambria Math"/>
            <w:color w:val="000000" w:themeColor="text1"/>
            <w:sz w:val="24"/>
            <w:szCs w:val="24"/>
          </w:rPr>
          <m:t>∙R</m:t>
        </m:r>
      </m:oMath>
      <w:r w:rsidRPr="008132CC">
        <w:rPr>
          <w:rFonts w:ascii="Times New Roman" w:eastAsiaTheme="minorEastAsia" w:hAnsi="Times New Roman"/>
          <w:color w:val="000000" w:themeColor="text1"/>
          <w:sz w:val="24"/>
          <w:szCs w:val="24"/>
        </w:rPr>
        <w:t>-активная мощность</w:t>
      </w:r>
    </w:p>
    <w:p w:rsidR="006B52D9" w:rsidRPr="008132CC" w:rsidRDefault="006B52D9" w:rsidP="006B52D9">
      <w:pPr>
        <w:spacing w:after="0" w:line="240" w:lineRule="auto"/>
        <w:ind w:left="426"/>
        <w:rPr>
          <w:rFonts w:ascii="Times New Roman" w:eastAsiaTheme="minorEastAsia" w:hAnsi="Times New Roman"/>
          <w:color w:val="000000" w:themeColor="text1"/>
          <w:sz w:val="24"/>
          <w:szCs w:val="24"/>
        </w:rPr>
      </w:pPr>
      <m:oMath>
        <m:r>
          <w:rPr>
            <w:rFonts w:ascii="Cambria Math" w:hAnsi="Cambria Math"/>
            <w:color w:val="000000" w:themeColor="text1"/>
            <w:sz w:val="24"/>
            <w:szCs w:val="24"/>
          </w:rPr>
          <m:t>Z</m:t>
        </m:r>
        <m:r>
          <w:rPr>
            <w:rFonts w:ascii="Cambria Math" w:hAnsi="Times New Roman"/>
            <w:color w:val="000000" w:themeColor="text1"/>
            <w:sz w:val="24"/>
            <w:szCs w:val="24"/>
          </w:rPr>
          <m:t>=</m:t>
        </m:r>
        <m:r>
          <w:rPr>
            <w:rFonts w:ascii="Cambria Math" w:hAnsi="Cambria Math"/>
            <w:color w:val="000000" w:themeColor="text1"/>
            <w:sz w:val="24"/>
            <w:szCs w:val="24"/>
          </w:rPr>
          <m:t>U</m:t>
        </m:r>
        <m:r>
          <w:rPr>
            <w:rFonts w:ascii="Cambria Math" w:hAnsi="Times New Roman"/>
            <w:color w:val="000000" w:themeColor="text1"/>
            <w:sz w:val="24"/>
            <w:szCs w:val="24"/>
          </w:rPr>
          <m:t>/</m:t>
        </m:r>
        <m:r>
          <w:rPr>
            <w:rFonts w:ascii="Cambria Math" w:hAnsi="Cambria Math"/>
            <w:color w:val="000000" w:themeColor="text1"/>
            <w:sz w:val="24"/>
            <w:szCs w:val="24"/>
            <w:lang w:val="en-US"/>
          </w:rPr>
          <m:t>I</m:t>
        </m:r>
      </m:oMath>
      <w:r w:rsidRPr="008132CC">
        <w:rPr>
          <w:rFonts w:ascii="Times New Roman" w:eastAsiaTheme="minorEastAsia" w:hAnsi="Times New Roman"/>
          <w:i/>
          <w:color w:val="000000" w:themeColor="text1"/>
          <w:sz w:val="24"/>
          <w:szCs w:val="24"/>
        </w:rPr>
        <w:t xml:space="preserve">- </w:t>
      </w:r>
      <w:r w:rsidRPr="008132CC">
        <w:rPr>
          <w:rFonts w:ascii="Times New Roman" w:eastAsiaTheme="minorEastAsia" w:hAnsi="Times New Roman"/>
          <w:color w:val="000000" w:themeColor="text1"/>
          <w:sz w:val="24"/>
          <w:szCs w:val="24"/>
        </w:rPr>
        <w:t>полное сопротивление</w:t>
      </w:r>
    </w:p>
    <w:p w:rsidR="006B52D9" w:rsidRPr="008132CC" w:rsidRDefault="001F4CA5" w:rsidP="006B52D9">
      <w:pPr>
        <w:spacing w:after="0" w:line="240" w:lineRule="auto"/>
        <w:ind w:left="426"/>
        <w:rPr>
          <w:rFonts w:ascii="Times New Roman" w:eastAsiaTheme="minorEastAsia" w:hAnsi="Times New Roman"/>
          <w:color w:val="000000" w:themeColor="text1"/>
          <w:sz w:val="24"/>
          <w:szCs w:val="24"/>
        </w:rPr>
      </w:pPr>
      <m:oMath>
        <m:sSub>
          <m:sSubPr>
            <m:ctrlPr>
              <w:rPr>
                <w:rFonts w:ascii="Cambria Math" w:hAnsi="Times New Roman"/>
                <w:i/>
                <w:color w:val="000000" w:themeColor="text1"/>
                <w:sz w:val="24"/>
                <w:szCs w:val="24"/>
              </w:rPr>
            </m:ctrlPr>
          </m:sSubPr>
          <m:e>
            <m:r>
              <w:rPr>
                <w:rFonts w:ascii="Cambria Math" w:hAnsi="Cambria Math"/>
                <w:color w:val="000000" w:themeColor="text1"/>
                <w:sz w:val="24"/>
                <w:szCs w:val="24"/>
              </w:rPr>
              <m:t>X</m:t>
            </m:r>
          </m:e>
          <m:sub>
            <m:r>
              <w:rPr>
                <w:rFonts w:ascii="Cambria Math" w:hAnsi="Cambria Math"/>
                <w:color w:val="000000" w:themeColor="text1"/>
                <w:sz w:val="24"/>
                <w:szCs w:val="24"/>
              </w:rPr>
              <m:t>k</m:t>
            </m:r>
          </m:sub>
        </m:sSub>
        <m:r>
          <w:rPr>
            <w:rFonts w:ascii="Cambria Math" w:hAnsi="Times New Roman"/>
            <w:color w:val="000000" w:themeColor="text1"/>
            <w:sz w:val="24"/>
            <w:szCs w:val="24"/>
          </w:rPr>
          <m:t>=</m:t>
        </m:r>
        <m:rad>
          <m:radPr>
            <m:degHide m:val="on"/>
            <m:ctrlPr>
              <w:rPr>
                <w:rFonts w:ascii="Cambria Math" w:hAnsi="Times New Roman"/>
                <w:i/>
                <w:color w:val="000000" w:themeColor="text1"/>
                <w:sz w:val="24"/>
                <w:szCs w:val="24"/>
              </w:rPr>
            </m:ctrlPr>
          </m:radPr>
          <m:deg/>
          <m:e>
            <m:sSubSup>
              <m:sSubSupPr>
                <m:ctrlPr>
                  <w:rPr>
                    <w:rFonts w:ascii="Cambria Math" w:hAnsi="Times New Roman"/>
                    <w:i/>
                    <w:color w:val="000000" w:themeColor="text1"/>
                    <w:sz w:val="24"/>
                    <w:szCs w:val="24"/>
                  </w:rPr>
                </m:ctrlPr>
              </m:sSubSupPr>
              <m:e>
                <m:r>
                  <w:rPr>
                    <w:rFonts w:ascii="Cambria Math" w:hAnsi="Cambria Math"/>
                    <w:color w:val="000000" w:themeColor="text1"/>
                    <w:sz w:val="24"/>
                    <w:szCs w:val="24"/>
                  </w:rPr>
                  <m:t>Z</m:t>
                </m:r>
              </m:e>
              <m:sub>
                <m:r>
                  <w:rPr>
                    <w:rFonts w:ascii="Cambria Math" w:hAnsi="Cambria Math"/>
                    <w:color w:val="000000" w:themeColor="text1"/>
                    <w:sz w:val="24"/>
                    <w:szCs w:val="24"/>
                  </w:rPr>
                  <m:t>k</m:t>
                </m:r>
              </m:sub>
              <m:sup>
                <m:r>
                  <w:rPr>
                    <w:rFonts w:ascii="Cambria Math" w:hAnsi="Times New Roman"/>
                    <w:color w:val="000000" w:themeColor="text1"/>
                    <w:sz w:val="24"/>
                    <w:szCs w:val="24"/>
                  </w:rPr>
                  <m:t>2</m:t>
                </m:r>
              </m:sup>
            </m:sSubSup>
            <m:r>
              <w:rPr>
                <w:rFonts w:ascii="Cambria Math" w:hAnsi="Times New Roman"/>
                <w:color w:val="000000" w:themeColor="text1"/>
                <w:sz w:val="24"/>
                <w:szCs w:val="24"/>
              </w:rPr>
              <m:t>-</m:t>
            </m:r>
            <m:sSubSup>
              <m:sSubSupPr>
                <m:ctrlPr>
                  <w:rPr>
                    <w:rFonts w:ascii="Cambria Math" w:hAnsi="Times New Roman"/>
                    <w:i/>
                    <w:color w:val="000000" w:themeColor="text1"/>
                    <w:sz w:val="24"/>
                    <w:szCs w:val="24"/>
                  </w:rPr>
                </m:ctrlPr>
              </m:sSubSupPr>
              <m:e>
                <m:r>
                  <w:rPr>
                    <w:rFonts w:ascii="Cambria Math" w:hAnsi="Cambria Math"/>
                    <w:color w:val="000000" w:themeColor="text1"/>
                    <w:sz w:val="24"/>
                    <w:szCs w:val="24"/>
                  </w:rPr>
                  <m:t>R</m:t>
                </m:r>
              </m:e>
              <m:sub>
                <m:r>
                  <w:rPr>
                    <w:rFonts w:ascii="Cambria Math" w:hAnsi="Cambria Math"/>
                    <w:color w:val="000000" w:themeColor="text1"/>
                    <w:sz w:val="24"/>
                    <w:szCs w:val="24"/>
                  </w:rPr>
                  <m:t>k</m:t>
                </m:r>
              </m:sub>
              <m:sup>
                <m:r>
                  <w:rPr>
                    <w:rFonts w:ascii="Cambria Math" w:hAnsi="Times New Roman"/>
                    <w:color w:val="000000" w:themeColor="text1"/>
                    <w:sz w:val="24"/>
                    <w:szCs w:val="24"/>
                  </w:rPr>
                  <m:t>2</m:t>
                </m:r>
              </m:sup>
            </m:sSubSup>
          </m:e>
        </m:rad>
      </m:oMath>
      <w:r w:rsidR="006B52D9" w:rsidRPr="008132CC">
        <w:rPr>
          <w:rFonts w:ascii="Times New Roman" w:eastAsiaTheme="minorEastAsia" w:hAnsi="Times New Roman"/>
          <w:color w:val="000000" w:themeColor="text1"/>
          <w:sz w:val="24"/>
          <w:szCs w:val="24"/>
        </w:rPr>
        <w:t xml:space="preserve"> – реактивное сопротивление катушки </w:t>
      </w:r>
    </w:p>
    <w:p w:rsidR="006B52D9" w:rsidRPr="008132CC" w:rsidRDefault="006B52D9" w:rsidP="006B52D9">
      <w:pPr>
        <w:spacing w:after="0" w:line="240" w:lineRule="auto"/>
        <w:ind w:left="426"/>
        <w:rPr>
          <w:rFonts w:ascii="Times New Roman" w:eastAsiaTheme="minorEastAsia" w:hAnsi="Times New Roman"/>
          <w:color w:val="000000" w:themeColor="text1"/>
          <w:sz w:val="24"/>
          <w:szCs w:val="24"/>
        </w:rPr>
      </w:pPr>
      <m:oMath>
        <m:r>
          <w:rPr>
            <w:rFonts w:ascii="Cambria Math" w:hAnsi="Cambria Math"/>
            <w:color w:val="000000" w:themeColor="text1"/>
            <w:sz w:val="24"/>
            <w:szCs w:val="24"/>
          </w:rPr>
          <m:t>Ua</m:t>
        </m:r>
        <m:r>
          <w:rPr>
            <w:rFonts w:ascii="Cambria Math" w:hAnsi="Times New Roman"/>
            <w:color w:val="000000" w:themeColor="text1"/>
            <w:sz w:val="24"/>
            <w:szCs w:val="24"/>
          </w:rPr>
          <m:t>=</m:t>
        </m:r>
        <m:r>
          <w:rPr>
            <w:rFonts w:ascii="Cambria Math" w:hAnsi="Cambria Math"/>
            <w:color w:val="000000" w:themeColor="text1"/>
            <w:sz w:val="24"/>
            <w:szCs w:val="24"/>
          </w:rPr>
          <m:t>I</m:t>
        </m:r>
        <m:r>
          <w:rPr>
            <w:rFonts w:ascii="Cambria Math" w:hAnsi="Times New Roman"/>
            <w:color w:val="000000" w:themeColor="text1"/>
            <w:sz w:val="24"/>
            <w:szCs w:val="24"/>
          </w:rPr>
          <m:t>∙</m:t>
        </m:r>
        <m:sSub>
          <m:sSubPr>
            <m:ctrlPr>
              <w:rPr>
                <w:rFonts w:ascii="Cambria Math" w:hAnsi="Times New Roman"/>
                <w:i/>
                <w:color w:val="000000" w:themeColor="text1"/>
                <w:sz w:val="24"/>
                <w:szCs w:val="24"/>
              </w:rPr>
            </m:ctrlPr>
          </m:sSubPr>
          <m:e>
            <m:r>
              <w:rPr>
                <w:rFonts w:ascii="Cambria Math" w:hAnsi="Cambria Math"/>
                <w:color w:val="000000" w:themeColor="text1"/>
                <w:sz w:val="24"/>
                <w:szCs w:val="24"/>
              </w:rPr>
              <m:t>R</m:t>
            </m:r>
          </m:e>
          <m:sub>
            <m:r>
              <w:rPr>
                <w:rFonts w:ascii="Cambria Math" w:hAnsi="Cambria Math"/>
                <w:color w:val="000000" w:themeColor="text1"/>
                <w:sz w:val="24"/>
                <w:szCs w:val="24"/>
              </w:rPr>
              <m:t>k</m:t>
            </m:r>
          </m:sub>
        </m:sSub>
      </m:oMath>
      <w:r w:rsidRPr="008132CC">
        <w:rPr>
          <w:rFonts w:ascii="Times New Roman" w:eastAsiaTheme="minorEastAsia" w:hAnsi="Times New Roman"/>
          <w:color w:val="000000" w:themeColor="text1"/>
          <w:sz w:val="24"/>
          <w:szCs w:val="24"/>
        </w:rPr>
        <w:t xml:space="preserve"> – активное напряжение</w:t>
      </w:r>
    </w:p>
    <w:p w:rsidR="006B52D9" w:rsidRPr="008132CC" w:rsidRDefault="006B52D9" w:rsidP="006B52D9">
      <w:pPr>
        <w:spacing w:after="0" w:line="240" w:lineRule="auto"/>
        <w:ind w:left="426"/>
        <w:rPr>
          <w:rFonts w:ascii="Times New Roman" w:eastAsiaTheme="minorEastAsia" w:hAnsi="Times New Roman"/>
          <w:color w:val="000000" w:themeColor="text1"/>
          <w:sz w:val="24"/>
          <w:szCs w:val="24"/>
        </w:rPr>
      </w:pPr>
      <m:oMath>
        <m:r>
          <w:rPr>
            <w:rFonts w:ascii="Cambria Math" w:hAnsi="Cambria Math"/>
            <w:color w:val="000000" w:themeColor="text1"/>
            <w:sz w:val="24"/>
            <w:szCs w:val="24"/>
          </w:rPr>
          <m:t>Up</m:t>
        </m:r>
        <m:r>
          <w:rPr>
            <w:rFonts w:ascii="Cambria Math" w:hAnsi="Times New Roman"/>
            <w:color w:val="000000" w:themeColor="text1"/>
            <w:sz w:val="24"/>
            <w:szCs w:val="24"/>
          </w:rPr>
          <m:t>=</m:t>
        </m:r>
        <m:r>
          <w:rPr>
            <w:rFonts w:ascii="Cambria Math" w:hAnsi="Cambria Math"/>
            <w:color w:val="000000" w:themeColor="text1"/>
            <w:sz w:val="24"/>
            <w:szCs w:val="24"/>
          </w:rPr>
          <m:t>I∙X</m:t>
        </m:r>
      </m:oMath>
      <w:r w:rsidRPr="008132CC">
        <w:rPr>
          <w:rFonts w:ascii="Times New Roman" w:eastAsiaTheme="minorEastAsia" w:hAnsi="Times New Roman"/>
          <w:color w:val="000000" w:themeColor="text1"/>
          <w:sz w:val="24"/>
          <w:szCs w:val="24"/>
        </w:rPr>
        <w:t xml:space="preserve"> – реактивное напряжение</w:t>
      </w:r>
    </w:p>
    <w:p w:rsidR="006B52D9" w:rsidRPr="008132CC" w:rsidRDefault="006B52D9" w:rsidP="006B52D9">
      <w:pPr>
        <w:spacing w:after="0" w:line="240" w:lineRule="auto"/>
        <w:ind w:left="426"/>
        <w:rPr>
          <w:rFonts w:ascii="Times New Roman" w:eastAsiaTheme="minorEastAsia" w:hAnsi="Times New Roman"/>
          <w:color w:val="000000" w:themeColor="text1"/>
          <w:sz w:val="24"/>
          <w:szCs w:val="24"/>
        </w:rPr>
      </w:pPr>
      <m:oMath>
        <m:r>
          <w:rPr>
            <w:rFonts w:ascii="Cambria Math" w:hAnsi="Cambria Math"/>
            <w:color w:val="000000" w:themeColor="text1"/>
            <w:sz w:val="24"/>
            <w:szCs w:val="24"/>
          </w:rPr>
          <m:t>S</m:t>
        </m:r>
        <m:r>
          <w:rPr>
            <w:rFonts w:ascii="Cambria Math" w:hAnsi="Times New Roman"/>
            <w:color w:val="000000" w:themeColor="text1"/>
            <w:sz w:val="24"/>
            <w:szCs w:val="24"/>
          </w:rPr>
          <m:t>=</m:t>
        </m:r>
        <m:r>
          <w:rPr>
            <w:rFonts w:ascii="Cambria Math" w:hAnsi="Cambria Math"/>
            <w:color w:val="000000" w:themeColor="text1"/>
            <w:sz w:val="24"/>
            <w:szCs w:val="24"/>
          </w:rPr>
          <m:t>I∙U</m:t>
        </m:r>
      </m:oMath>
      <w:r w:rsidRPr="008132CC">
        <w:rPr>
          <w:rFonts w:ascii="Times New Roman" w:eastAsiaTheme="minorEastAsia" w:hAnsi="Times New Roman"/>
          <w:color w:val="000000" w:themeColor="text1"/>
          <w:sz w:val="24"/>
          <w:szCs w:val="24"/>
        </w:rPr>
        <w:t xml:space="preserve"> – полная мощность</w:t>
      </w:r>
    </w:p>
    <w:p w:rsidR="006B52D9" w:rsidRPr="008132CC" w:rsidRDefault="006B52D9" w:rsidP="006B52D9">
      <w:pPr>
        <w:spacing w:after="0" w:line="240" w:lineRule="auto"/>
        <w:ind w:left="426"/>
        <w:rPr>
          <w:rFonts w:ascii="Times New Roman" w:eastAsiaTheme="minorEastAsia" w:hAnsi="Times New Roman"/>
          <w:color w:val="000000" w:themeColor="text1"/>
          <w:sz w:val="24"/>
          <w:szCs w:val="24"/>
        </w:rPr>
      </w:pPr>
      <m:oMath>
        <m:r>
          <w:rPr>
            <w:rFonts w:ascii="Cambria Math" w:hAnsi="Cambria Math"/>
            <w:color w:val="000000" w:themeColor="text1"/>
            <w:sz w:val="24"/>
            <w:szCs w:val="24"/>
          </w:rPr>
          <m:t>Q</m:t>
        </m:r>
        <m:r>
          <w:rPr>
            <w:rFonts w:ascii="Cambria Math" w:hAnsi="Times New Roman"/>
            <w:color w:val="000000" w:themeColor="text1"/>
            <w:sz w:val="24"/>
            <w:szCs w:val="24"/>
          </w:rPr>
          <m:t>=</m:t>
        </m:r>
        <m:rad>
          <m:radPr>
            <m:degHide m:val="on"/>
            <m:ctrlPr>
              <w:rPr>
                <w:rFonts w:ascii="Cambria Math" w:hAnsi="Times New Roman"/>
                <w:i/>
                <w:color w:val="000000" w:themeColor="text1"/>
                <w:sz w:val="24"/>
                <w:szCs w:val="24"/>
              </w:rPr>
            </m:ctrlPr>
          </m:radPr>
          <m:deg/>
          <m:e>
            <m:sSup>
              <m:sSupPr>
                <m:ctrlPr>
                  <w:rPr>
                    <w:rFonts w:ascii="Cambria Math" w:hAnsi="Times New Roman"/>
                    <w:i/>
                    <w:color w:val="000000" w:themeColor="text1"/>
                    <w:sz w:val="24"/>
                    <w:szCs w:val="24"/>
                  </w:rPr>
                </m:ctrlPr>
              </m:sSupPr>
              <m:e>
                <m:r>
                  <w:rPr>
                    <w:rFonts w:ascii="Cambria Math" w:hAnsi="Cambria Math"/>
                    <w:color w:val="000000" w:themeColor="text1"/>
                    <w:sz w:val="24"/>
                    <w:szCs w:val="24"/>
                  </w:rPr>
                  <m:t>S</m:t>
                </m:r>
              </m:e>
              <m:sup>
                <m:r>
                  <w:rPr>
                    <w:rFonts w:ascii="Cambria Math" w:hAnsi="Times New Roman"/>
                    <w:color w:val="000000" w:themeColor="text1"/>
                    <w:sz w:val="24"/>
                    <w:szCs w:val="24"/>
                  </w:rPr>
                  <m:t>2</m:t>
                </m:r>
              </m:sup>
            </m:sSup>
            <m:r>
              <w:rPr>
                <w:rFonts w:ascii="Cambria Math" w:hAnsi="Times New Roman"/>
                <w:color w:val="000000" w:themeColor="text1"/>
                <w:sz w:val="24"/>
                <w:szCs w:val="24"/>
              </w:rPr>
              <m:t>-</m:t>
            </m:r>
            <m:sSup>
              <m:sSupPr>
                <m:ctrlPr>
                  <w:rPr>
                    <w:rFonts w:ascii="Cambria Math" w:hAnsi="Times New Roman"/>
                    <w:i/>
                    <w:color w:val="000000" w:themeColor="text1"/>
                    <w:sz w:val="24"/>
                    <w:szCs w:val="24"/>
                  </w:rPr>
                </m:ctrlPr>
              </m:sSupPr>
              <m:e>
                <m:r>
                  <w:rPr>
                    <w:rFonts w:ascii="Cambria Math" w:hAnsi="Cambria Math"/>
                    <w:color w:val="000000" w:themeColor="text1"/>
                    <w:sz w:val="24"/>
                    <w:szCs w:val="24"/>
                  </w:rPr>
                  <m:t>P</m:t>
                </m:r>
              </m:e>
              <m:sup>
                <m:r>
                  <w:rPr>
                    <w:rFonts w:ascii="Cambria Math" w:hAnsi="Times New Roman"/>
                    <w:color w:val="000000" w:themeColor="text1"/>
                    <w:sz w:val="24"/>
                    <w:szCs w:val="24"/>
                  </w:rPr>
                  <m:t>2</m:t>
                </m:r>
              </m:sup>
            </m:sSup>
          </m:e>
        </m:rad>
      </m:oMath>
      <w:r w:rsidRPr="008132CC">
        <w:rPr>
          <w:rFonts w:ascii="Times New Roman" w:eastAsiaTheme="minorEastAsia" w:hAnsi="Times New Roman"/>
          <w:color w:val="000000" w:themeColor="text1"/>
          <w:sz w:val="24"/>
          <w:szCs w:val="24"/>
        </w:rPr>
        <w:t xml:space="preserve"> – реактивная мощность</w:t>
      </w:r>
    </w:p>
    <w:p w:rsidR="006B52D9" w:rsidRPr="008132CC" w:rsidRDefault="006B52D9" w:rsidP="006B52D9">
      <w:pPr>
        <w:spacing w:after="0" w:line="240" w:lineRule="auto"/>
        <w:ind w:left="426"/>
        <w:rPr>
          <w:rFonts w:ascii="Times New Roman" w:eastAsiaTheme="minorEastAsia" w:hAnsi="Times New Roman"/>
          <w:color w:val="000000" w:themeColor="text1"/>
          <w:sz w:val="24"/>
          <w:szCs w:val="24"/>
        </w:rPr>
      </w:pPr>
    </w:p>
    <w:p w:rsidR="006B52D9" w:rsidRPr="008132CC" w:rsidRDefault="006B52D9" w:rsidP="006B52D9">
      <w:pPr>
        <w:pStyle w:val="a6"/>
        <w:numPr>
          <w:ilvl w:val="0"/>
          <w:numId w:val="5"/>
        </w:numPr>
        <w:spacing w:after="0" w:line="24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Сделать выводы по работе, ответить на контрольные вопросы.</w:t>
      </w:r>
    </w:p>
    <w:p w:rsidR="006B52D9" w:rsidRPr="008132CC" w:rsidRDefault="006B52D9" w:rsidP="006B52D9">
      <w:pPr>
        <w:pStyle w:val="a6"/>
        <w:spacing w:after="0" w:line="240" w:lineRule="auto"/>
        <w:rPr>
          <w:rFonts w:ascii="Times New Roman" w:hAnsi="Times New Roman" w:cs="Times New Roman"/>
          <w:color w:val="000000" w:themeColor="text1"/>
          <w:sz w:val="24"/>
          <w:szCs w:val="24"/>
        </w:rPr>
      </w:pPr>
    </w:p>
    <w:p w:rsidR="006B52D9" w:rsidRPr="008132CC" w:rsidRDefault="006B52D9" w:rsidP="006B52D9">
      <w:pPr>
        <w:spacing w:after="0" w:line="240" w:lineRule="auto"/>
        <w:jc w:val="center"/>
        <w:rPr>
          <w:rFonts w:ascii="Times New Roman" w:eastAsiaTheme="minorEastAsia" w:hAnsi="Times New Roman"/>
          <w:color w:val="000000" w:themeColor="text1"/>
          <w:sz w:val="24"/>
          <w:szCs w:val="24"/>
        </w:rPr>
      </w:pPr>
      <w:r w:rsidRPr="008132CC">
        <w:rPr>
          <w:rFonts w:ascii="Times New Roman" w:eastAsiaTheme="minorEastAsia" w:hAnsi="Times New Roman"/>
          <w:b/>
          <w:color w:val="000000" w:themeColor="text1"/>
          <w:sz w:val="24"/>
          <w:szCs w:val="24"/>
        </w:rPr>
        <w:t>Контрольные вопросы</w:t>
      </w:r>
    </w:p>
    <w:p w:rsidR="006B52D9" w:rsidRPr="008132CC" w:rsidRDefault="006B52D9" w:rsidP="006B52D9">
      <w:pPr>
        <w:spacing w:after="0" w:line="240" w:lineRule="auto"/>
        <w:jc w:val="center"/>
        <w:rPr>
          <w:rFonts w:ascii="Times New Roman" w:eastAsiaTheme="minorEastAsia" w:hAnsi="Times New Roman"/>
          <w:color w:val="000000" w:themeColor="text1"/>
          <w:sz w:val="24"/>
          <w:szCs w:val="24"/>
        </w:rPr>
      </w:pPr>
    </w:p>
    <w:p w:rsidR="006B52D9" w:rsidRPr="008132CC" w:rsidRDefault="006B52D9" w:rsidP="006B52D9">
      <w:pPr>
        <w:pStyle w:val="a6"/>
        <w:numPr>
          <w:ilvl w:val="0"/>
          <w:numId w:val="6"/>
        </w:numPr>
        <w:spacing w:after="0" w:line="240" w:lineRule="auto"/>
        <w:rPr>
          <w:rFonts w:ascii="Times New Roman" w:hAnsi="Times New Roman" w:cs="Times New Roman"/>
          <w:color w:val="000000" w:themeColor="text1"/>
          <w:sz w:val="24"/>
          <w:szCs w:val="24"/>
        </w:rPr>
      </w:pPr>
      <w:r w:rsidRPr="008132CC">
        <w:rPr>
          <w:rFonts w:ascii="Times New Roman" w:hAnsi="Times New Roman" w:cs="Times New Roman"/>
          <w:color w:val="000000" w:themeColor="text1"/>
          <w:sz w:val="24"/>
          <w:szCs w:val="24"/>
        </w:rPr>
        <w:t>Какое сопротивление цепи называется активным?</w:t>
      </w:r>
    </w:p>
    <w:p w:rsidR="006B52D9" w:rsidRPr="008132CC" w:rsidRDefault="006B52D9" w:rsidP="006B52D9">
      <w:pPr>
        <w:pStyle w:val="a6"/>
        <w:numPr>
          <w:ilvl w:val="0"/>
          <w:numId w:val="6"/>
        </w:numPr>
        <w:spacing w:after="0" w:line="240" w:lineRule="auto"/>
        <w:rPr>
          <w:rFonts w:ascii="Times New Roman" w:hAnsi="Times New Roman" w:cs="Times New Roman"/>
          <w:color w:val="000000" w:themeColor="text1"/>
          <w:sz w:val="24"/>
          <w:szCs w:val="24"/>
        </w:rPr>
      </w:pPr>
      <w:r w:rsidRPr="008132CC">
        <w:rPr>
          <w:rFonts w:ascii="Times New Roman" w:hAnsi="Times New Roman" w:cs="Times New Roman"/>
          <w:color w:val="000000" w:themeColor="text1"/>
          <w:sz w:val="24"/>
          <w:szCs w:val="24"/>
        </w:rPr>
        <w:t>От чего зависит активное сопротивление?</w:t>
      </w:r>
    </w:p>
    <w:p w:rsidR="006B52D9" w:rsidRPr="008132CC" w:rsidRDefault="006B52D9" w:rsidP="006B52D9">
      <w:pPr>
        <w:pStyle w:val="a6"/>
        <w:numPr>
          <w:ilvl w:val="0"/>
          <w:numId w:val="6"/>
        </w:numPr>
        <w:spacing w:after="0" w:line="240" w:lineRule="auto"/>
        <w:rPr>
          <w:rFonts w:ascii="Times New Roman" w:hAnsi="Times New Roman" w:cs="Times New Roman"/>
          <w:color w:val="000000" w:themeColor="text1"/>
          <w:sz w:val="24"/>
          <w:szCs w:val="24"/>
        </w:rPr>
      </w:pPr>
      <w:r w:rsidRPr="008132CC">
        <w:rPr>
          <w:rFonts w:ascii="Times New Roman" w:hAnsi="Times New Roman" w:cs="Times New Roman"/>
          <w:color w:val="000000" w:themeColor="text1"/>
          <w:sz w:val="24"/>
          <w:szCs w:val="24"/>
        </w:rPr>
        <w:t>Какое сопротивление называется индуктивным, емкостным?  От чего они зависят?</w:t>
      </w:r>
    </w:p>
    <w:p w:rsidR="006B52D9" w:rsidRPr="00965F75" w:rsidRDefault="006B52D9" w:rsidP="006B52D9">
      <w:pPr>
        <w:pStyle w:val="a6"/>
        <w:numPr>
          <w:ilvl w:val="0"/>
          <w:numId w:val="6"/>
        </w:numPr>
        <w:spacing w:after="0" w:line="240" w:lineRule="auto"/>
        <w:rPr>
          <w:rFonts w:ascii="Times New Roman" w:hAnsi="Times New Roman" w:cs="Times New Roman"/>
          <w:color w:val="000000" w:themeColor="text1"/>
          <w:sz w:val="24"/>
          <w:szCs w:val="24"/>
        </w:rPr>
      </w:pPr>
      <w:r w:rsidRPr="008132CC">
        <w:rPr>
          <w:rFonts w:ascii="Times New Roman" w:hAnsi="Times New Roman" w:cs="Times New Roman"/>
          <w:color w:val="000000" w:themeColor="text1"/>
          <w:sz w:val="24"/>
          <w:szCs w:val="24"/>
        </w:rPr>
        <w:t>В результате чего возникает ЭДС самоиндукции?</w:t>
      </w:r>
    </w:p>
    <w:p w:rsidR="006B52D9" w:rsidRDefault="006B52D9" w:rsidP="006B52D9">
      <w:pPr>
        <w:spacing w:after="0" w:line="240" w:lineRule="auto"/>
        <w:jc w:val="center"/>
        <w:rPr>
          <w:rFonts w:ascii="Times New Roman" w:hAnsi="Times New Roman"/>
          <w:b/>
          <w:color w:val="000000" w:themeColor="text1"/>
          <w:sz w:val="24"/>
          <w:szCs w:val="24"/>
        </w:rPr>
      </w:pPr>
    </w:p>
    <w:p w:rsidR="00C61952" w:rsidRDefault="00C61952" w:rsidP="006B52D9">
      <w:pPr>
        <w:spacing w:after="0" w:line="240" w:lineRule="auto"/>
        <w:jc w:val="center"/>
        <w:rPr>
          <w:rFonts w:ascii="Times New Roman" w:hAnsi="Times New Roman"/>
          <w:b/>
          <w:color w:val="000000" w:themeColor="text1"/>
          <w:sz w:val="24"/>
          <w:szCs w:val="24"/>
        </w:rPr>
      </w:pPr>
    </w:p>
    <w:p w:rsidR="006B52D9" w:rsidRPr="00812968" w:rsidRDefault="003A7690" w:rsidP="006B52D9">
      <w:pPr>
        <w:spacing w:after="0" w:line="240" w:lineRule="auto"/>
        <w:jc w:val="center"/>
        <w:rPr>
          <w:rFonts w:ascii="Times New Roman" w:hAnsi="Times New Roman"/>
          <w:b/>
          <w:color w:val="000000" w:themeColor="text1"/>
          <w:sz w:val="24"/>
          <w:szCs w:val="24"/>
        </w:rPr>
      </w:pPr>
      <w:r>
        <w:rPr>
          <w:rFonts w:ascii="Times New Roman" w:hAnsi="Times New Roman"/>
          <w:b/>
          <w:bCs/>
          <w:color w:val="000000" w:themeColor="text1"/>
          <w:sz w:val="24"/>
          <w:szCs w:val="24"/>
        </w:rPr>
        <w:t>Практическая</w:t>
      </w:r>
      <w:r w:rsidR="00A92845">
        <w:rPr>
          <w:rFonts w:ascii="Times New Roman" w:hAnsi="Times New Roman"/>
          <w:b/>
          <w:color w:val="000000" w:themeColor="text1"/>
          <w:sz w:val="24"/>
          <w:szCs w:val="24"/>
        </w:rPr>
        <w:t xml:space="preserve"> работа №6</w:t>
      </w:r>
    </w:p>
    <w:p w:rsidR="006B52D9" w:rsidRPr="00812968" w:rsidRDefault="006B52D9" w:rsidP="006B52D9">
      <w:pPr>
        <w:spacing w:after="0" w:line="240" w:lineRule="auto"/>
        <w:jc w:val="center"/>
        <w:rPr>
          <w:rFonts w:ascii="Times New Roman" w:hAnsi="Times New Roman"/>
          <w:b/>
          <w:color w:val="000000" w:themeColor="text1"/>
          <w:sz w:val="24"/>
          <w:szCs w:val="24"/>
        </w:rPr>
      </w:pPr>
      <w:r w:rsidRPr="00812968">
        <w:rPr>
          <w:rFonts w:ascii="Times New Roman" w:hAnsi="Times New Roman"/>
          <w:b/>
          <w:bCs/>
          <w:color w:val="000000" w:themeColor="text1"/>
          <w:sz w:val="24"/>
          <w:szCs w:val="24"/>
        </w:rPr>
        <w:t>Исследование разветвленной цепи однофазного переменного тока</w:t>
      </w:r>
    </w:p>
    <w:p w:rsidR="006B52D9" w:rsidRDefault="006B52D9" w:rsidP="006B52D9">
      <w:pPr>
        <w:spacing w:after="0" w:line="240" w:lineRule="auto"/>
        <w:rPr>
          <w:rFonts w:ascii="Times New Roman" w:hAnsi="Times New Roman"/>
          <w:color w:val="000000" w:themeColor="text1"/>
          <w:sz w:val="24"/>
          <w:szCs w:val="24"/>
        </w:rPr>
      </w:pPr>
    </w:p>
    <w:p w:rsidR="006B52D9" w:rsidRPr="00812968" w:rsidRDefault="006B52D9" w:rsidP="006B52D9">
      <w:pPr>
        <w:spacing w:after="0" w:line="240" w:lineRule="auto"/>
        <w:ind w:firstLine="708"/>
        <w:rPr>
          <w:rFonts w:ascii="Times New Roman" w:hAnsi="Times New Roman"/>
          <w:color w:val="000000" w:themeColor="text1"/>
          <w:sz w:val="24"/>
          <w:szCs w:val="24"/>
        </w:rPr>
      </w:pPr>
      <w:r w:rsidRPr="00812968">
        <w:rPr>
          <w:rFonts w:ascii="Times New Roman" w:hAnsi="Times New Roman"/>
          <w:i/>
          <w:color w:val="000000" w:themeColor="text1"/>
          <w:sz w:val="24"/>
          <w:szCs w:val="24"/>
        </w:rPr>
        <w:t>Цель работы:</w:t>
      </w:r>
      <w:r w:rsidRPr="00812968">
        <w:rPr>
          <w:rFonts w:ascii="Times New Roman" w:hAnsi="Times New Roman"/>
          <w:color w:val="000000" w:themeColor="text1"/>
          <w:sz w:val="24"/>
          <w:szCs w:val="24"/>
        </w:rPr>
        <w:t xml:space="preserve"> опытным путём снять вольтамперные характеристики элементов цепи. Сравнить результаты аналитических и графических расчётов при последовательном и параллельном соединении линейных и нелинейных элементов.</w:t>
      </w:r>
    </w:p>
    <w:p w:rsidR="00DD26B8" w:rsidRDefault="00DD26B8" w:rsidP="00DD26B8">
      <w:pPr>
        <w:spacing w:after="0" w:line="240" w:lineRule="auto"/>
        <w:rPr>
          <w:rFonts w:ascii="Times New Roman" w:hAnsi="Times New Roman"/>
          <w:bCs/>
          <w:color w:val="000000" w:themeColor="text1"/>
          <w:sz w:val="24"/>
          <w:szCs w:val="24"/>
        </w:rPr>
      </w:pPr>
      <w:r>
        <w:rPr>
          <w:rFonts w:ascii="Times New Roman" w:hAnsi="Times New Roman"/>
          <w:bCs/>
          <w:color w:val="000000" w:themeColor="text1"/>
          <w:sz w:val="24"/>
          <w:szCs w:val="24"/>
        </w:rPr>
        <w:t>Оборудование: лабораторный стенд, электроизмерительные приборы, материалы</w:t>
      </w:r>
    </w:p>
    <w:p w:rsidR="006B52D9" w:rsidRDefault="006B52D9" w:rsidP="006B52D9">
      <w:pPr>
        <w:spacing w:after="0" w:line="240" w:lineRule="auto"/>
        <w:jc w:val="center"/>
        <w:rPr>
          <w:rFonts w:ascii="Times New Roman" w:hAnsi="Times New Roman"/>
          <w:bCs/>
          <w:color w:val="000000" w:themeColor="text1"/>
          <w:sz w:val="24"/>
          <w:szCs w:val="24"/>
        </w:rPr>
      </w:pPr>
    </w:p>
    <w:p w:rsidR="006B52D9" w:rsidRPr="00812968" w:rsidRDefault="006B52D9" w:rsidP="006B52D9">
      <w:pPr>
        <w:spacing w:after="0" w:line="240" w:lineRule="auto"/>
        <w:jc w:val="center"/>
        <w:rPr>
          <w:rFonts w:ascii="Times New Roman" w:hAnsi="Times New Roman"/>
          <w:b/>
          <w:bCs/>
          <w:color w:val="000000" w:themeColor="text1"/>
          <w:sz w:val="24"/>
          <w:szCs w:val="24"/>
        </w:rPr>
      </w:pPr>
      <w:r w:rsidRPr="00812968">
        <w:rPr>
          <w:rFonts w:ascii="Times New Roman" w:hAnsi="Times New Roman"/>
          <w:b/>
          <w:bCs/>
          <w:color w:val="000000" w:themeColor="text1"/>
          <w:sz w:val="24"/>
          <w:szCs w:val="24"/>
        </w:rPr>
        <w:t>Основные понятия и определения</w:t>
      </w:r>
    </w:p>
    <w:p w:rsidR="006B52D9" w:rsidRPr="00812968" w:rsidRDefault="006B52D9" w:rsidP="006B52D9">
      <w:pPr>
        <w:spacing w:after="0" w:line="240" w:lineRule="auto"/>
        <w:rPr>
          <w:rFonts w:ascii="Times New Roman" w:hAnsi="Times New Roman"/>
          <w:color w:val="000000" w:themeColor="text1"/>
          <w:sz w:val="24"/>
          <w:szCs w:val="24"/>
        </w:rPr>
      </w:pPr>
    </w:p>
    <w:p w:rsidR="006B52D9" w:rsidRPr="00812968" w:rsidRDefault="006B52D9" w:rsidP="006B52D9">
      <w:pPr>
        <w:widowControl w:val="0"/>
        <w:tabs>
          <w:tab w:val="left" w:pos="5220"/>
          <w:tab w:val="left" w:pos="5580"/>
        </w:tabs>
        <w:spacing w:after="0" w:line="240" w:lineRule="auto"/>
        <w:ind w:firstLine="709"/>
        <w:jc w:val="center"/>
        <w:rPr>
          <w:rFonts w:ascii="Times New Roman" w:hAnsi="Times New Roman"/>
          <w:color w:val="000000" w:themeColor="text1"/>
          <w:sz w:val="24"/>
          <w:szCs w:val="24"/>
        </w:rPr>
      </w:pPr>
      <w:r w:rsidRPr="00812968">
        <w:rPr>
          <w:rFonts w:ascii="Times New Roman" w:hAnsi="Times New Roman"/>
          <w:color w:val="000000" w:themeColor="text1"/>
          <w:sz w:val="24"/>
          <w:szCs w:val="24"/>
        </w:rPr>
        <w:t>Комплексная, полная, активная и реактивная проводимости.</w:t>
      </w:r>
    </w:p>
    <w:p w:rsidR="006B52D9" w:rsidRPr="00812968" w:rsidRDefault="006B52D9" w:rsidP="006B52D9">
      <w:pPr>
        <w:widowControl w:val="0"/>
        <w:tabs>
          <w:tab w:val="left" w:pos="5220"/>
          <w:tab w:val="left" w:pos="5580"/>
        </w:tabs>
        <w:spacing w:after="0" w:line="240" w:lineRule="auto"/>
        <w:ind w:firstLine="709"/>
        <w:jc w:val="both"/>
        <w:rPr>
          <w:rFonts w:ascii="Times New Roman" w:hAnsi="Times New Roman"/>
          <w:color w:val="000000" w:themeColor="text1"/>
          <w:sz w:val="24"/>
          <w:szCs w:val="24"/>
        </w:rPr>
      </w:pPr>
      <w:r w:rsidRPr="00812968">
        <w:rPr>
          <w:rFonts w:ascii="Times New Roman" w:hAnsi="Times New Roman"/>
          <w:color w:val="000000" w:themeColor="text1"/>
          <w:sz w:val="24"/>
          <w:szCs w:val="24"/>
        </w:rPr>
        <w:t xml:space="preserve">В цепях синусоидального тока, как и в цепях постоянного тока, вводится понятие проводимости. Под комплексной проводимостью </w:t>
      </w:r>
      <w:r w:rsidRPr="00812968">
        <w:rPr>
          <w:rFonts w:ascii="Times New Roman" w:hAnsi="Times New Roman"/>
          <w:color w:val="000000" w:themeColor="text1"/>
          <w:position w:val="-4"/>
          <w:sz w:val="24"/>
          <w:szCs w:val="24"/>
        </w:rPr>
        <w:object w:dxaOrig="220" w:dyaOrig="260">
          <v:shape id="_x0000_i1026" type="#_x0000_t75" style="width:11.25pt;height:12.75pt" o:ole="">
            <v:imagedata r:id="rId46" o:title=""/>
          </v:shape>
          <o:OLEObject Type="Embed" ProgID="Equation.3" ShapeID="_x0000_i1026" DrawAspect="Content" ObjectID="_1633347370" r:id="rId47"/>
        </w:object>
      </w:r>
      <w:r w:rsidRPr="00812968">
        <w:rPr>
          <w:rFonts w:ascii="Times New Roman" w:hAnsi="Times New Roman"/>
          <w:color w:val="000000" w:themeColor="text1"/>
          <w:sz w:val="24"/>
          <w:szCs w:val="24"/>
        </w:rPr>
        <w:t xml:space="preserve"> понимают отношение комплексного действующего значения тока к комплексному действующему значению напряжения (или комплексных амплитуд )</w:t>
      </w:r>
    </w:p>
    <w:p w:rsidR="006B52D9" w:rsidRPr="00812968" w:rsidRDefault="006B52D9" w:rsidP="006B52D9">
      <w:pPr>
        <w:widowControl w:val="0"/>
        <w:tabs>
          <w:tab w:val="left" w:pos="5220"/>
          <w:tab w:val="left" w:pos="5580"/>
        </w:tabs>
        <w:spacing w:after="0" w:line="240" w:lineRule="auto"/>
        <w:ind w:firstLine="709"/>
        <w:jc w:val="both"/>
        <w:rPr>
          <w:rFonts w:ascii="Times New Roman" w:hAnsi="Times New Roman"/>
          <w:color w:val="000000" w:themeColor="text1"/>
          <w:sz w:val="24"/>
          <w:szCs w:val="24"/>
        </w:rPr>
      </w:pPr>
      <w:r w:rsidRPr="00812968">
        <w:rPr>
          <w:rFonts w:ascii="Times New Roman" w:hAnsi="Times New Roman"/>
          <w:color w:val="000000" w:themeColor="text1"/>
          <w:position w:val="-20"/>
          <w:sz w:val="24"/>
          <w:szCs w:val="24"/>
        </w:rPr>
        <w:object w:dxaOrig="1120" w:dyaOrig="520">
          <v:shape id="_x0000_i1027" type="#_x0000_t75" style="width:56.25pt;height:26.25pt" o:ole="">
            <v:imagedata r:id="rId48" o:title=""/>
          </v:shape>
          <o:OLEObject Type="Embed" ProgID="Equation.DSMT4" ShapeID="_x0000_i1027" DrawAspect="Content" ObjectID="_1633347371" r:id="rId49"/>
        </w:object>
      </w:r>
    </w:p>
    <w:p w:rsidR="006B52D9" w:rsidRPr="00812968" w:rsidRDefault="006B52D9" w:rsidP="006B52D9">
      <w:pPr>
        <w:widowControl w:val="0"/>
        <w:tabs>
          <w:tab w:val="left" w:pos="5220"/>
          <w:tab w:val="left" w:pos="5580"/>
        </w:tabs>
        <w:spacing w:after="0" w:line="240" w:lineRule="auto"/>
        <w:ind w:firstLine="709"/>
        <w:jc w:val="both"/>
        <w:rPr>
          <w:rFonts w:ascii="Times New Roman" w:hAnsi="Times New Roman"/>
          <w:color w:val="000000" w:themeColor="text1"/>
          <w:sz w:val="24"/>
          <w:szCs w:val="24"/>
        </w:rPr>
      </w:pPr>
      <w:r w:rsidRPr="00812968">
        <w:rPr>
          <w:rFonts w:ascii="Times New Roman" w:hAnsi="Times New Roman"/>
          <w:color w:val="000000" w:themeColor="text1"/>
          <w:sz w:val="24"/>
          <w:szCs w:val="24"/>
        </w:rPr>
        <w:t xml:space="preserve">Так как </w:t>
      </w:r>
      <w:r w:rsidRPr="00812968">
        <w:rPr>
          <w:rFonts w:ascii="Times New Roman" w:hAnsi="Times New Roman"/>
          <w:color w:val="000000" w:themeColor="text1"/>
          <w:position w:val="-10"/>
          <w:sz w:val="24"/>
          <w:szCs w:val="24"/>
        </w:rPr>
        <w:object w:dxaOrig="1180" w:dyaOrig="320">
          <v:shape id="_x0000_i1028" type="#_x0000_t75" style="width:59.25pt;height:15.75pt" o:ole="">
            <v:imagedata r:id="rId50" o:title=""/>
          </v:shape>
          <o:OLEObject Type="Embed" ProgID="Equation.3" ShapeID="_x0000_i1028" DrawAspect="Content" ObjectID="_1633347372" r:id="rId51"/>
        </w:object>
      </w:r>
      <w:r w:rsidRPr="00812968">
        <w:rPr>
          <w:rFonts w:ascii="Times New Roman" w:hAnsi="Times New Roman"/>
          <w:color w:val="000000" w:themeColor="text1"/>
          <w:sz w:val="24"/>
          <w:szCs w:val="24"/>
        </w:rPr>
        <w:t>, то</w:t>
      </w:r>
    </w:p>
    <w:p w:rsidR="006B52D9" w:rsidRPr="00812968" w:rsidRDefault="006B52D9" w:rsidP="006B52D9">
      <w:pPr>
        <w:widowControl w:val="0"/>
        <w:tabs>
          <w:tab w:val="left" w:pos="5220"/>
          <w:tab w:val="left" w:pos="5580"/>
        </w:tabs>
        <w:spacing w:after="0" w:line="240" w:lineRule="auto"/>
        <w:ind w:firstLine="709"/>
        <w:jc w:val="both"/>
        <w:rPr>
          <w:rFonts w:ascii="Times New Roman" w:hAnsi="Times New Roman"/>
          <w:color w:val="000000" w:themeColor="text1"/>
          <w:sz w:val="24"/>
          <w:szCs w:val="24"/>
        </w:rPr>
      </w:pPr>
      <w:r w:rsidRPr="00812968">
        <w:rPr>
          <w:rFonts w:ascii="Times New Roman" w:hAnsi="Times New Roman"/>
          <w:color w:val="000000" w:themeColor="text1"/>
          <w:position w:val="-28"/>
          <w:sz w:val="24"/>
          <w:szCs w:val="24"/>
        </w:rPr>
        <w:object w:dxaOrig="3600" w:dyaOrig="660">
          <v:shape id="_x0000_i1029" type="#_x0000_t75" style="width:180pt;height:33pt" o:ole="">
            <v:imagedata r:id="rId52" o:title=""/>
          </v:shape>
          <o:OLEObject Type="Embed" ProgID="Equation.3" ShapeID="_x0000_i1029" DrawAspect="Content" ObjectID="_1633347373" r:id="rId53"/>
        </w:object>
      </w:r>
    </w:p>
    <w:p w:rsidR="006B52D9" w:rsidRPr="00812968" w:rsidRDefault="006B52D9" w:rsidP="006B52D9">
      <w:pPr>
        <w:widowControl w:val="0"/>
        <w:tabs>
          <w:tab w:val="left" w:pos="5220"/>
          <w:tab w:val="left" w:pos="5580"/>
          <w:tab w:val="right" w:pos="9436"/>
        </w:tabs>
        <w:spacing w:after="0" w:line="240" w:lineRule="auto"/>
        <w:ind w:firstLine="709"/>
        <w:jc w:val="both"/>
        <w:rPr>
          <w:rFonts w:ascii="Times New Roman" w:hAnsi="Times New Roman"/>
          <w:color w:val="000000" w:themeColor="text1"/>
          <w:sz w:val="24"/>
          <w:szCs w:val="24"/>
        </w:rPr>
      </w:pPr>
      <w:r w:rsidRPr="00812968">
        <w:rPr>
          <w:rFonts w:ascii="Times New Roman" w:hAnsi="Times New Roman"/>
          <w:color w:val="000000" w:themeColor="text1"/>
          <w:sz w:val="24"/>
          <w:szCs w:val="24"/>
        </w:rPr>
        <w:t xml:space="preserve">Действительную часть комплексной проводимости обозначают </w:t>
      </w:r>
      <w:r w:rsidRPr="00812968">
        <w:rPr>
          <w:rFonts w:ascii="Times New Roman" w:hAnsi="Times New Roman"/>
          <w:color w:val="000000" w:themeColor="text1"/>
          <w:sz w:val="24"/>
          <w:szCs w:val="24"/>
        </w:rPr>
        <w:tab/>
      </w:r>
    </w:p>
    <w:p w:rsidR="006B52D9" w:rsidRPr="00812968" w:rsidRDefault="006B52D9" w:rsidP="006B52D9">
      <w:pPr>
        <w:widowControl w:val="0"/>
        <w:tabs>
          <w:tab w:val="left" w:pos="5220"/>
          <w:tab w:val="left" w:pos="5580"/>
        </w:tabs>
        <w:spacing w:after="0" w:line="240" w:lineRule="auto"/>
        <w:ind w:firstLine="709"/>
        <w:jc w:val="both"/>
        <w:rPr>
          <w:rFonts w:ascii="Times New Roman" w:hAnsi="Times New Roman"/>
          <w:color w:val="000000" w:themeColor="text1"/>
          <w:sz w:val="24"/>
          <w:szCs w:val="24"/>
        </w:rPr>
      </w:pPr>
      <w:r w:rsidRPr="00812968">
        <w:rPr>
          <w:rFonts w:ascii="Times New Roman" w:hAnsi="Times New Roman"/>
          <w:color w:val="000000" w:themeColor="text1"/>
          <w:position w:val="-10"/>
          <w:sz w:val="24"/>
          <w:szCs w:val="24"/>
        </w:rPr>
        <w:object w:dxaOrig="180" w:dyaOrig="340">
          <v:shape id="_x0000_i1030" type="#_x0000_t75" style="width:9pt;height:17.25pt" o:ole="">
            <v:imagedata r:id="rId54" o:title=""/>
          </v:shape>
          <o:OLEObject Type="Embed" ProgID="Equation.3" ShapeID="_x0000_i1030" DrawAspect="Content" ObjectID="_1633347374" r:id="rId55"/>
        </w:object>
      </w:r>
      <w:r w:rsidRPr="00812968">
        <w:rPr>
          <w:rFonts w:ascii="Times New Roman" w:hAnsi="Times New Roman"/>
          <w:color w:val="000000" w:themeColor="text1"/>
          <w:position w:val="-24"/>
          <w:sz w:val="24"/>
          <w:szCs w:val="24"/>
        </w:rPr>
        <w:object w:dxaOrig="1960" w:dyaOrig="620">
          <v:shape id="_x0000_i1031" type="#_x0000_t75" style="width:98.25pt;height:30.75pt" o:ole="">
            <v:imagedata r:id="rId56" o:title=""/>
          </v:shape>
          <o:OLEObject Type="Embed" ProgID="Equation.3" ShapeID="_x0000_i1031" DrawAspect="Content" ObjectID="_1633347375" r:id="rId57"/>
        </w:object>
      </w:r>
    </w:p>
    <w:p w:rsidR="006B52D9" w:rsidRPr="00812968" w:rsidRDefault="006B52D9" w:rsidP="006B52D9">
      <w:pPr>
        <w:widowControl w:val="0"/>
        <w:tabs>
          <w:tab w:val="left" w:pos="5220"/>
          <w:tab w:val="left" w:pos="5580"/>
        </w:tabs>
        <w:spacing w:after="0" w:line="240" w:lineRule="auto"/>
        <w:jc w:val="both"/>
        <w:rPr>
          <w:rFonts w:ascii="Times New Roman" w:hAnsi="Times New Roman"/>
          <w:color w:val="000000" w:themeColor="text1"/>
          <w:sz w:val="24"/>
          <w:szCs w:val="24"/>
        </w:rPr>
      </w:pPr>
      <w:r w:rsidRPr="00812968">
        <w:rPr>
          <w:rFonts w:ascii="Times New Roman" w:hAnsi="Times New Roman"/>
          <w:color w:val="000000" w:themeColor="text1"/>
          <w:sz w:val="24"/>
          <w:szCs w:val="24"/>
        </w:rPr>
        <w:t xml:space="preserve">и называют активной проводимостью. Важно отметить, что выражение активной проводимости при синусоидальном токе отличается от выражения проводимости при постоянном токе и зависит как от активного </w:t>
      </w:r>
      <w:r w:rsidRPr="00812968">
        <w:rPr>
          <w:rFonts w:ascii="Times New Roman" w:hAnsi="Times New Roman"/>
          <w:iCs/>
          <w:color w:val="000000" w:themeColor="text1"/>
          <w:sz w:val="24"/>
          <w:szCs w:val="24"/>
          <w:lang w:val="en-US"/>
        </w:rPr>
        <w:t>R</w:t>
      </w:r>
      <w:r w:rsidRPr="00812968">
        <w:rPr>
          <w:rFonts w:ascii="Times New Roman" w:hAnsi="Times New Roman"/>
          <w:color w:val="000000" w:themeColor="text1"/>
          <w:sz w:val="24"/>
          <w:szCs w:val="24"/>
        </w:rPr>
        <w:t xml:space="preserve">, так и от реактивного </w:t>
      </w:r>
      <w:r w:rsidRPr="00812968">
        <w:rPr>
          <w:rFonts w:ascii="Times New Roman" w:hAnsi="Times New Roman"/>
          <w:color w:val="000000" w:themeColor="text1"/>
          <w:position w:val="-4"/>
          <w:sz w:val="24"/>
          <w:szCs w:val="24"/>
        </w:rPr>
        <w:object w:dxaOrig="240" w:dyaOrig="260">
          <v:shape id="_x0000_i1032" type="#_x0000_t75" style="width:12pt;height:12.75pt" o:ole="">
            <v:imagedata r:id="rId58" o:title=""/>
          </v:shape>
          <o:OLEObject Type="Embed" ProgID="Equation.3" ShapeID="_x0000_i1032" DrawAspect="Content" ObjectID="_1633347376" r:id="rId59"/>
        </w:object>
      </w:r>
      <w:r w:rsidRPr="00812968">
        <w:rPr>
          <w:rFonts w:ascii="Times New Roman" w:hAnsi="Times New Roman"/>
          <w:color w:val="000000" w:themeColor="text1"/>
          <w:sz w:val="24"/>
          <w:szCs w:val="24"/>
        </w:rPr>
        <w:t>сопротивления.</w:t>
      </w:r>
    </w:p>
    <w:p w:rsidR="006B52D9" w:rsidRPr="00812968" w:rsidRDefault="006B52D9" w:rsidP="006B52D9">
      <w:pPr>
        <w:widowControl w:val="0"/>
        <w:tabs>
          <w:tab w:val="left" w:pos="5220"/>
          <w:tab w:val="left" w:pos="5580"/>
        </w:tabs>
        <w:spacing w:after="0" w:line="240" w:lineRule="auto"/>
        <w:ind w:firstLine="709"/>
        <w:jc w:val="both"/>
        <w:rPr>
          <w:rFonts w:ascii="Times New Roman" w:hAnsi="Times New Roman"/>
          <w:color w:val="000000" w:themeColor="text1"/>
          <w:sz w:val="24"/>
          <w:szCs w:val="24"/>
        </w:rPr>
      </w:pPr>
      <w:r w:rsidRPr="00812968">
        <w:rPr>
          <w:rFonts w:ascii="Times New Roman" w:hAnsi="Times New Roman"/>
          <w:color w:val="000000" w:themeColor="text1"/>
          <w:sz w:val="24"/>
          <w:szCs w:val="24"/>
        </w:rPr>
        <w:t xml:space="preserve">    Мнимую часть комплексной проводимости обозначают</w:t>
      </w:r>
    </w:p>
    <w:p w:rsidR="006B52D9" w:rsidRPr="00812968" w:rsidRDefault="006B52D9" w:rsidP="006B52D9">
      <w:pPr>
        <w:widowControl w:val="0"/>
        <w:tabs>
          <w:tab w:val="left" w:pos="5220"/>
          <w:tab w:val="left" w:pos="5580"/>
        </w:tabs>
        <w:spacing w:after="0" w:line="240" w:lineRule="auto"/>
        <w:ind w:firstLine="709"/>
        <w:jc w:val="both"/>
        <w:rPr>
          <w:rFonts w:ascii="Times New Roman" w:hAnsi="Times New Roman"/>
          <w:color w:val="000000" w:themeColor="text1"/>
          <w:sz w:val="24"/>
          <w:szCs w:val="24"/>
        </w:rPr>
      </w:pPr>
      <w:r w:rsidRPr="00812968">
        <w:rPr>
          <w:rFonts w:ascii="Times New Roman" w:hAnsi="Times New Roman"/>
          <w:color w:val="000000" w:themeColor="text1"/>
          <w:position w:val="-24"/>
          <w:sz w:val="24"/>
          <w:szCs w:val="24"/>
        </w:rPr>
        <w:object w:dxaOrig="1840" w:dyaOrig="560">
          <v:shape id="_x0000_i1033" type="#_x0000_t75" style="width:92.25pt;height:27.75pt" o:ole="">
            <v:imagedata r:id="rId60" o:title=""/>
          </v:shape>
          <o:OLEObject Type="Embed" ProgID="Equation.DSMT4" ShapeID="_x0000_i1033" DrawAspect="Content" ObjectID="_1633347377" r:id="rId61"/>
        </w:object>
      </w:r>
    </w:p>
    <w:p w:rsidR="006B52D9" w:rsidRPr="00812968" w:rsidRDefault="006B52D9" w:rsidP="006B52D9">
      <w:pPr>
        <w:widowControl w:val="0"/>
        <w:tabs>
          <w:tab w:val="left" w:pos="5220"/>
          <w:tab w:val="left" w:pos="5580"/>
        </w:tabs>
        <w:spacing w:after="0" w:line="240" w:lineRule="auto"/>
        <w:jc w:val="both"/>
        <w:rPr>
          <w:rFonts w:ascii="Times New Roman" w:hAnsi="Times New Roman"/>
          <w:color w:val="000000" w:themeColor="text1"/>
          <w:sz w:val="24"/>
          <w:szCs w:val="24"/>
        </w:rPr>
      </w:pPr>
      <w:r w:rsidRPr="00812968">
        <w:rPr>
          <w:rFonts w:ascii="Times New Roman" w:hAnsi="Times New Roman"/>
          <w:color w:val="000000" w:themeColor="text1"/>
          <w:sz w:val="24"/>
          <w:szCs w:val="24"/>
        </w:rPr>
        <w:t>и называется реактивной проводимостью. Реактивная проводимость зависит как от реактивного, так и от активного сопротивления.</w:t>
      </w:r>
    </w:p>
    <w:p w:rsidR="006B52D9" w:rsidRPr="00812968" w:rsidRDefault="006B52D9" w:rsidP="006B52D9">
      <w:pPr>
        <w:widowControl w:val="0"/>
        <w:tabs>
          <w:tab w:val="left" w:pos="5220"/>
          <w:tab w:val="left" w:pos="5580"/>
        </w:tabs>
        <w:spacing w:after="0" w:line="240" w:lineRule="auto"/>
        <w:ind w:firstLine="709"/>
        <w:jc w:val="both"/>
        <w:rPr>
          <w:rFonts w:ascii="Times New Roman" w:hAnsi="Times New Roman"/>
          <w:color w:val="000000" w:themeColor="text1"/>
          <w:sz w:val="24"/>
          <w:szCs w:val="24"/>
        </w:rPr>
      </w:pPr>
      <w:r w:rsidRPr="00812968">
        <w:rPr>
          <w:rFonts w:ascii="Times New Roman" w:hAnsi="Times New Roman"/>
          <w:color w:val="000000" w:themeColor="text1"/>
          <w:sz w:val="24"/>
          <w:szCs w:val="24"/>
        </w:rPr>
        <w:t xml:space="preserve">Так как реактивное сопротивление </w:t>
      </w:r>
      <w:r w:rsidRPr="00812968">
        <w:rPr>
          <w:rFonts w:ascii="Times New Roman" w:hAnsi="Times New Roman"/>
          <w:color w:val="000000" w:themeColor="text1"/>
          <w:position w:val="-12"/>
          <w:sz w:val="24"/>
          <w:szCs w:val="24"/>
        </w:rPr>
        <w:object w:dxaOrig="1320" w:dyaOrig="360">
          <v:shape id="_x0000_i1034" type="#_x0000_t75" style="width:66pt;height:18pt" o:ole="">
            <v:imagedata r:id="rId62" o:title=""/>
          </v:shape>
          <o:OLEObject Type="Embed" ProgID="Equation.DSMT4" ShapeID="_x0000_i1034" DrawAspect="Content" ObjectID="_1633347378" r:id="rId63"/>
        </w:object>
      </w:r>
      <w:r w:rsidRPr="00812968">
        <w:rPr>
          <w:rFonts w:ascii="Times New Roman" w:hAnsi="Times New Roman"/>
          <w:color w:val="000000" w:themeColor="text1"/>
          <w:sz w:val="24"/>
          <w:szCs w:val="24"/>
        </w:rPr>
        <w:t>, то</w:t>
      </w:r>
    </w:p>
    <w:p w:rsidR="006B52D9" w:rsidRPr="00812968" w:rsidRDefault="006B52D9" w:rsidP="006B52D9">
      <w:pPr>
        <w:widowControl w:val="0"/>
        <w:tabs>
          <w:tab w:val="left" w:pos="5220"/>
          <w:tab w:val="left" w:pos="5580"/>
        </w:tabs>
        <w:spacing w:after="0" w:line="240" w:lineRule="auto"/>
        <w:ind w:firstLine="709"/>
        <w:jc w:val="both"/>
        <w:rPr>
          <w:rFonts w:ascii="Times New Roman" w:hAnsi="Times New Roman"/>
          <w:color w:val="000000" w:themeColor="text1"/>
          <w:sz w:val="24"/>
          <w:szCs w:val="24"/>
        </w:rPr>
      </w:pPr>
      <w:r w:rsidRPr="00812968">
        <w:rPr>
          <w:rFonts w:ascii="Times New Roman" w:hAnsi="Times New Roman"/>
          <w:color w:val="000000" w:themeColor="text1"/>
          <w:position w:val="-24"/>
          <w:sz w:val="24"/>
          <w:szCs w:val="24"/>
        </w:rPr>
        <w:object w:dxaOrig="2880" w:dyaOrig="620">
          <v:shape id="_x0000_i1035" type="#_x0000_t75" style="width:2in;height:30.75pt" o:ole="">
            <v:imagedata r:id="rId64" o:title=""/>
          </v:shape>
          <o:OLEObject Type="Embed" ProgID="Equation.DSMT4" ShapeID="_x0000_i1035" DrawAspect="Content" ObjectID="_1633347379" r:id="rId65"/>
        </w:object>
      </w:r>
    </w:p>
    <w:p w:rsidR="006B52D9" w:rsidRPr="00812968" w:rsidRDefault="006B52D9" w:rsidP="006B52D9">
      <w:pPr>
        <w:widowControl w:val="0"/>
        <w:tabs>
          <w:tab w:val="left" w:pos="5220"/>
          <w:tab w:val="left" w:pos="5580"/>
        </w:tabs>
        <w:spacing w:after="0" w:line="240" w:lineRule="auto"/>
        <w:jc w:val="both"/>
        <w:rPr>
          <w:rFonts w:ascii="Times New Roman" w:hAnsi="Times New Roman"/>
          <w:color w:val="000000" w:themeColor="text1"/>
          <w:sz w:val="24"/>
          <w:szCs w:val="24"/>
        </w:rPr>
      </w:pPr>
      <w:r w:rsidRPr="00812968">
        <w:rPr>
          <w:rFonts w:ascii="Times New Roman" w:hAnsi="Times New Roman"/>
          <w:color w:val="000000" w:themeColor="text1"/>
          <w:sz w:val="24"/>
          <w:szCs w:val="24"/>
        </w:rPr>
        <w:t>где</w:t>
      </w:r>
    </w:p>
    <w:p w:rsidR="006B52D9" w:rsidRPr="00812968" w:rsidRDefault="006B52D9" w:rsidP="006B52D9">
      <w:pPr>
        <w:widowControl w:val="0"/>
        <w:tabs>
          <w:tab w:val="left" w:pos="5220"/>
          <w:tab w:val="left" w:pos="5580"/>
        </w:tabs>
        <w:spacing w:after="0" w:line="240" w:lineRule="auto"/>
        <w:ind w:firstLine="709"/>
        <w:jc w:val="both"/>
        <w:rPr>
          <w:rFonts w:ascii="Times New Roman" w:hAnsi="Times New Roman"/>
          <w:color w:val="000000" w:themeColor="text1"/>
          <w:sz w:val="24"/>
          <w:szCs w:val="24"/>
        </w:rPr>
      </w:pPr>
      <w:r w:rsidRPr="00812968">
        <w:rPr>
          <w:rFonts w:ascii="Times New Roman" w:hAnsi="Times New Roman"/>
          <w:color w:val="000000" w:themeColor="text1"/>
          <w:position w:val="-24"/>
          <w:sz w:val="24"/>
          <w:szCs w:val="24"/>
        </w:rPr>
        <w:object w:dxaOrig="920" w:dyaOrig="620">
          <v:shape id="_x0000_i1036" type="#_x0000_t75" style="width:45.75pt;height:30.75pt" o:ole="">
            <v:imagedata r:id="rId66" o:title=""/>
          </v:shape>
          <o:OLEObject Type="Embed" ProgID="Equation.DSMT4" ShapeID="_x0000_i1036" DrawAspect="Content" ObjectID="_1633347380" r:id="rId67"/>
        </w:object>
      </w:r>
    </w:p>
    <w:p w:rsidR="006B52D9" w:rsidRPr="00812968" w:rsidRDefault="006B52D9" w:rsidP="006B52D9">
      <w:pPr>
        <w:widowControl w:val="0"/>
        <w:tabs>
          <w:tab w:val="left" w:pos="5220"/>
          <w:tab w:val="left" w:pos="5580"/>
        </w:tabs>
        <w:spacing w:after="0" w:line="240" w:lineRule="auto"/>
        <w:jc w:val="both"/>
        <w:rPr>
          <w:rFonts w:ascii="Times New Roman" w:hAnsi="Times New Roman"/>
          <w:color w:val="000000" w:themeColor="text1"/>
          <w:sz w:val="24"/>
          <w:szCs w:val="24"/>
        </w:rPr>
      </w:pPr>
      <w:r w:rsidRPr="00812968">
        <w:rPr>
          <w:rFonts w:ascii="Times New Roman" w:hAnsi="Times New Roman"/>
          <w:color w:val="000000" w:themeColor="text1"/>
          <w:sz w:val="24"/>
          <w:szCs w:val="24"/>
        </w:rPr>
        <w:t>индуктивная проводимость;</w:t>
      </w:r>
    </w:p>
    <w:p w:rsidR="006B52D9" w:rsidRPr="00812968" w:rsidRDefault="006B52D9" w:rsidP="006B52D9">
      <w:pPr>
        <w:widowControl w:val="0"/>
        <w:tabs>
          <w:tab w:val="left" w:pos="5220"/>
          <w:tab w:val="left" w:pos="5580"/>
        </w:tabs>
        <w:spacing w:after="0" w:line="240" w:lineRule="auto"/>
        <w:ind w:firstLine="709"/>
        <w:jc w:val="both"/>
        <w:rPr>
          <w:rFonts w:ascii="Times New Roman" w:hAnsi="Times New Roman"/>
          <w:color w:val="000000" w:themeColor="text1"/>
          <w:sz w:val="24"/>
          <w:szCs w:val="24"/>
        </w:rPr>
      </w:pPr>
      <w:r w:rsidRPr="00812968">
        <w:rPr>
          <w:rFonts w:ascii="Times New Roman" w:hAnsi="Times New Roman"/>
          <w:color w:val="000000" w:themeColor="text1"/>
          <w:position w:val="-24"/>
          <w:sz w:val="24"/>
          <w:szCs w:val="24"/>
        </w:rPr>
        <w:object w:dxaOrig="940" w:dyaOrig="620">
          <v:shape id="_x0000_i1037" type="#_x0000_t75" style="width:47.25pt;height:30.75pt" o:ole="">
            <v:imagedata r:id="rId68" o:title=""/>
          </v:shape>
          <o:OLEObject Type="Embed" ProgID="Equation.DSMT4" ShapeID="_x0000_i1037" DrawAspect="Content" ObjectID="_1633347381" r:id="rId69"/>
        </w:object>
      </w:r>
    </w:p>
    <w:p w:rsidR="006B52D9" w:rsidRPr="00812968" w:rsidRDefault="006B52D9" w:rsidP="006B52D9">
      <w:pPr>
        <w:widowControl w:val="0"/>
        <w:tabs>
          <w:tab w:val="left" w:pos="5220"/>
          <w:tab w:val="left" w:pos="5580"/>
        </w:tabs>
        <w:spacing w:after="0" w:line="240" w:lineRule="auto"/>
        <w:jc w:val="both"/>
        <w:rPr>
          <w:rFonts w:ascii="Times New Roman" w:hAnsi="Times New Roman"/>
          <w:color w:val="000000" w:themeColor="text1"/>
          <w:sz w:val="24"/>
          <w:szCs w:val="24"/>
        </w:rPr>
      </w:pPr>
      <w:r w:rsidRPr="00812968">
        <w:rPr>
          <w:rFonts w:ascii="Times New Roman" w:hAnsi="Times New Roman"/>
          <w:color w:val="000000" w:themeColor="text1"/>
          <w:sz w:val="24"/>
          <w:szCs w:val="24"/>
        </w:rPr>
        <w:t>ёмкостная проводимость.</w:t>
      </w:r>
    </w:p>
    <w:p w:rsidR="006B52D9" w:rsidRPr="00812968" w:rsidRDefault="006B52D9" w:rsidP="006B52D9">
      <w:pPr>
        <w:widowControl w:val="0"/>
        <w:tabs>
          <w:tab w:val="left" w:pos="5220"/>
          <w:tab w:val="left" w:pos="5580"/>
        </w:tabs>
        <w:spacing w:after="0" w:line="240" w:lineRule="auto"/>
        <w:ind w:firstLine="709"/>
        <w:jc w:val="both"/>
        <w:rPr>
          <w:rFonts w:ascii="Times New Roman" w:hAnsi="Times New Roman"/>
          <w:color w:val="000000" w:themeColor="text1"/>
          <w:sz w:val="24"/>
          <w:szCs w:val="24"/>
        </w:rPr>
      </w:pPr>
      <w:r w:rsidRPr="00812968">
        <w:rPr>
          <w:rFonts w:ascii="Times New Roman" w:hAnsi="Times New Roman"/>
          <w:color w:val="000000" w:themeColor="text1"/>
          <w:sz w:val="24"/>
          <w:szCs w:val="24"/>
        </w:rPr>
        <w:t>Модуль и аргумент комплексной проводимости. Треугольник проводимостей.</w:t>
      </w:r>
    </w:p>
    <w:p w:rsidR="006B52D9" w:rsidRPr="00812968" w:rsidRDefault="006B52D9" w:rsidP="006B52D9">
      <w:pPr>
        <w:widowControl w:val="0"/>
        <w:tabs>
          <w:tab w:val="left" w:pos="5220"/>
          <w:tab w:val="left" w:pos="5580"/>
        </w:tabs>
        <w:spacing w:after="0" w:line="240" w:lineRule="auto"/>
        <w:ind w:firstLine="709"/>
        <w:jc w:val="both"/>
        <w:rPr>
          <w:rFonts w:ascii="Times New Roman" w:hAnsi="Times New Roman"/>
          <w:color w:val="000000" w:themeColor="text1"/>
          <w:sz w:val="24"/>
          <w:szCs w:val="24"/>
        </w:rPr>
      </w:pPr>
      <w:r w:rsidRPr="00812968">
        <w:rPr>
          <w:rFonts w:ascii="Times New Roman" w:hAnsi="Times New Roman"/>
          <w:color w:val="000000" w:themeColor="text1"/>
          <w:sz w:val="24"/>
          <w:szCs w:val="24"/>
        </w:rPr>
        <w:t xml:space="preserve">С учётом принятых обозначений </w:t>
      </w:r>
      <w:r w:rsidRPr="00812968">
        <w:rPr>
          <w:rFonts w:ascii="Times New Roman" w:hAnsi="Times New Roman"/>
          <w:color w:val="000000" w:themeColor="text1"/>
          <w:position w:val="-28"/>
          <w:sz w:val="24"/>
          <w:szCs w:val="24"/>
        </w:rPr>
        <w:object w:dxaOrig="3600" w:dyaOrig="660">
          <v:shape id="_x0000_i1038" type="#_x0000_t75" style="width:180pt;height:33pt" o:ole="">
            <v:imagedata r:id="rId52" o:title=""/>
          </v:shape>
          <o:OLEObject Type="Embed" ProgID="Equation.3" ShapeID="_x0000_i1038" DrawAspect="Content" ObjectID="_1633347382" r:id="rId70"/>
        </w:object>
      </w:r>
      <w:r w:rsidRPr="00812968">
        <w:rPr>
          <w:rFonts w:ascii="Times New Roman" w:hAnsi="Times New Roman"/>
          <w:color w:val="000000" w:themeColor="text1"/>
          <w:sz w:val="24"/>
          <w:szCs w:val="24"/>
        </w:rPr>
        <w:t xml:space="preserve"> можно записать в виде</w:t>
      </w:r>
    </w:p>
    <w:p w:rsidR="006B52D9" w:rsidRPr="00812968" w:rsidRDefault="006B52D9" w:rsidP="006B52D9">
      <w:pPr>
        <w:widowControl w:val="0"/>
        <w:tabs>
          <w:tab w:val="left" w:pos="5220"/>
          <w:tab w:val="left" w:pos="5580"/>
        </w:tabs>
        <w:spacing w:after="0" w:line="240" w:lineRule="auto"/>
        <w:ind w:firstLine="709"/>
        <w:jc w:val="both"/>
        <w:rPr>
          <w:rFonts w:ascii="Times New Roman" w:hAnsi="Times New Roman"/>
          <w:color w:val="000000" w:themeColor="text1"/>
          <w:sz w:val="24"/>
          <w:szCs w:val="24"/>
        </w:rPr>
      </w:pPr>
      <w:r w:rsidRPr="00812968">
        <w:rPr>
          <w:rFonts w:ascii="Times New Roman" w:hAnsi="Times New Roman"/>
          <w:color w:val="000000" w:themeColor="text1"/>
          <w:position w:val="-10"/>
          <w:sz w:val="24"/>
          <w:szCs w:val="24"/>
        </w:rPr>
        <w:object w:dxaOrig="1120" w:dyaOrig="320">
          <v:shape id="_x0000_i1039" type="#_x0000_t75" style="width:56.25pt;height:15.75pt" o:ole="">
            <v:imagedata r:id="rId71" o:title=""/>
          </v:shape>
          <o:OLEObject Type="Embed" ProgID="Equation.DSMT4" ShapeID="_x0000_i1039" DrawAspect="Content" ObjectID="_1633347383" r:id="rId72"/>
        </w:object>
      </w:r>
    </w:p>
    <w:p w:rsidR="006B52D9" w:rsidRPr="00812968" w:rsidRDefault="006B52D9" w:rsidP="006B52D9">
      <w:pPr>
        <w:widowControl w:val="0"/>
        <w:tabs>
          <w:tab w:val="left" w:pos="5220"/>
          <w:tab w:val="left" w:pos="5580"/>
        </w:tabs>
        <w:spacing w:after="0" w:line="240" w:lineRule="auto"/>
        <w:jc w:val="both"/>
        <w:rPr>
          <w:rFonts w:ascii="Times New Roman" w:hAnsi="Times New Roman"/>
          <w:color w:val="000000" w:themeColor="text1"/>
          <w:sz w:val="24"/>
          <w:szCs w:val="24"/>
        </w:rPr>
      </w:pPr>
      <w:r w:rsidRPr="00812968">
        <w:rPr>
          <w:rFonts w:ascii="Times New Roman" w:hAnsi="Times New Roman"/>
          <w:color w:val="000000" w:themeColor="text1"/>
          <w:sz w:val="24"/>
          <w:szCs w:val="24"/>
        </w:rPr>
        <w:t>или в показательной форме</w:t>
      </w:r>
    </w:p>
    <w:p w:rsidR="006B52D9" w:rsidRPr="00812968" w:rsidRDefault="006B52D9" w:rsidP="006B52D9">
      <w:pPr>
        <w:widowControl w:val="0"/>
        <w:tabs>
          <w:tab w:val="left" w:pos="5220"/>
          <w:tab w:val="left" w:pos="5580"/>
        </w:tabs>
        <w:spacing w:after="0" w:line="240" w:lineRule="auto"/>
        <w:ind w:firstLine="709"/>
        <w:jc w:val="both"/>
        <w:rPr>
          <w:rFonts w:ascii="Times New Roman" w:hAnsi="Times New Roman"/>
          <w:color w:val="000000" w:themeColor="text1"/>
          <w:sz w:val="24"/>
          <w:szCs w:val="24"/>
        </w:rPr>
      </w:pPr>
      <w:r w:rsidRPr="00812968">
        <w:rPr>
          <w:rFonts w:ascii="Times New Roman" w:hAnsi="Times New Roman"/>
          <w:color w:val="000000" w:themeColor="text1"/>
          <w:position w:val="-24"/>
          <w:sz w:val="24"/>
          <w:szCs w:val="24"/>
        </w:rPr>
        <w:object w:dxaOrig="2960" w:dyaOrig="560">
          <v:shape id="_x0000_i1040" type="#_x0000_t75" style="width:147.75pt;height:27.75pt" o:ole="">
            <v:imagedata r:id="rId73" o:title=""/>
          </v:shape>
          <o:OLEObject Type="Embed" ProgID="Equation.DSMT4" ShapeID="_x0000_i1040" DrawAspect="Content" ObjectID="_1633347384" r:id="rId74"/>
        </w:object>
      </w:r>
    </w:p>
    <w:p w:rsidR="006B52D9" w:rsidRPr="00812968" w:rsidRDefault="006B52D9" w:rsidP="006B52D9">
      <w:pPr>
        <w:widowControl w:val="0"/>
        <w:tabs>
          <w:tab w:val="left" w:pos="5220"/>
          <w:tab w:val="left" w:pos="5580"/>
        </w:tabs>
        <w:spacing w:after="0" w:line="240" w:lineRule="auto"/>
        <w:jc w:val="both"/>
        <w:rPr>
          <w:rFonts w:ascii="Times New Roman" w:hAnsi="Times New Roman"/>
          <w:color w:val="000000" w:themeColor="text1"/>
          <w:sz w:val="24"/>
          <w:szCs w:val="24"/>
        </w:rPr>
      </w:pPr>
      <w:r w:rsidRPr="00812968">
        <w:rPr>
          <w:rFonts w:ascii="Times New Roman" w:hAnsi="Times New Roman"/>
          <w:color w:val="000000" w:themeColor="text1"/>
          <w:sz w:val="24"/>
          <w:szCs w:val="24"/>
        </w:rPr>
        <w:t>здесь</w:t>
      </w:r>
    </w:p>
    <w:p w:rsidR="006B52D9" w:rsidRPr="00812968" w:rsidRDefault="006B52D9" w:rsidP="006B52D9">
      <w:pPr>
        <w:widowControl w:val="0"/>
        <w:tabs>
          <w:tab w:val="left" w:pos="5220"/>
          <w:tab w:val="left" w:pos="5580"/>
        </w:tabs>
        <w:spacing w:after="0" w:line="240" w:lineRule="auto"/>
        <w:ind w:firstLine="709"/>
        <w:jc w:val="both"/>
        <w:rPr>
          <w:rFonts w:ascii="Times New Roman" w:hAnsi="Times New Roman"/>
          <w:color w:val="000000" w:themeColor="text1"/>
          <w:sz w:val="24"/>
          <w:szCs w:val="24"/>
        </w:rPr>
      </w:pPr>
      <w:r w:rsidRPr="00812968">
        <w:rPr>
          <w:rFonts w:ascii="Times New Roman" w:hAnsi="Times New Roman"/>
          <w:color w:val="000000" w:themeColor="text1"/>
          <w:position w:val="-16"/>
          <w:sz w:val="24"/>
          <w:szCs w:val="24"/>
        </w:rPr>
        <w:object w:dxaOrig="3320" w:dyaOrig="520">
          <v:shape id="_x0000_i1041" type="#_x0000_t75" style="width:165.75pt;height:26.25pt" o:ole="">
            <v:imagedata r:id="rId75" o:title=""/>
          </v:shape>
          <o:OLEObject Type="Embed" ProgID="Equation.DSMT4" ShapeID="_x0000_i1041" DrawAspect="Content" ObjectID="_1633347385" r:id="rId76"/>
        </w:object>
      </w:r>
    </w:p>
    <w:p w:rsidR="006B52D9" w:rsidRPr="00812968" w:rsidRDefault="006B52D9" w:rsidP="006B52D9">
      <w:pPr>
        <w:widowControl w:val="0"/>
        <w:tabs>
          <w:tab w:val="left" w:pos="5220"/>
          <w:tab w:val="left" w:pos="5580"/>
        </w:tabs>
        <w:spacing w:after="0" w:line="240" w:lineRule="auto"/>
        <w:ind w:firstLine="709"/>
        <w:jc w:val="both"/>
        <w:rPr>
          <w:rFonts w:ascii="Times New Roman" w:hAnsi="Times New Roman"/>
          <w:color w:val="000000" w:themeColor="text1"/>
          <w:sz w:val="24"/>
          <w:szCs w:val="24"/>
        </w:rPr>
      </w:pPr>
    </w:p>
    <w:p w:rsidR="006B52D9" w:rsidRPr="00812968" w:rsidRDefault="006B52D9" w:rsidP="006B52D9">
      <w:pPr>
        <w:widowControl w:val="0"/>
        <w:tabs>
          <w:tab w:val="left" w:pos="5220"/>
          <w:tab w:val="left" w:pos="5580"/>
        </w:tabs>
        <w:spacing w:after="0" w:line="240" w:lineRule="auto"/>
        <w:jc w:val="both"/>
        <w:rPr>
          <w:rFonts w:ascii="Times New Roman" w:hAnsi="Times New Roman"/>
          <w:color w:val="000000" w:themeColor="text1"/>
          <w:sz w:val="24"/>
          <w:szCs w:val="24"/>
        </w:rPr>
      </w:pPr>
      <w:r w:rsidRPr="00812968">
        <w:rPr>
          <w:rFonts w:ascii="Times New Roman" w:hAnsi="Times New Roman"/>
          <w:color w:val="000000" w:themeColor="text1"/>
          <w:sz w:val="24"/>
          <w:szCs w:val="24"/>
        </w:rPr>
        <w:t xml:space="preserve">- модуль, или полная проводимость. </w:t>
      </w:r>
    </w:p>
    <w:p w:rsidR="006B52D9" w:rsidRPr="00812968" w:rsidRDefault="006B52D9" w:rsidP="006B52D9">
      <w:pPr>
        <w:widowControl w:val="0"/>
        <w:tabs>
          <w:tab w:val="left" w:pos="5220"/>
          <w:tab w:val="left" w:pos="5580"/>
        </w:tabs>
        <w:spacing w:after="0" w:line="240" w:lineRule="auto"/>
        <w:ind w:firstLine="709"/>
        <w:jc w:val="both"/>
        <w:rPr>
          <w:rFonts w:ascii="Times New Roman" w:hAnsi="Times New Roman"/>
          <w:color w:val="000000" w:themeColor="text1"/>
          <w:sz w:val="24"/>
          <w:szCs w:val="24"/>
        </w:rPr>
      </w:pPr>
    </w:p>
    <w:p w:rsidR="006B52D9" w:rsidRPr="00812968" w:rsidRDefault="006B52D9" w:rsidP="006B52D9">
      <w:pPr>
        <w:widowControl w:val="0"/>
        <w:tabs>
          <w:tab w:val="left" w:pos="5220"/>
          <w:tab w:val="left" w:pos="5580"/>
        </w:tabs>
        <w:spacing w:after="0" w:line="240" w:lineRule="auto"/>
        <w:ind w:firstLine="709"/>
        <w:jc w:val="both"/>
        <w:rPr>
          <w:rFonts w:ascii="Times New Roman" w:hAnsi="Times New Roman"/>
          <w:color w:val="000000" w:themeColor="text1"/>
          <w:sz w:val="24"/>
          <w:szCs w:val="24"/>
        </w:rPr>
      </w:pPr>
      <w:r w:rsidRPr="00812968">
        <w:rPr>
          <w:rFonts w:ascii="Times New Roman" w:hAnsi="Times New Roman"/>
          <w:color w:val="000000" w:themeColor="text1"/>
          <w:position w:val="-20"/>
          <w:sz w:val="24"/>
          <w:szCs w:val="24"/>
        </w:rPr>
        <w:object w:dxaOrig="2799" w:dyaOrig="580">
          <v:shape id="_x0000_i1042" type="#_x0000_t75" style="width:140.25pt;height:29.25pt" o:ole="">
            <v:imagedata r:id="rId77" o:title=""/>
          </v:shape>
          <o:OLEObject Type="Embed" ProgID="Equation.DSMT4" ShapeID="_x0000_i1042" DrawAspect="Content" ObjectID="_1633347386" r:id="rId78"/>
        </w:object>
      </w:r>
    </w:p>
    <w:p w:rsidR="006B52D9" w:rsidRPr="00812968" w:rsidRDefault="006B52D9" w:rsidP="006B52D9">
      <w:pPr>
        <w:widowControl w:val="0"/>
        <w:tabs>
          <w:tab w:val="left" w:pos="5220"/>
          <w:tab w:val="left" w:pos="5580"/>
        </w:tabs>
        <w:spacing w:after="0" w:line="240" w:lineRule="auto"/>
        <w:jc w:val="both"/>
        <w:rPr>
          <w:rFonts w:ascii="Times New Roman" w:hAnsi="Times New Roman"/>
          <w:color w:val="000000" w:themeColor="text1"/>
          <w:sz w:val="24"/>
          <w:szCs w:val="24"/>
        </w:rPr>
      </w:pPr>
      <w:r w:rsidRPr="00812968">
        <w:rPr>
          <w:rFonts w:ascii="Times New Roman" w:hAnsi="Times New Roman"/>
          <w:color w:val="000000" w:themeColor="text1"/>
          <w:sz w:val="24"/>
          <w:szCs w:val="24"/>
        </w:rPr>
        <w:t>- аргумент проводимости.</w:t>
      </w:r>
    </w:p>
    <w:p w:rsidR="006B52D9" w:rsidRPr="00812968" w:rsidRDefault="006B52D9" w:rsidP="006B52D9">
      <w:pPr>
        <w:widowControl w:val="0"/>
        <w:tabs>
          <w:tab w:val="left" w:pos="5220"/>
          <w:tab w:val="left" w:pos="5580"/>
        </w:tabs>
        <w:spacing w:after="0" w:line="240" w:lineRule="auto"/>
        <w:ind w:firstLine="709"/>
        <w:jc w:val="both"/>
        <w:rPr>
          <w:rFonts w:ascii="Times New Roman" w:hAnsi="Times New Roman"/>
          <w:color w:val="000000" w:themeColor="text1"/>
          <w:sz w:val="24"/>
          <w:szCs w:val="24"/>
        </w:rPr>
      </w:pPr>
      <w:r w:rsidRPr="00812968">
        <w:rPr>
          <w:rFonts w:ascii="Times New Roman" w:hAnsi="Times New Roman"/>
          <w:color w:val="000000" w:themeColor="text1"/>
          <w:sz w:val="24"/>
          <w:szCs w:val="24"/>
        </w:rPr>
        <w:t xml:space="preserve">Записав все величины </w:t>
      </w:r>
      <w:r w:rsidRPr="00812968">
        <w:rPr>
          <w:rFonts w:ascii="Times New Roman" w:hAnsi="Times New Roman"/>
          <w:color w:val="000000" w:themeColor="text1"/>
          <w:position w:val="-20"/>
          <w:sz w:val="24"/>
          <w:szCs w:val="24"/>
        </w:rPr>
        <w:object w:dxaOrig="1120" w:dyaOrig="520">
          <v:shape id="_x0000_i1043" type="#_x0000_t75" style="width:56.25pt;height:26.25pt" o:ole="">
            <v:imagedata r:id="rId48" o:title=""/>
          </v:shape>
          <o:OLEObject Type="Embed" ProgID="Equation.DSMT4" ShapeID="_x0000_i1043" DrawAspect="Content" ObjectID="_1633347387" r:id="rId79"/>
        </w:object>
      </w:r>
      <w:r w:rsidRPr="00812968">
        <w:rPr>
          <w:rFonts w:ascii="Times New Roman" w:hAnsi="Times New Roman"/>
          <w:color w:val="000000" w:themeColor="text1"/>
          <w:sz w:val="24"/>
          <w:szCs w:val="24"/>
        </w:rPr>
        <w:t xml:space="preserve">  в показательной форме, получим</w:t>
      </w:r>
    </w:p>
    <w:p w:rsidR="006B52D9" w:rsidRDefault="006B52D9" w:rsidP="006B52D9">
      <w:pPr>
        <w:widowControl w:val="0"/>
        <w:tabs>
          <w:tab w:val="left" w:pos="5220"/>
          <w:tab w:val="left" w:pos="5580"/>
        </w:tabs>
        <w:spacing w:after="0" w:line="240" w:lineRule="auto"/>
        <w:ind w:firstLine="709"/>
        <w:jc w:val="both"/>
        <w:rPr>
          <w:rFonts w:ascii="Times New Roman" w:hAnsi="Times New Roman"/>
          <w:color w:val="000000" w:themeColor="text1"/>
          <w:sz w:val="24"/>
          <w:szCs w:val="24"/>
        </w:rPr>
      </w:pPr>
      <w:r w:rsidRPr="00812968">
        <w:rPr>
          <w:rFonts w:ascii="Times New Roman" w:hAnsi="Times New Roman"/>
          <w:color w:val="000000" w:themeColor="text1"/>
          <w:position w:val="-24"/>
          <w:sz w:val="24"/>
          <w:szCs w:val="24"/>
        </w:rPr>
        <w:object w:dxaOrig="2620" w:dyaOrig="600">
          <v:shape id="_x0000_i1044" type="#_x0000_t75" style="width:2in;height:30pt" o:ole="">
            <v:imagedata r:id="rId80" o:title=""/>
          </v:shape>
          <o:OLEObject Type="Embed" ProgID="Equation.DSMT4" ShapeID="_x0000_i1044" DrawAspect="Content" ObjectID="_1633347388" r:id="rId81"/>
        </w:object>
      </w:r>
    </w:p>
    <w:p w:rsidR="006B52D9" w:rsidRPr="00812968" w:rsidRDefault="006B52D9" w:rsidP="006B52D9">
      <w:pPr>
        <w:widowControl w:val="0"/>
        <w:tabs>
          <w:tab w:val="left" w:pos="5220"/>
          <w:tab w:val="left" w:pos="5580"/>
        </w:tabs>
        <w:spacing w:after="0" w:line="240" w:lineRule="auto"/>
        <w:ind w:firstLine="709"/>
        <w:jc w:val="both"/>
        <w:rPr>
          <w:rFonts w:ascii="Times New Roman" w:hAnsi="Times New Roman"/>
          <w:color w:val="000000" w:themeColor="text1"/>
          <w:sz w:val="24"/>
          <w:szCs w:val="24"/>
        </w:rPr>
      </w:pPr>
      <w:r w:rsidRPr="00812968">
        <w:rPr>
          <w:rFonts w:ascii="Times New Roman" w:hAnsi="Times New Roman"/>
          <w:color w:val="000000" w:themeColor="text1"/>
          <w:sz w:val="24"/>
          <w:szCs w:val="24"/>
        </w:rPr>
        <w:t xml:space="preserve">откуда следует, что полная проводимость </w:t>
      </w:r>
      <w:r w:rsidRPr="00812968">
        <w:rPr>
          <w:rFonts w:ascii="Times New Roman" w:hAnsi="Times New Roman"/>
          <w:color w:val="000000" w:themeColor="text1"/>
          <w:position w:val="-20"/>
          <w:sz w:val="24"/>
          <w:szCs w:val="24"/>
        </w:rPr>
        <w:object w:dxaOrig="680" w:dyaOrig="520">
          <v:shape id="_x0000_i1045" type="#_x0000_t75" style="width:33.75pt;height:26.25pt" o:ole="">
            <v:imagedata r:id="rId82" o:title=""/>
          </v:shape>
          <o:OLEObject Type="Embed" ProgID="Equation.DSMT4" ShapeID="_x0000_i1045" DrawAspect="Content" ObjectID="_1633347389" r:id="rId83"/>
        </w:object>
      </w:r>
      <w:r w:rsidRPr="00812968">
        <w:rPr>
          <w:rFonts w:ascii="Times New Roman" w:hAnsi="Times New Roman"/>
          <w:color w:val="000000" w:themeColor="text1"/>
          <w:sz w:val="24"/>
          <w:szCs w:val="24"/>
        </w:rPr>
        <w:t xml:space="preserve">, </w:t>
      </w:r>
      <w:r w:rsidRPr="00812968">
        <w:rPr>
          <w:rFonts w:ascii="Times New Roman" w:hAnsi="Times New Roman"/>
          <w:color w:val="000000" w:themeColor="text1"/>
          <w:position w:val="-10"/>
          <w:sz w:val="24"/>
          <w:szCs w:val="24"/>
        </w:rPr>
        <w:object w:dxaOrig="220" w:dyaOrig="260">
          <v:shape id="_x0000_i1046" type="#_x0000_t75" style="width:11.25pt;height:12.75pt" o:ole="">
            <v:imagedata r:id="rId84" o:title=""/>
          </v:shape>
          <o:OLEObject Type="Embed" ProgID="Equation.DSMT4" ShapeID="_x0000_i1046" DrawAspect="Content" ObjectID="_1633347390" r:id="rId85"/>
        </w:object>
      </w:r>
      <w:r w:rsidRPr="00812968">
        <w:rPr>
          <w:rFonts w:ascii="Times New Roman" w:hAnsi="Times New Roman"/>
          <w:color w:val="000000" w:themeColor="text1"/>
          <w:sz w:val="24"/>
          <w:szCs w:val="24"/>
        </w:rPr>
        <w:t>- угол сдвига фаз между напряжением и током, равный аргументу проводимости с обратным знаком.</w:t>
      </w:r>
    </w:p>
    <w:p w:rsidR="006B52D9" w:rsidRPr="00812968" w:rsidRDefault="006B52D9" w:rsidP="006B52D9">
      <w:pPr>
        <w:pStyle w:val="af0"/>
        <w:spacing w:line="240" w:lineRule="auto"/>
        <w:rPr>
          <w:color w:val="000000" w:themeColor="text1"/>
          <w:sz w:val="24"/>
          <w:szCs w:val="24"/>
        </w:rPr>
      </w:pPr>
      <w:r w:rsidRPr="00812968">
        <w:rPr>
          <w:color w:val="000000" w:themeColor="text1"/>
          <w:sz w:val="24"/>
          <w:szCs w:val="24"/>
        </w:rPr>
        <w:t xml:space="preserve">Формулы </w:t>
      </w:r>
      <w:r w:rsidRPr="00812968">
        <w:rPr>
          <w:color w:val="000000" w:themeColor="text1"/>
          <w:position w:val="-16"/>
          <w:sz w:val="24"/>
          <w:szCs w:val="24"/>
        </w:rPr>
        <w:object w:dxaOrig="3320" w:dyaOrig="520">
          <v:shape id="_x0000_i1047" type="#_x0000_t75" style="width:165.75pt;height:26.25pt" o:ole="">
            <v:imagedata r:id="rId75" o:title=""/>
          </v:shape>
          <o:OLEObject Type="Embed" ProgID="Equation.DSMT4" ShapeID="_x0000_i1047" DrawAspect="Content" ObjectID="_1633347391" r:id="rId86"/>
        </w:object>
      </w:r>
      <w:r w:rsidRPr="00812968">
        <w:rPr>
          <w:color w:val="000000" w:themeColor="text1"/>
          <w:sz w:val="24"/>
          <w:szCs w:val="24"/>
        </w:rPr>
        <w:t xml:space="preserve"> и </w:t>
      </w:r>
      <w:r w:rsidRPr="00812968">
        <w:rPr>
          <w:color w:val="000000" w:themeColor="text1"/>
          <w:position w:val="-20"/>
          <w:sz w:val="24"/>
          <w:szCs w:val="24"/>
        </w:rPr>
        <w:object w:dxaOrig="2799" w:dyaOrig="580">
          <v:shape id="_x0000_i1048" type="#_x0000_t75" style="width:140.25pt;height:29.25pt" o:ole="">
            <v:imagedata r:id="rId77" o:title=""/>
          </v:shape>
          <o:OLEObject Type="Embed" ProgID="Equation.DSMT4" ShapeID="_x0000_i1048" DrawAspect="Content" ObjectID="_1633347392" r:id="rId87"/>
        </w:object>
      </w:r>
      <w:r w:rsidRPr="00812968">
        <w:rPr>
          <w:color w:val="000000" w:themeColor="text1"/>
          <w:sz w:val="24"/>
          <w:szCs w:val="24"/>
        </w:rPr>
        <w:t xml:space="preserve"> легко получаются из так называемого треугольника проводимостей (рис. 5.1)</w:t>
      </w:r>
    </w:p>
    <w:p w:rsidR="006B52D9" w:rsidRDefault="006B52D9" w:rsidP="006B52D9">
      <w:pPr>
        <w:widowControl w:val="0"/>
        <w:tabs>
          <w:tab w:val="left" w:pos="0"/>
          <w:tab w:val="left" w:pos="9356"/>
        </w:tabs>
        <w:spacing w:after="0" w:line="240" w:lineRule="auto"/>
        <w:jc w:val="right"/>
        <w:rPr>
          <w:rFonts w:ascii="Times New Roman" w:hAnsi="Times New Roman"/>
          <w:color w:val="000000" w:themeColor="text1"/>
          <w:sz w:val="24"/>
          <w:szCs w:val="24"/>
        </w:rPr>
      </w:pPr>
    </w:p>
    <w:p w:rsidR="006B52D9" w:rsidRPr="00812968" w:rsidRDefault="006B52D9" w:rsidP="006B52D9">
      <w:pPr>
        <w:widowControl w:val="0"/>
        <w:tabs>
          <w:tab w:val="left" w:pos="2694"/>
          <w:tab w:val="left" w:pos="9356"/>
        </w:tabs>
        <w:spacing w:after="0" w:line="240" w:lineRule="auto"/>
        <w:ind w:left="2410"/>
        <w:jc w:val="center"/>
        <w:rPr>
          <w:rFonts w:ascii="Times New Roman" w:hAnsi="Times New Roman"/>
          <w:color w:val="000000" w:themeColor="text1"/>
          <w:sz w:val="24"/>
          <w:szCs w:val="24"/>
        </w:rPr>
      </w:pPr>
      <w:r w:rsidRPr="00812968">
        <w:rPr>
          <w:rFonts w:ascii="Times New Roman" w:hAnsi="Times New Roman"/>
          <w:noProof/>
          <w:color w:val="000000" w:themeColor="text1"/>
          <w:sz w:val="24"/>
          <w:szCs w:val="24"/>
          <w:lang w:eastAsia="ru-RU"/>
        </w:rPr>
        <w:lastRenderedPageBreak/>
        <w:drawing>
          <wp:inline distT="0" distB="0" distL="0" distR="0">
            <wp:extent cx="1819275" cy="913810"/>
            <wp:effectExtent l="19050" t="0" r="9525" b="0"/>
            <wp:docPr id="666" name="Рисунок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88" cstate="print"/>
                    <a:srcRect/>
                    <a:stretch>
                      <a:fillRect/>
                    </a:stretch>
                  </pic:blipFill>
                  <pic:spPr bwMode="auto">
                    <a:xfrm>
                      <a:off x="0" y="0"/>
                      <a:ext cx="1821799" cy="915078"/>
                    </a:xfrm>
                    <a:prstGeom prst="rect">
                      <a:avLst/>
                    </a:prstGeom>
                    <a:noFill/>
                    <a:ln w="9525">
                      <a:noFill/>
                      <a:miter lim="800000"/>
                      <a:headEnd/>
                      <a:tailEnd/>
                    </a:ln>
                  </pic:spPr>
                </pic:pic>
              </a:graphicData>
            </a:graphic>
          </wp:inline>
        </w:drawing>
      </w:r>
      <w:r w:rsidR="001F4CA5">
        <w:rPr>
          <w:rFonts w:ascii="Times New Roman" w:hAnsi="Times New Roman"/>
          <w:noProof/>
          <w:color w:val="000000" w:themeColor="text1"/>
          <w:sz w:val="24"/>
          <w:szCs w:val="24"/>
        </w:rPr>
        <w:pict>
          <v:rect id="_x0000_s1026" style="position:absolute;left:0;text-align:left;margin-left:333pt;margin-top:32.7pt;width:106.15pt;height:1in;z-index:251658240;mso-wrap-edited:f;mso-position-horizontal-relative:text;mso-position-vertical-relative:text" wrapcoords="-450 0 -450 21600 22050 21600 22050 0 -450 0" strokecolor="white">
            <v:textbox style="mso-next-textbox:#_x0000_s1026">
              <w:txbxContent>
                <w:p w:rsidR="00D36B86" w:rsidRDefault="00D36B86" w:rsidP="006B52D9">
                  <w:pPr>
                    <w:widowControl w:val="0"/>
                    <w:tabs>
                      <w:tab w:val="left" w:pos="5220"/>
                      <w:tab w:val="left" w:pos="5580"/>
                    </w:tabs>
                    <w:spacing w:line="360" w:lineRule="auto"/>
                    <w:jc w:val="both"/>
                    <w:rPr>
                      <w:sz w:val="28"/>
                    </w:rPr>
                  </w:pPr>
                </w:p>
              </w:txbxContent>
            </v:textbox>
            <w10:wrap type="tight"/>
          </v:rect>
        </w:pict>
      </w:r>
    </w:p>
    <w:p w:rsidR="006B52D9" w:rsidRPr="00812968" w:rsidRDefault="006B52D9" w:rsidP="006B52D9">
      <w:pPr>
        <w:widowControl w:val="0"/>
        <w:tabs>
          <w:tab w:val="left" w:pos="5220"/>
          <w:tab w:val="left" w:pos="5580"/>
        </w:tabs>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 xml:space="preserve">                                       Рис. 4</w:t>
      </w:r>
      <w:r w:rsidRPr="00812968">
        <w:rPr>
          <w:rFonts w:ascii="Times New Roman" w:hAnsi="Times New Roman"/>
          <w:color w:val="000000" w:themeColor="text1"/>
          <w:sz w:val="24"/>
          <w:szCs w:val="24"/>
        </w:rPr>
        <w:t>.1. Треугольник проводимостей</w:t>
      </w:r>
    </w:p>
    <w:p w:rsidR="006B52D9" w:rsidRDefault="006B52D9" w:rsidP="006B52D9">
      <w:pPr>
        <w:widowControl w:val="0"/>
        <w:tabs>
          <w:tab w:val="left" w:pos="5220"/>
          <w:tab w:val="left" w:pos="5580"/>
        </w:tabs>
        <w:spacing w:after="0" w:line="240" w:lineRule="auto"/>
        <w:ind w:firstLine="709"/>
        <w:jc w:val="both"/>
        <w:rPr>
          <w:rFonts w:ascii="Times New Roman" w:hAnsi="Times New Roman"/>
          <w:color w:val="000000" w:themeColor="text1"/>
          <w:sz w:val="24"/>
          <w:szCs w:val="24"/>
        </w:rPr>
      </w:pPr>
    </w:p>
    <w:p w:rsidR="006B52D9" w:rsidRPr="00812968" w:rsidRDefault="006B52D9" w:rsidP="006B52D9">
      <w:pPr>
        <w:widowControl w:val="0"/>
        <w:tabs>
          <w:tab w:val="left" w:pos="5220"/>
          <w:tab w:val="left" w:pos="5580"/>
        </w:tabs>
        <w:spacing w:after="0" w:line="240" w:lineRule="auto"/>
        <w:ind w:firstLine="709"/>
        <w:jc w:val="both"/>
        <w:rPr>
          <w:rFonts w:ascii="Times New Roman" w:hAnsi="Times New Roman"/>
          <w:color w:val="000000" w:themeColor="text1"/>
          <w:sz w:val="24"/>
          <w:szCs w:val="24"/>
        </w:rPr>
      </w:pPr>
      <w:r>
        <w:rPr>
          <w:rFonts w:ascii="Times New Roman" w:hAnsi="Times New Roman"/>
          <w:color w:val="000000" w:themeColor="text1"/>
          <w:sz w:val="24"/>
          <w:szCs w:val="24"/>
        </w:rPr>
        <w:t>Изформулы</w:t>
      </w:r>
      <w:r w:rsidRPr="00812968">
        <w:rPr>
          <w:rFonts w:ascii="Times New Roman" w:hAnsi="Times New Roman"/>
          <w:color w:val="000000" w:themeColor="text1"/>
          <w:position w:val="-20"/>
          <w:sz w:val="24"/>
          <w:szCs w:val="24"/>
        </w:rPr>
        <w:object w:dxaOrig="1120" w:dyaOrig="520">
          <v:shape id="_x0000_i1049" type="#_x0000_t75" style="width:56.25pt;height:26.25pt" o:ole="">
            <v:imagedata r:id="rId48" o:title=""/>
          </v:shape>
          <o:OLEObject Type="Embed" ProgID="Equation.DSMT4" ShapeID="_x0000_i1049" DrawAspect="Content" ObjectID="_1633347393" r:id="rId89"/>
        </w:object>
      </w:r>
      <w:r w:rsidRPr="00812968">
        <w:rPr>
          <w:rFonts w:ascii="Times New Roman" w:hAnsi="Times New Roman"/>
          <w:color w:val="000000" w:themeColor="text1"/>
          <w:sz w:val="24"/>
          <w:szCs w:val="24"/>
        </w:rPr>
        <w:t>следует выражение закона Ома через комплексную проводимость</w:t>
      </w:r>
    </w:p>
    <w:p w:rsidR="006B52D9" w:rsidRPr="00812968" w:rsidRDefault="006B52D9" w:rsidP="006B52D9">
      <w:pPr>
        <w:widowControl w:val="0"/>
        <w:tabs>
          <w:tab w:val="left" w:pos="5220"/>
          <w:tab w:val="left" w:pos="5580"/>
        </w:tabs>
        <w:spacing w:after="0" w:line="240" w:lineRule="auto"/>
        <w:ind w:firstLine="709"/>
        <w:jc w:val="center"/>
        <w:rPr>
          <w:rFonts w:ascii="Times New Roman" w:hAnsi="Times New Roman"/>
          <w:color w:val="000000" w:themeColor="text1"/>
          <w:sz w:val="24"/>
          <w:szCs w:val="24"/>
        </w:rPr>
      </w:pPr>
      <w:r w:rsidRPr="00812968">
        <w:rPr>
          <w:rFonts w:ascii="Times New Roman" w:hAnsi="Times New Roman"/>
          <w:color w:val="000000" w:themeColor="text1"/>
          <w:position w:val="-6"/>
          <w:sz w:val="24"/>
          <w:szCs w:val="24"/>
        </w:rPr>
        <w:object w:dxaOrig="740" w:dyaOrig="279">
          <v:shape id="_x0000_i1050" type="#_x0000_t75" style="width:36.75pt;height:14.25pt" o:ole="">
            <v:imagedata r:id="rId90" o:title=""/>
          </v:shape>
          <o:OLEObject Type="Embed" ProgID="Equation.DSMT4" ShapeID="_x0000_i1050" DrawAspect="Content" ObjectID="_1633347394" r:id="rId91"/>
        </w:object>
      </w:r>
    </w:p>
    <w:p w:rsidR="006B52D9" w:rsidRPr="00812968" w:rsidRDefault="006B52D9" w:rsidP="006B52D9">
      <w:pPr>
        <w:widowControl w:val="0"/>
        <w:tabs>
          <w:tab w:val="left" w:pos="5220"/>
          <w:tab w:val="left" w:pos="5580"/>
        </w:tabs>
        <w:spacing w:after="0" w:line="240" w:lineRule="auto"/>
        <w:ind w:firstLine="709"/>
        <w:jc w:val="both"/>
        <w:rPr>
          <w:rFonts w:ascii="Times New Roman" w:hAnsi="Times New Roman"/>
          <w:color w:val="000000" w:themeColor="text1"/>
          <w:sz w:val="24"/>
          <w:szCs w:val="24"/>
        </w:rPr>
      </w:pPr>
      <w:r w:rsidRPr="00812968">
        <w:rPr>
          <w:rFonts w:ascii="Times New Roman" w:hAnsi="Times New Roman"/>
          <w:color w:val="000000" w:themeColor="text1"/>
          <w:sz w:val="24"/>
          <w:szCs w:val="24"/>
        </w:rPr>
        <w:t xml:space="preserve">Резонанс токов. Он возможен в цепи с параллельным соединением двух ветвей с параметрами </w:t>
      </w:r>
      <w:r w:rsidRPr="00812968">
        <w:rPr>
          <w:rFonts w:ascii="Times New Roman" w:hAnsi="Times New Roman"/>
          <w:color w:val="000000" w:themeColor="text1"/>
          <w:position w:val="-12"/>
          <w:sz w:val="24"/>
          <w:szCs w:val="24"/>
        </w:rPr>
        <w:object w:dxaOrig="260" w:dyaOrig="360">
          <v:shape id="_x0000_i1051" type="#_x0000_t75" style="width:12.75pt;height:18pt" o:ole="">
            <v:imagedata r:id="rId92" o:title=""/>
          </v:shape>
          <o:OLEObject Type="Embed" ProgID="Equation.DSMT4" ShapeID="_x0000_i1051" DrawAspect="Content" ObjectID="_1633347395" r:id="rId93"/>
        </w:object>
      </w:r>
      <w:r w:rsidRPr="00812968">
        <w:rPr>
          <w:rFonts w:ascii="Times New Roman" w:hAnsi="Times New Roman"/>
          <w:color w:val="000000" w:themeColor="text1"/>
          <w:sz w:val="24"/>
          <w:szCs w:val="24"/>
        </w:rPr>
        <w:t xml:space="preserve">, </w:t>
      </w:r>
      <w:r w:rsidRPr="00812968">
        <w:rPr>
          <w:rFonts w:ascii="Times New Roman" w:hAnsi="Times New Roman"/>
          <w:color w:val="000000" w:themeColor="text1"/>
          <w:position w:val="-4"/>
          <w:sz w:val="24"/>
          <w:szCs w:val="24"/>
        </w:rPr>
        <w:object w:dxaOrig="220" w:dyaOrig="260">
          <v:shape id="_x0000_i1052" type="#_x0000_t75" style="width:11.25pt;height:12.75pt" o:ole="">
            <v:imagedata r:id="rId94" o:title=""/>
          </v:shape>
          <o:OLEObject Type="Embed" ProgID="Equation.DSMT4" ShapeID="_x0000_i1052" DrawAspect="Content" ObjectID="_1633347396" r:id="rId95"/>
        </w:object>
      </w:r>
      <w:r w:rsidRPr="00812968">
        <w:rPr>
          <w:rFonts w:ascii="Times New Roman" w:hAnsi="Times New Roman"/>
          <w:color w:val="000000" w:themeColor="text1"/>
          <w:sz w:val="24"/>
          <w:szCs w:val="24"/>
        </w:rPr>
        <w:t xml:space="preserve">, </w:t>
      </w:r>
      <w:r w:rsidRPr="00812968">
        <w:rPr>
          <w:rFonts w:ascii="Times New Roman" w:hAnsi="Times New Roman"/>
          <w:color w:val="000000" w:themeColor="text1"/>
          <w:position w:val="-12"/>
          <w:sz w:val="24"/>
          <w:szCs w:val="24"/>
        </w:rPr>
        <w:object w:dxaOrig="300" w:dyaOrig="360">
          <v:shape id="_x0000_i1053" type="#_x0000_t75" style="width:15pt;height:18pt" o:ole="">
            <v:imagedata r:id="rId96" o:title=""/>
          </v:shape>
          <o:OLEObject Type="Embed" ProgID="Equation.DSMT4" ShapeID="_x0000_i1053" DrawAspect="Content" ObjectID="_1633347397" r:id="rId97"/>
        </w:object>
      </w:r>
      <w:r w:rsidRPr="00812968">
        <w:rPr>
          <w:rFonts w:ascii="Times New Roman" w:hAnsi="Times New Roman"/>
          <w:color w:val="000000" w:themeColor="text1"/>
          <w:sz w:val="24"/>
          <w:szCs w:val="24"/>
        </w:rPr>
        <w:t xml:space="preserve">, </w:t>
      </w:r>
      <w:r w:rsidRPr="00812968">
        <w:rPr>
          <w:rFonts w:ascii="Times New Roman" w:hAnsi="Times New Roman"/>
          <w:color w:val="000000" w:themeColor="text1"/>
          <w:position w:val="-6"/>
          <w:sz w:val="24"/>
          <w:szCs w:val="24"/>
        </w:rPr>
        <w:object w:dxaOrig="240" w:dyaOrig="279">
          <v:shape id="_x0000_i1054" type="#_x0000_t75" style="width:12pt;height:14.25pt" o:ole="">
            <v:imagedata r:id="rId98" o:title=""/>
          </v:shape>
          <o:OLEObject Type="Embed" ProgID="Equation.DSMT4" ShapeID="_x0000_i1054" DrawAspect="Content" ObjectID="_1633347398" r:id="rId99"/>
        </w:object>
      </w:r>
      <w:r>
        <w:rPr>
          <w:rFonts w:ascii="Times New Roman" w:hAnsi="Times New Roman"/>
          <w:color w:val="000000" w:themeColor="text1"/>
          <w:sz w:val="24"/>
          <w:szCs w:val="24"/>
        </w:rPr>
        <w:t>в параллельном контуре (рис. 4</w:t>
      </w:r>
      <w:r w:rsidRPr="00812968">
        <w:rPr>
          <w:rFonts w:ascii="Times New Roman" w:hAnsi="Times New Roman"/>
          <w:color w:val="000000" w:themeColor="text1"/>
          <w:sz w:val="24"/>
          <w:szCs w:val="24"/>
        </w:rPr>
        <w:t>.2)</w:t>
      </w:r>
    </w:p>
    <w:p w:rsidR="006B52D9" w:rsidRPr="00812968" w:rsidRDefault="006B52D9" w:rsidP="006B52D9">
      <w:pPr>
        <w:widowControl w:val="0"/>
        <w:tabs>
          <w:tab w:val="left" w:pos="5220"/>
          <w:tab w:val="left" w:pos="5580"/>
        </w:tabs>
        <w:spacing w:after="0" w:line="240" w:lineRule="auto"/>
        <w:jc w:val="center"/>
        <w:rPr>
          <w:rFonts w:ascii="Times New Roman" w:hAnsi="Times New Roman"/>
          <w:color w:val="000000" w:themeColor="text1"/>
          <w:sz w:val="24"/>
          <w:szCs w:val="24"/>
        </w:rPr>
      </w:pPr>
      <w:r w:rsidRPr="00812968">
        <w:rPr>
          <w:rFonts w:ascii="Times New Roman" w:hAnsi="Times New Roman"/>
          <w:noProof/>
          <w:color w:val="000000" w:themeColor="text1"/>
          <w:sz w:val="24"/>
          <w:szCs w:val="24"/>
          <w:lang w:eastAsia="ru-RU"/>
        </w:rPr>
        <w:drawing>
          <wp:inline distT="0" distB="0" distL="0" distR="0">
            <wp:extent cx="1898074" cy="1304925"/>
            <wp:effectExtent l="19050" t="0" r="6926" b="0"/>
            <wp:docPr id="673" name="Рисунок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100" cstate="print"/>
                    <a:srcRect/>
                    <a:stretch>
                      <a:fillRect/>
                    </a:stretch>
                  </pic:blipFill>
                  <pic:spPr bwMode="auto">
                    <a:xfrm>
                      <a:off x="0" y="0"/>
                      <a:ext cx="1899971" cy="1306229"/>
                    </a:xfrm>
                    <a:prstGeom prst="rect">
                      <a:avLst/>
                    </a:prstGeom>
                    <a:noFill/>
                    <a:ln w="9525">
                      <a:noFill/>
                      <a:miter lim="800000"/>
                      <a:headEnd/>
                      <a:tailEnd/>
                    </a:ln>
                  </pic:spPr>
                </pic:pic>
              </a:graphicData>
            </a:graphic>
          </wp:inline>
        </w:drawing>
      </w:r>
    </w:p>
    <w:p w:rsidR="006B52D9" w:rsidRPr="00812968" w:rsidRDefault="006B52D9" w:rsidP="006B52D9">
      <w:pPr>
        <w:widowControl w:val="0"/>
        <w:tabs>
          <w:tab w:val="left" w:pos="5220"/>
          <w:tab w:val="left" w:pos="5580"/>
        </w:tabs>
        <w:spacing w:after="0" w:line="240" w:lineRule="auto"/>
        <w:jc w:val="center"/>
        <w:rPr>
          <w:rFonts w:ascii="Times New Roman" w:hAnsi="Times New Roman"/>
          <w:color w:val="000000" w:themeColor="text1"/>
          <w:sz w:val="24"/>
          <w:szCs w:val="24"/>
        </w:rPr>
      </w:pPr>
    </w:p>
    <w:p w:rsidR="006B52D9" w:rsidRPr="00812968" w:rsidRDefault="006B52D9" w:rsidP="006B52D9">
      <w:pPr>
        <w:widowControl w:val="0"/>
        <w:tabs>
          <w:tab w:val="left" w:pos="5220"/>
          <w:tab w:val="left" w:pos="5580"/>
        </w:tabs>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Рис. 4</w:t>
      </w:r>
      <w:r w:rsidRPr="00812968">
        <w:rPr>
          <w:rFonts w:ascii="Times New Roman" w:hAnsi="Times New Roman"/>
          <w:color w:val="000000" w:themeColor="text1"/>
          <w:sz w:val="24"/>
          <w:szCs w:val="24"/>
        </w:rPr>
        <w:t>.2. Параллельный контур.</w:t>
      </w:r>
    </w:p>
    <w:p w:rsidR="006B52D9" w:rsidRPr="00812968" w:rsidRDefault="006B52D9" w:rsidP="006B52D9">
      <w:pPr>
        <w:widowControl w:val="0"/>
        <w:tabs>
          <w:tab w:val="left" w:pos="5220"/>
          <w:tab w:val="left" w:pos="5580"/>
        </w:tabs>
        <w:spacing w:after="0" w:line="240" w:lineRule="auto"/>
        <w:ind w:firstLine="709"/>
        <w:jc w:val="both"/>
        <w:rPr>
          <w:rFonts w:ascii="Times New Roman" w:hAnsi="Times New Roman"/>
          <w:color w:val="000000" w:themeColor="text1"/>
          <w:sz w:val="24"/>
          <w:szCs w:val="24"/>
        </w:rPr>
      </w:pPr>
    </w:p>
    <w:p w:rsidR="006B52D9" w:rsidRPr="00812968" w:rsidRDefault="006B52D9" w:rsidP="006B52D9">
      <w:pPr>
        <w:widowControl w:val="0"/>
        <w:tabs>
          <w:tab w:val="left" w:pos="5220"/>
          <w:tab w:val="left" w:pos="5580"/>
        </w:tabs>
        <w:spacing w:after="0" w:line="240" w:lineRule="auto"/>
        <w:ind w:firstLine="709"/>
        <w:jc w:val="both"/>
        <w:rPr>
          <w:rFonts w:ascii="Times New Roman" w:hAnsi="Times New Roman"/>
          <w:color w:val="000000" w:themeColor="text1"/>
          <w:sz w:val="24"/>
          <w:szCs w:val="24"/>
        </w:rPr>
      </w:pPr>
      <w:r w:rsidRPr="00812968">
        <w:rPr>
          <w:rFonts w:ascii="Times New Roman" w:hAnsi="Times New Roman"/>
          <w:color w:val="000000" w:themeColor="text1"/>
          <w:sz w:val="24"/>
          <w:szCs w:val="24"/>
        </w:rPr>
        <w:t xml:space="preserve">Из определения резонанса следует, что угол сдвига фаз при резонансе равен нулю. Так как </w:t>
      </w:r>
    </w:p>
    <w:p w:rsidR="006B52D9" w:rsidRPr="00812968" w:rsidRDefault="006B52D9" w:rsidP="006B52D9">
      <w:pPr>
        <w:widowControl w:val="0"/>
        <w:tabs>
          <w:tab w:val="left" w:pos="5220"/>
          <w:tab w:val="left" w:pos="5580"/>
        </w:tabs>
        <w:spacing w:after="0" w:line="240" w:lineRule="auto"/>
        <w:ind w:firstLine="709"/>
        <w:jc w:val="both"/>
        <w:rPr>
          <w:rFonts w:ascii="Times New Roman" w:hAnsi="Times New Roman"/>
          <w:color w:val="000000" w:themeColor="text1"/>
          <w:sz w:val="24"/>
          <w:szCs w:val="24"/>
        </w:rPr>
      </w:pPr>
      <w:r w:rsidRPr="00812968">
        <w:rPr>
          <w:rFonts w:ascii="Times New Roman" w:hAnsi="Times New Roman"/>
          <w:color w:val="000000" w:themeColor="text1"/>
          <w:position w:val="-20"/>
          <w:sz w:val="24"/>
          <w:szCs w:val="24"/>
        </w:rPr>
        <w:object w:dxaOrig="1800" w:dyaOrig="580">
          <v:shape id="_x0000_i1055" type="#_x0000_t75" style="width:90pt;height:29.25pt" o:ole="">
            <v:imagedata r:id="rId101" o:title=""/>
          </v:shape>
          <o:OLEObject Type="Embed" ProgID="Equation.DSMT4" ShapeID="_x0000_i1055" DrawAspect="Content" ObjectID="_1633347399" r:id="rId102"/>
        </w:object>
      </w:r>
    </w:p>
    <w:p w:rsidR="006B52D9" w:rsidRPr="00812968" w:rsidRDefault="006B52D9" w:rsidP="006B52D9">
      <w:pPr>
        <w:widowControl w:val="0"/>
        <w:tabs>
          <w:tab w:val="left" w:pos="5220"/>
          <w:tab w:val="left" w:pos="5580"/>
        </w:tabs>
        <w:spacing w:after="0" w:line="240" w:lineRule="auto"/>
        <w:ind w:firstLine="709"/>
        <w:jc w:val="both"/>
        <w:rPr>
          <w:rFonts w:ascii="Times New Roman" w:hAnsi="Times New Roman"/>
          <w:color w:val="000000" w:themeColor="text1"/>
          <w:sz w:val="24"/>
          <w:szCs w:val="24"/>
        </w:rPr>
      </w:pPr>
    </w:p>
    <w:p w:rsidR="006B52D9" w:rsidRPr="00812968" w:rsidRDefault="006B52D9" w:rsidP="006B52D9">
      <w:pPr>
        <w:widowControl w:val="0"/>
        <w:tabs>
          <w:tab w:val="left" w:pos="5220"/>
          <w:tab w:val="left" w:pos="5580"/>
        </w:tabs>
        <w:spacing w:after="0" w:line="240" w:lineRule="auto"/>
        <w:jc w:val="both"/>
        <w:rPr>
          <w:rFonts w:ascii="Times New Roman" w:hAnsi="Times New Roman"/>
          <w:color w:val="000000" w:themeColor="text1"/>
          <w:sz w:val="24"/>
          <w:szCs w:val="24"/>
        </w:rPr>
      </w:pPr>
      <w:r w:rsidRPr="00812968">
        <w:rPr>
          <w:rFonts w:ascii="Times New Roman" w:hAnsi="Times New Roman"/>
          <w:color w:val="000000" w:themeColor="text1"/>
          <w:sz w:val="24"/>
          <w:szCs w:val="24"/>
        </w:rPr>
        <w:t xml:space="preserve">то при резонансе </w:t>
      </w:r>
      <w:r w:rsidRPr="00812968">
        <w:rPr>
          <w:rFonts w:ascii="Times New Roman" w:hAnsi="Times New Roman"/>
          <w:color w:val="000000" w:themeColor="text1"/>
          <w:position w:val="-12"/>
          <w:sz w:val="24"/>
          <w:szCs w:val="24"/>
        </w:rPr>
        <w:object w:dxaOrig="859" w:dyaOrig="360">
          <v:shape id="_x0000_i1056" type="#_x0000_t75" style="width:42.75pt;height:18pt" o:ole="">
            <v:imagedata r:id="rId103" o:title=""/>
          </v:shape>
          <o:OLEObject Type="Embed" ProgID="Equation.3" ShapeID="_x0000_i1056" DrawAspect="Content" ObjectID="_1633347400" r:id="rId104"/>
        </w:object>
      </w:r>
      <w:r w:rsidRPr="00812968">
        <w:rPr>
          <w:rFonts w:ascii="Times New Roman" w:hAnsi="Times New Roman"/>
          <w:color w:val="000000" w:themeColor="text1"/>
          <w:sz w:val="24"/>
          <w:szCs w:val="24"/>
        </w:rPr>
        <w:t xml:space="preserve">. Учитывая </w:t>
      </w:r>
      <w:r w:rsidRPr="00812968">
        <w:rPr>
          <w:rFonts w:ascii="Times New Roman" w:hAnsi="Times New Roman"/>
          <w:color w:val="000000" w:themeColor="text1"/>
          <w:position w:val="-24"/>
          <w:sz w:val="24"/>
          <w:szCs w:val="24"/>
        </w:rPr>
        <w:object w:dxaOrig="1960" w:dyaOrig="620">
          <v:shape id="_x0000_i1057" type="#_x0000_t75" style="width:98.25pt;height:30.75pt" o:ole="">
            <v:imagedata r:id="rId56" o:title=""/>
          </v:shape>
          <o:OLEObject Type="Embed" ProgID="Equation.3" ShapeID="_x0000_i1057" DrawAspect="Content" ObjectID="_1633347401" r:id="rId105"/>
        </w:object>
      </w:r>
      <w:r w:rsidRPr="00812968">
        <w:rPr>
          <w:rFonts w:ascii="Times New Roman" w:hAnsi="Times New Roman"/>
          <w:color w:val="000000" w:themeColor="text1"/>
          <w:sz w:val="24"/>
          <w:szCs w:val="24"/>
        </w:rPr>
        <w:t xml:space="preserve"> и </w:t>
      </w:r>
      <w:r w:rsidRPr="00812968">
        <w:rPr>
          <w:rFonts w:ascii="Times New Roman" w:hAnsi="Times New Roman"/>
          <w:color w:val="000000" w:themeColor="text1"/>
          <w:position w:val="-16"/>
          <w:sz w:val="24"/>
          <w:szCs w:val="24"/>
        </w:rPr>
        <w:object w:dxaOrig="3320" w:dyaOrig="520">
          <v:shape id="_x0000_i1058" type="#_x0000_t75" style="width:165.75pt;height:26.25pt" o:ole="">
            <v:imagedata r:id="rId75" o:title=""/>
          </v:shape>
          <o:OLEObject Type="Embed" ProgID="Equation.DSMT4" ShapeID="_x0000_i1058" DrawAspect="Content" ObjectID="_1633347402" r:id="rId106"/>
        </w:object>
      </w:r>
      <w:r w:rsidRPr="00812968">
        <w:rPr>
          <w:rFonts w:ascii="Times New Roman" w:hAnsi="Times New Roman"/>
          <w:color w:val="000000" w:themeColor="text1"/>
          <w:sz w:val="24"/>
          <w:szCs w:val="24"/>
        </w:rPr>
        <w:t xml:space="preserve">, получаем </w:t>
      </w:r>
    </w:p>
    <w:p w:rsidR="006B52D9" w:rsidRPr="00812968" w:rsidRDefault="006B52D9" w:rsidP="006B52D9">
      <w:pPr>
        <w:widowControl w:val="0"/>
        <w:tabs>
          <w:tab w:val="left" w:pos="5220"/>
          <w:tab w:val="left" w:pos="5580"/>
        </w:tabs>
        <w:spacing w:after="0" w:line="240" w:lineRule="auto"/>
        <w:ind w:firstLine="709"/>
        <w:jc w:val="both"/>
        <w:rPr>
          <w:rFonts w:ascii="Times New Roman" w:hAnsi="Times New Roman"/>
          <w:color w:val="000000" w:themeColor="text1"/>
          <w:sz w:val="24"/>
          <w:szCs w:val="24"/>
        </w:rPr>
      </w:pPr>
      <w:r w:rsidRPr="00812968">
        <w:rPr>
          <w:rFonts w:ascii="Times New Roman" w:hAnsi="Times New Roman"/>
          <w:color w:val="000000" w:themeColor="text1"/>
          <w:position w:val="-30"/>
          <w:sz w:val="24"/>
          <w:szCs w:val="24"/>
        </w:rPr>
        <w:object w:dxaOrig="980" w:dyaOrig="680">
          <v:shape id="_x0000_i1059" type="#_x0000_t75" style="width:48.75pt;height:33.75pt" o:ole="">
            <v:imagedata r:id="rId107" o:title=""/>
          </v:shape>
          <o:OLEObject Type="Embed" ProgID="Equation.DSMT4" ShapeID="_x0000_i1059" DrawAspect="Content" ObjectID="_1633347403" r:id="rId108"/>
        </w:object>
      </w:r>
    </w:p>
    <w:p w:rsidR="006B52D9" w:rsidRPr="00812968" w:rsidRDefault="006B52D9" w:rsidP="006B52D9">
      <w:pPr>
        <w:widowControl w:val="0"/>
        <w:tabs>
          <w:tab w:val="left" w:pos="5220"/>
          <w:tab w:val="left" w:pos="5580"/>
        </w:tabs>
        <w:spacing w:after="0" w:line="240" w:lineRule="auto"/>
        <w:jc w:val="both"/>
        <w:rPr>
          <w:rFonts w:ascii="Times New Roman" w:hAnsi="Times New Roman"/>
          <w:color w:val="000000" w:themeColor="text1"/>
          <w:sz w:val="24"/>
          <w:szCs w:val="24"/>
        </w:rPr>
      </w:pPr>
      <w:r w:rsidRPr="00812968">
        <w:rPr>
          <w:rFonts w:ascii="Times New Roman" w:hAnsi="Times New Roman"/>
          <w:color w:val="000000" w:themeColor="text1"/>
          <w:sz w:val="24"/>
          <w:szCs w:val="24"/>
        </w:rPr>
        <w:t xml:space="preserve">или  </w:t>
      </w:r>
    </w:p>
    <w:p w:rsidR="006B52D9" w:rsidRPr="00812968" w:rsidRDefault="006B52D9" w:rsidP="006B52D9">
      <w:pPr>
        <w:widowControl w:val="0"/>
        <w:tabs>
          <w:tab w:val="left" w:pos="5220"/>
          <w:tab w:val="left" w:pos="5580"/>
        </w:tabs>
        <w:spacing w:after="0" w:line="240" w:lineRule="auto"/>
        <w:ind w:firstLine="709"/>
        <w:jc w:val="both"/>
        <w:rPr>
          <w:rFonts w:ascii="Times New Roman" w:hAnsi="Times New Roman"/>
          <w:color w:val="000000" w:themeColor="text1"/>
          <w:sz w:val="24"/>
          <w:szCs w:val="24"/>
        </w:rPr>
      </w:pPr>
      <w:r w:rsidRPr="00812968">
        <w:rPr>
          <w:rFonts w:ascii="Times New Roman" w:hAnsi="Times New Roman"/>
          <w:color w:val="000000" w:themeColor="text1"/>
          <w:position w:val="-60"/>
          <w:sz w:val="24"/>
          <w:szCs w:val="24"/>
        </w:rPr>
        <w:object w:dxaOrig="2940" w:dyaOrig="1180">
          <v:shape id="_x0000_i1060" type="#_x0000_t75" style="width:147pt;height:59.25pt" o:ole="">
            <v:imagedata r:id="rId109" o:title=""/>
          </v:shape>
          <o:OLEObject Type="Embed" ProgID="Equation.DSMT4" ShapeID="_x0000_i1060" DrawAspect="Content" ObjectID="_1633347404" r:id="rId110"/>
        </w:object>
      </w:r>
    </w:p>
    <w:p w:rsidR="006B52D9" w:rsidRPr="00812968" w:rsidRDefault="006B52D9" w:rsidP="006B52D9">
      <w:pPr>
        <w:widowControl w:val="0"/>
        <w:tabs>
          <w:tab w:val="left" w:pos="5220"/>
          <w:tab w:val="left" w:pos="5580"/>
        </w:tabs>
        <w:spacing w:after="0" w:line="240" w:lineRule="auto"/>
        <w:jc w:val="both"/>
        <w:rPr>
          <w:rFonts w:ascii="Times New Roman" w:hAnsi="Times New Roman"/>
          <w:color w:val="000000" w:themeColor="text1"/>
          <w:sz w:val="24"/>
          <w:szCs w:val="24"/>
        </w:rPr>
      </w:pPr>
      <w:r w:rsidRPr="00812968">
        <w:rPr>
          <w:rFonts w:ascii="Times New Roman" w:hAnsi="Times New Roman"/>
          <w:color w:val="000000" w:themeColor="text1"/>
          <w:sz w:val="24"/>
          <w:szCs w:val="24"/>
        </w:rPr>
        <w:t xml:space="preserve">где </w:t>
      </w:r>
      <w:r w:rsidRPr="00812968">
        <w:rPr>
          <w:rFonts w:ascii="Times New Roman" w:hAnsi="Times New Roman"/>
          <w:color w:val="000000" w:themeColor="text1"/>
          <w:position w:val="-12"/>
          <w:sz w:val="24"/>
          <w:szCs w:val="24"/>
        </w:rPr>
        <w:object w:dxaOrig="300" w:dyaOrig="360">
          <v:shape id="_x0000_i1061" type="#_x0000_t75" style="width:15pt;height:18pt" o:ole="">
            <v:imagedata r:id="rId111" o:title=""/>
          </v:shape>
          <o:OLEObject Type="Embed" ProgID="Equation.DSMT4" ShapeID="_x0000_i1061" DrawAspect="Content" ObjectID="_1633347405" r:id="rId112"/>
        </w:object>
      </w:r>
      <w:r w:rsidRPr="00812968">
        <w:rPr>
          <w:rFonts w:ascii="Times New Roman" w:hAnsi="Times New Roman"/>
          <w:color w:val="000000" w:themeColor="text1"/>
          <w:sz w:val="24"/>
          <w:szCs w:val="24"/>
        </w:rPr>
        <w:t xml:space="preserve"> - циклическая частота резонанса токов.</w:t>
      </w:r>
    </w:p>
    <w:p w:rsidR="006B52D9" w:rsidRPr="00812968" w:rsidRDefault="006B52D9" w:rsidP="006B52D9">
      <w:pPr>
        <w:widowControl w:val="0"/>
        <w:tabs>
          <w:tab w:val="left" w:pos="5220"/>
          <w:tab w:val="left" w:pos="5580"/>
        </w:tabs>
        <w:spacing w:after="0" w:line="240" w:lineRule="auto"/>
        <w:ind w:firstLine="709"/>
        <w:jc w:val="both"/>
        <w:rPr>
          <w:rFonts w:ascii="Times New Roman" w:hAnsi="Times New Roman"/>
          <w:color w:val="000000" w:themeColor="text1"/>
          <w:sz w:val="24"/>
          <w:szCs w:val="24"/>
        </w:rPr>
      </w:pPr>
      <w:r>
        <w:rPr>
          <w:rFonts w:ascii="Times New Roman" w:hAnsi="Times New Roman"/>
          <w:color w:val="000000" w:themeColor="text1"/>
          <w:sz w:val="24"/>
          <w:szCs w:val="24"/>
        </w:rPr>
        <w:t>П</w:t>
      </w:r>
      <w:r w:rsidRPr="00812968">
        <w:rPr>
          <w:rFonts w:ascii="Times New Roman" w:hAnsi="Times New Roman"/>
          <w:color w:val="000000" w:themeColor="text1"/>
          <w:sz w:val="24"/>
          <w:szCs w:val="24"/>
        </w:rPr>
        <w:t>осле преобразований имеем:</w:t>
      </w:r>
    </w:p>
    <w:p w:rsidR="006B52D9" w:rsidRPr="00812968" w:rsidRDefault="006B52D9" w:rsidP="006B52D9">
      <w:pPr>
        <w:widowControl w:val="0"/>
        <w:tabs>
          <w:tab w:val="left" w:pos="5220"/>
          <w:tab w:val="left" w:pos="5580"/>
        </w:tabs>
        <w:spacing w:after="0" w:line="240" w:lineRule="auto"/>
        <w:ind w:firstLine="709"/>
        <w:jc w:val="both"/>
        <w:rPr>
          <w:rFonts w:ascii="Times New Roman" w:hAnsi="Times New Roman"/>
          <w:color w:val="000000" w:themeColor="text1"/>
          <w:sz w:val="24"/>
          <w:szCs w:val="24"/>
        </w:rPr>
      </w:pPr>
      <w:r w:rsidRPr="00812968">
        <w:rPr>
          <w:rFonts w:ascii="Times New Roman" w:hAnsi="Times New Roman"/>
          <w:color w:val="000000" w:themeColor="text1"/>
          <w:position w:val="-46"/>
          <w:sz w:val="24"/>
          <w:szCs w:val="24"/>
        </w:rPr>
        <w:object w:dxaOrig="3840" w:dyaOrig="1060">
          <v:shape id="_x0000_i1062" type="#_x0000_t75" style="width:192pt;height:53.25pt" o:ole="">
            <v:imagedata r:id="rId113" o:title=""/>
          </v:shape>
          <o:OLEObject Type="Embed" ProgID="Equation.DSMT4" ShapeID="_x0000_i1062" DrawAspect="Content" ObjectID="_1633347406" r:id="rId114"/>
        </w:object>
      </w:r>
    </w:p>
    <w:p w:rsidR="006B52D9" w:rsidRPr="00812968" w:rsidRDefault="006B52D9" w:rsidP="006B52D9">
      <w:pPr>
        <w:widowControl w:val="0"/>
        <w:tabs>
          <w:tab w:val="left" w:pos="5220"/>
          <w:tab w:val="left" w:pos="5580"/>
        </w:tabs>
        <w:spacing w:after="0" w:line="240" w:lineRule="auto"/>
        <w:ind w:firstLine="709"/>
        <w:jc w:val="both"/>
        <w:rPr>
          <w:rFonts w:ascii="Times New Roman" w:hAnsi="Times New Roman"/>
          <w:color w:val="000000" w:themeColor="text1"/>
          <w:sz w:val="24"/>
          <w:szCs w:val="24"/>
        </w:rPr>
      </w:pPr>
      <w:r>
        <w:rPr>
          <w:rFonts w:ascii="Times New Roman" w:hAnsi="Times New Roman"/>
          <w:color w:val="000000" w:themeColor="text1"/>
          <w:sz w:val="24"/>
          <w:szCs w:val="24"/>
        </w:rPr>
        <w:t xml:space="preserve">Из формулы </w:t>
      </w:r>
      <w:r w:rsidRPr="00812968">
        <w:rPr>
          <w:rFonts w:ascii="Times New Roman" w:hAnsi="Times New Roman"/>
          <w:color w:val="000000" w:themeColor="text1"/>
          <w:sz w:val="24"/>
          <w:szCs w:val="24"/>
        </w:rPr>
        <w:t>следует ряд выводов.</w:t>
      </w:r>
    </w:p>
    <w:p w:rsidR="006B52D9" w:rsidRPr="00812968" w:rsidRDefault="006B52D9" w:rsidP="006B52D9">
      <w:pPr>
        <w:widowControl w:val="0"/>
        <w:tabs>
          <w:tab w:val="left" w:pos="5220"/>
          <w:tab w:val="left" w:pos="5580"/>
        </w:tabs>
        <w:spacing w:after="0" w:line="240" w:lineRule="auto"/>
        <w:ind w:firstLine="709"/>
        <w:jc w:val="both"/>
        <w:rPr>
          <w:rFonts w:ascii="Times New Roman" w:hAnsi="Times New Roman"/>
          <w:color w:val="000000" w:themeColor="text1"/>
          <w:sz w:val="24"/>
          <w:szCs w:val="24"/>
        </w:rPr>
      </w:pPr>
      <w:r w:rsidRPr="00812968">
        <w:rPr>
          <w:rFonts w:ascii="Times New Roman" w:hAnsi="Times New Roman"/>
          <w:color w:val="000000" w:themeColor="text1"/>
          <w:sz w:val="24"/>
          <w:szCs w:val="24"/>
        </w:rPr>
        <w:t xml:space="preserve">1. Резонансная частота </w:t>
      </w:r>
      <w:r w:rsidRPr="00812968">
        <w:rPr>
          <w:rFonts w:ascii="Times New Roman" w:hAnsi="Times New Roman"/>
          <w:color w:val="000000" w:themeColor="text1"/>
          <w:position w:val="-12"/>
          <w:sz w:val="24"/>
          <w:szCs w:val="24"/>
        </w:rPr>
        <w:object w:dxaOrig="300" w:dyaOrig="360">
          <v:shape id="_x0000_i1063" type="#_x0000_t75" style="width:15pt;height:18pt" o:ole="">
            <v:imagedata r:id="rId115" o:title=""/>
          </v:shape>
          <o:OLEObject Type="Embed" ProgID="Equation.3" ShapeID="_x0000_i1063" DrawAspect="Content" ObjectID="_1633347407" r:id="rId116"/>
        </w:object>
      </w:r>
      <w:r w:rsidRPr="00812968">
        <w:rPr>
          <w:rFonts w:ascii="Times New Roman" w:hAnsi="Times New Roman"/>
          <w:color w:val="000000" w:themeColor="text1"/>
          <w:sz w:val="24"/>
          <w:szCs w:val="24"/>
        </w:rPr>
        <w:t xml:space="preserve"> при  резонансе токов зависит не только от параметров реактивных элементов , но и от активных сопротивлений  </w:t>
      </w:r>
      <w:r w:rsidRPr="00812968">
        <w:rPr>
          <w:rFonts w:ascii="Times New Roman" w:hAnsi="Times New Roman"/>
          <w:color w:val="000000" w:themeColor="text1"/>
          <w:position w:val="-12"/>
          <w:sz w:val="24"/>
          <w:szCs w:val="24"/>
        </w:rPr>
        <w:object w:dxaOrig="260" w:dyaOrig="360">
          <v:shape id="_x0000_i1064" type="#_x0000_t75" style="width:12.75pt;height:18pt" o:ole="">
            <v:imagedata r:id="rId117" o:title=""/>
          </v:shape>
          <o:OLEObject Type="Embed" ProgID="Equation.DSMT4" ShapeID="_x0000_i1064" DrawAspect="Content" ObjectID="_1633347408" r:id="rId118"/>
        </w:object>
      </w:r>
      <w:r w:rsidRPr="00812968">
        <w:rPr>
          <w:rFonts w:ascii="Times New Roman" w:hAnsi="Times New Roman"/>
          <w:color w:val="000000" w:themeColor="text1"/>
          <w:sz w:val="24"/>
          <w:szCs w:val="24"/>
        </w:rPr>
        <w:t xml:space="preserve"> и </w:t>
      </w:r>
      <w:r w:rsidRPr="00812968">
        <w:rPr>
          <w:rFonts w:ascii="Times New Roman" w:hAnsi="Times New Roman"/>
          <w:color w:val="000000" w:themeColor="text1"/>
          <w:position w:val="-12"/>
          <w:sz w:val="24"/>
          <w:szCs w:val="24"/>
        </w:rPr>
        <w:object w:dxaOrig="300" w:dyaOrig="360">
          <v:shape id="_x0000_i1065" type="#_x0000_t75" style="width:15pt;height:18pt" o:ole="">
            <v:imagedata r:id="rId119" o:title=""/>
          </v:shape>
          <o:OLEObject Type="Embed" ProgID="Equation.DSMT4" ShapeID="_x0000_i1065" DrawAspect="Content" ObjectID="_1633347409" r:id="rId120"/>
        </w:object>
      </w:r>
    </w:p>
    <w:p w:rsidR="006B52D9" w:rsidRPr="00812968" w:rsidRDefault="006B52D9" w:rsidP="006B52D9">
      <w:pPr>
        <w:widowControl w:val="0"/>
        <w:tabs>
          <w:tab w:val="left" w:pos="5220"/>
          <w:tab w:val="left" w:pos="5580"/>
        </w:tabs>
        <w:spacing w:after="0" w:line="240" w:lineRule="auto"/>
        <w:ind w:firstLine="709"/>
        <w:jc w:val="both"/>
        <w:rPr>
          <w:rFonts w:ascii="Times New Roman" w:hAnsi="Times New Roman"/>
          <w:color w:val="000000" w:themeColor="text1"/>
          <w:sz w:val="24"/>
          <w:szCs w:val="24"/>
        </w:rPr>
      </w:pPr>
      <w:r w:rsidRPr="00812968">
        <w:rPr>
          <w:rFonts w:ascii="Times New Roman" w:hAnsi="Times New Roman"/>
          <w:color w:val="000000" w:themeColor="text1"/>
          <w:sz w:val="24"/>
          <w:szCs w:val="24"/>
        </w:rPr>
        <w:t xml:space="preserve">2.   Резонанс токов возможен, если сопротивления </w:t>
      </w:r>
      <w:r w:rsidRPr="00812968">
        <w:rPr>
          <w:rFonts w:ascii="Times New Roman" w:hAnsi="Times New Roman"/>
          <w:color w:val="000000" w:themeColor="text1"/>
          <w:position w:val="-12"/>
          <w:sz w:val="24"/>
          <w:szCs w:val="24"/>
        </w:rPr>
        <w:object w:dxaOrig="260" w:dyaOrig="360">
          <v:shape id="_x0000_i1066" type="#_x0000_t75" style="width:12.75pt;height:18pt" o:ole="">
            <v:imagedata r:id="rId117" o:title=""/>
          </v:shape>
          <o:OLEObject Type="Embed" ProgID="Equation.DSMT4" ShapeID="_x0000_i1066" DrawAspect="Content" ObjectID="_1633347410" r:id="rId121"/>
        </w:object>
      </w:r>
      <w:r w:rsidRPr="00812968">
        <w:rPr>
          <w:rFonts w:ascii="Times New Roman" w:hAnsi="Times New Roman"/>
          <w:color w:val="000000" w:themeColor="text1"/>
          <w:sz w:val="24"/>
          <w:szCs w:val="24"/>
        </w:rPr>
        <w:t xml:space="preserve"> и </w:t>
      </w:r>
      <w:r w:rsidRPr="00812968">
        <w:rPr>
          <w:rFonts w:ascii="Times New Roman" w:hAnsi="Times New Roman"/>
          <w:color w:val="000000" w:themeColor="text1"/>
          <w:position w:val="-12"/>
          <w:sz w:val="24"/>
          <w:szCs w:val="24"/>
        </w:rPr>
        <w:object w:dxaOrig="300" w:dyaOrig="360">
          <v:shape id="_x0000_i1067" type="#_x0000_t75" style="width:15pt;height:18pt" o:ole="">
            <v:imagedata r:id="rId119" o:title=""/>
          </v:shape>
          <o:OLEObject Type="Embed" ProgID="Equation.DSMT4" ShapeID="_x0000_i1067" DrawAspect="Content" ObjectID="_1633347411" r:id="rId122"/>
        </w:object>
      </w:r>
      <w:r w:rsidRPr="00812968">
        <w:rPr>
          <w:rFonts w:ascii="Times New Roman" w:hAnsi="Times New Roman"/>
          <w:color w:val="000000" w:themeColor="text1"/>
          <w:sz w:val="24"/>
          <w:szCs w:val="24"/>
        </w:rPr>
        <w:t xml:space="preserve"> или больше </w:t>
      </w:r>
      <w:r w:rsidRPr="00812968">
        <w:rPr>
          <w:rFonts w:ascii="Times New Roman" w:hAnsi="Times New Roman"/>
          <w:color w:val="000000" w:themeColor="text1"/>
          <w:position w:val="-10"/>
          <w:sz w:val="24"/>
          <w:szCs w:val="24"/>
        </w:rPr>
        <w:object w:dxaOrig="240" w:dyaOrig="260">
          <v:shape id="_x0000_i1068" type="#_x0000_t75" style="width:12pt;height:12.75pt" o:ole="">
            <v:imagedata r:id="rId123" o:title=""/>
          </v:shape>
          <o:OLEObject Type="Embed" ProgID="Equation.3" ShapeID="_x0000_i1068" DrawAspect="Content" ObjectID="_1633347412" r:id="rId124"/>
        </w:object>
      </w:r>
      <w:r w:rsidRPr="00812968">
        <w:rPr>
          <w:rFonts w:ascii="Times New Roman" w:hAnsi="Times New Roman"/>
          <w:color w:val="000000" w:themeColor="text1"/>
          <w:sz w:val="24"/>
          <w:szCs w:val="24"/>
        </w:rPr>
        <w:t xml:space="preserve">, или </w:t>
      </w:r>
      <w:r w:rsidRPr="00812968">
        <w:rPr>
          <w:rFonts w:ascii="Times New Roman" w:hAnsi="Times New Roman"/>
          <w:color w:val="000000" w:themeColor="text1"/>
          <w:sz w:val="24"/>
          <w:szCs w:val="24"/>
        </w:rPr>
        <w:lastRenderedPageBreak/>
        <w:t xml:space="preserve">меньше </w:t>
      </w:r>
      <w:r w:rsidRPr="00812968">
        <w:rPr>
          <w:rFonts w:ascii="Times New Roman" w:hAnsi="Times New Roman"/>
          <w:color w:val="000000" w:themeColor="text1"/>
          <w:position w:val="-10"/>
          <w:sz w:val="24"/>
          <w:szCs w:val="24"/>
        </w:rPr>
        <w:object w:dxaOrig="240" w:dyaOrig="260">
          <v:shape id="_x0000_i1069" type="#_x0000_t75" style="width:12pt;height:12.75pt" o:ole="">
            <v:imagedata r:id="rId123" o:title=""/>
          </v:shape>
          <o:OLEObject Type="Embed" ProgID="Equation.3" ShapeID="_x0000_i1069" DrawAspect="Content" ObjectID="_1633347413" r:id="rId125"/>
        </w:object>
      </w:r>
      <w:r w:rsidRPr="00812968">
        <w:rPr>
          <w:rFonts w:ascii="Times New Roman" w:hAnsi="Times New Roman"/>
          <w:color w:val="000000" w:themeColor="text1"/>
          <w:sz w:val="24"/>
          <w:szCs w:val="24"/>
        </w:rPr>
        <w:t>, в этом случае подкоренное выражение в (5.16) положительное , в противном – невозможен (</w:t>
      </w:r>
      <w:r w:rsidRPr="00812968">
        <w:rPr>
          <w:rFonts w:ascii="Times New Roman" w:hAnsi="Times New Roman"/>
          <w:color w:val="000000" w:themeColor="text1"/>
          <w:position w:val="-12"/>
          <w:sz w:val="24"/>
          <w:szCs w:val="24"/>
        </w:rPr>
        <w:object w:dxaOrig="300" w:dyaOrig="360">
          <v:shape id="_x0000_i1070" type="#_x0000_t75" style="width:15pt;height:18pt" o:ole="">
            <v:imagedata r:id="rId115" o:title=""/>
          </v:shape>
          <o:OLEObject Type="Embed" ProgID="Equation.3" ShapeID="_x0000_i1070" DrawAspect="Content" ObjectID="_1633347414" r:id="rId126"/>
        </w:object>
      </w:r>
      <w:r w:rsidRPr="00812968">
        <w:rPr>
          <w:rFonts w:ascii="Times New Roman" w:hAnsi="Times New Roman"/>
          <w:color w:val="000000" w:themeColor="text1"/>
          <w:sz w:val="24"/>
          <w:szCs w:val="24"/>
        </w:rPr>
        <w:t xml:space="preserve"> - мнимая величина.)</w:t>
      </w:r>
    </w:p>
    <w:p w:rsidR="006B52D9" w:rsidRPr="00812968" w:rsidRDefault="006B52D9" w:rsidP="006B52D9">
      <w:pPr>
        <w:widowControl w:val="0"/>
        <w:tabs>
          <w:tab w:val="left" w:pos="5220"/>
          <w:tab w:val="left" w:pos="5580"/>
        </w:tabs>
        <w:spacing w:after="0" w:line="240" w:lineRule="auto"/>
        <w:ind w:firstLine="709"/>
        <w:jc w:val="both"/>
        <w:rPr>
          <w:rFonts w:ascii="Times New Roman" w:hAnsi="Times New Roman"/>
          <w:color w:val="000000" w:themeColor="text1"/>
          <w:sz w:val="24"/>
          <w:szCs w:val="24"/>
        </w:rPr>
      </w:pPr>
      <w:r w:rsidRPr="00812968">
        <w:rPr>
          <w:rFonts w:ascii="Times New Roman" w:hAnsi="Times New Roman"/>
          <w:color w:val="000000" w:themeColor="text1"/>
          <w:sz w:val="24"/>
          <w:szCs w:val="24"/>
        </w:rPr>
        <w:t xml:space="preserve">3. Если </w:t>
      </w:r>
      <w:r w:rsidRPr="00812968">
        <w:rPr>
          <w:rFonts w:ascii="Times New Roman" w:hAnsi="Times New Roman"/>
          <w:color w:val="000000" w:themeColor="text1"/>
          <w:position w:val="-12"/>
          <w:sz w:val="24"/>
          <w:szCs w:val="24"/>
        </w:rPr>
        <w:object w:dxaOrig="260" w:dyaOrig="360">
          <v:shape id="_x0000_i1071" type="#_x0000_t75" style="width:12.75pt;height:18pt" o:ole="">
            <v:imagedata r:id="rId117" o:title=""/>
          </v:shape>
          <o:OLEObject Type="Embed" ProgID="Equation.DSMT4" ShapeID="_x0000_i1071" DrawAspect="Content" ObjectID="_1633347415" r:id="rId127"/>
        </w:object>
      </w:r>
      <w:r w:rsidRPr="00812968">
        <w:rPr>
          <w:rFonts w:ascii="Times New Roman" w:hAnsi="Times New Roman"/>
          <w:color w:val="000000" w:themeColor="text1"/>
          <w:sz w:val="24"/>
          <w:szCs w:val="24"/>
        </w:rPr>
        <w:t xml:space="preserve"> и </w:t>
      </w:r>
      <w:r w:rsidRPr="00812968">
        <w:rPr>
          <w:rFonts w:ascii="Times New Roman" w:hAnsi="Times New Roman"/>
          <w:color w:val="000000" w:themeColor="text1"/>
          <w:position w:val="-12"/>
          <w:sz w:val="24"/>
          <w:szCs w:val="24"/>
        </w:rPr>
        <w:object w:dxaOrig="300" w:dyaOrig="360">
          <v:shape id="_x0000_i1072" type="#_x0000_t75" style="width:15pt;height:18pt" o:ole="">
            <v:imagedata r:id="rId119" o:title=""/>
          </v:shape>
          <o:OLEObject Type="Embed" ProgID="Equation.DSMT4" ShapeID="_x0000_i1072" DrawAspect="Content" ObjectID="_1633347416" r:id="rId128"/>
        </w:object>
      </w:r>
      <w:r w:rsidRPr="00812968">
        <w:rPr>
          <w:rFonts w:ascii="Times New Roman" w:hAnsi="Times New Roman"/>
          <w:color w:val="000000" w:themeColor="text1"/>
          <w:sz w:val="24"/>
          <w:szCs w:val="24"/>
        </w:rPr>
        <w:t>=</w:t>
      </w:r>
      <w:r w:rsidRPr="00812968">
        <w:rPr>
          <w:rFonts w:ascii="Times New Roman" w:hAnsi="Times New Roman"/>
          <w:color w:val="000000" w:themeColor="text1"/>
          <w:position w:val="-10"/>
          <w:sz w:val="24"/>
          <w:szCs w:val="24"/>
        </w:rPr>
        <w:object w:dxaOrig="240" w:dyaOrig="260">
          <v:shape id="_x0000_i1073" type="#_x0000_t75" style="width:12pt;height:12.75pt" o:ole="">
            <v:imagedata r:id="rId123" o:title=""/>
          </v:shape>
          <o:OLEObject Type="Embed" ProgID="Equation.3" ShapeID="_x0000_i1073" DrawAspect="Content" ObjectID="_1633347417" r:id="rId129"/>
        </w:object>
      </w:r>
      <w:r w:rsidRPr="00812968">
        <w:rPr>
          <w:rFonts w:ascii="Times New Roman" w:hAnsi="Times New Roman"/>
          <w:color w:val="000000" w:themeColor="text1"/>
          <w:sz w:val="24"/>
          <w:szCs w:val="24"/>
        </w:rPr>
        <w:t>, резонансная частота (</w:t>
      </w:r>
      <w:r w:rsidRPr="00812968">
        <w:rPr>
          <w:rFonts w:ascii="Times New Roman" w:hAnsi="Times New Roman"/>
          <w:color w:val="000000" w:themeColor="text1"/>
          <w:position w:val="-12"/>
          <w:sz w:val="24"/>
          <w:szCs w:val="24"/>
        </w:rPr>
        <w:object w:dxaOrig="300" w:dyaOrig="360">
          <v:shape id="_x0000_i1074" type="#_x0000_t75" style="width:15pt;height:18pt" o:ole="">
            <v:imagedata r:id="rId115" o:title=""/>
          </v:shape>
          <o:OLEObject Type="Embed" ProgID="Equation.3" ShapeID="_x0000_i1074" DrawAspect="Content" ObjectID="_1633347418" r:id="rId130"/>
        </w:object>
      </w:r>
      <w:r w:rsidRPr="00812968">
        <w:rPr>
          <w:rFonts w:ascii="Times New Roman" w:hAnsi="Times New Roman"/>
          <w:color w:val="000000" w:themeColor="text1"/>
          <w:sz w:val="24"/>
          <w:szCs w:val="24"/>
        </w:rPr>
        <w:t xml:space="preserve"> = </w:t>
      </w:r>
      <w:r w:rsidRPr="00812968">
        <w:rPr>
          <w:rFonts w:ascii="Times New Roman" w:hAnsi="Times New Roman"/>
          <w:color w:val="000000" w:themeColor="text1"/>
          <w:position w:val="-24"/>
          <w:sz w:val="24"/>
          <w:szCs w:val="24"/>
        </w:rPr>
        <w:object w:dxaOrig="240" w:dyaOrig="620">
          <v:shape id="_x0000_i1075" type="#_x0000_t75" style="width:12pt;height:30.75pt" o:ole="">
            <v:imagedata r:id="rId131" o:title=""/>
          </v:shape>
          <o:OLEObject Type="Embed" ProgID="Equation.3" ShapeID="_x0000_i1075" DrawAspect="Content" ObjectID="_1633347419" r:id="rId132"/>
        </w:object>
      </w:r>
      <w:r w:rsidRPr="00812968">
        <w:rPr>
          <w:rFonts w:ascii="Times New Roman" w:hAnsi="Times New Roman"/>
          <w:color w:val="000000" w:themeColor="text1"/>
          <w:sz w:val="24"/>
          <w:szCs w:val="24"/>
        </w:rPr>
        <w:t>) имеет неопределённое значение, что означает существование резонанса (совпадение фаз напряжения питания и общего тока.) при любой частоте.</w:t>
      </w:r>
    </w:p>
    <w:p w:rsidR="006B52D9" w:rsidRPr="00812968" w:rsidRDefault="006B52D9" w:rsidP="006B52D9">
      <w:pPr>
        <w:widowControl w:val="0"/>
        <w:tabs>
          <w:tab w:val="left" w:pos="5220"/>
          <w:tab w:val="left" w:pos="5580"/>
        </w:tabs>
        <w:spacing w:after="0" w:line="240" w:lineRule="auto"/>
        <w:ind w:firstLine="709"/>
        <w:jc w:val="both"/>
        <w:rPr>
          <w:rFonts w:ascii="Times New Roman" w:hAnsi="Times New Roman"/>
          <w:color w:val="000000" w:themeColor="text1"/>
          <w:sz w:val="24"/>
          <w:szCs w:val="24"/>
        </w:rPr>
      </w:pPr>
      <w:r w:rsidRPr="00812968">
        <w:rPr>
          <w:rFonts w:ascii="Times New Roman" w:hAnsi="Times New Roman"/>
          <w:color w:val="000000" w:themeColor="text1"/>
          <w:sz w:val="24"/>
          <w:szCs w:val="24"/>
        </w:rPr>
        <w:t>4. При</w:t>
      </w:r>
      <w:r w:rsidRPr="00812968">
        <w:rPr>
          <w:rFonts w:ascii="Times New Roman" w:hAnsi="Times New Roman"/>
          <w:color w:val="000000" w:themeColor="text1"/>
          <w:position w:val="-12"/>
          <w:sz w:val="24"/>
          <w:szCs w:val="24"/>
        </w:rPr>
        <w:object w:dxaOrig="260" w:dyaOrig="360">
          <v:shape id="_x0000_i1076" type="#_x0000_t75" style="width:12.75pt;height:18pt" o:ole="">
            <v:imagedata r:id="rId117" o:title=""/>
          </v:shape>
          <o:OLEObject Type="Embed" ProgID="Equation.DSMT4" ShapeID="_x0000_i1076" DrawAspect="Content" ObjectID="_1633347420" r:id="rId133"/>
        </w:object>
      </w:r>
      <w:r w:rsidRPr="00812968">
        <w:rPr>
          <w:rFonts w:ascii="Times New Roman" w:hAnsi="Times New Roman"/>
          <w:color w:val="000000" w:themeColor="text1"/>
          <w:sz w:val="24"/>
          <w:szCs w:val="24"/>
        </w:rPr>
        <w:t xml:space="preserve"> и </w:t>
      </w:r>
      <w:r w:rsidRPr="00812968">
        <w:rPr>
          <w:rFonts w:ascii="Times New Roman" w:hAnsi="Times New Roman"/>
          <w:color w:val="000000" w:themeColor="text1"/>
          <w:position w:val="-12"/>
          <w:sz w:val="24"/>
          <w:szCs w:val="24"/>
        </w:rPr>
        <w:object w:dxaOrig="300" w:dyaOrig="360">
          <v:shape id="_x0000_i1077" type="#_x0000_t75" style="width:15pt;height:18pt" o:ole="">
            <v:imagedata r:id="rId119" o:title=""/>
          </v:shape>
          <o:OLEObject Type="Embed" ProgID="Equation.DSMT4" ShapeID="_x0000_i1077" DrawAspect="Content" ObjectID="_1633347421" r:id="rId134"/>
        </w:object>
      </w:r>
      <w:r w:rsidRPr="00812968">
        <w:rPr>
          <w:rFonts w:ascii="Times New Roman" w:hAnsi="Times New Roman"/>
          <w:color w:val="000000" w:themeColor="text1"/>
          <w:sz w:val="24"/>
          <w:szCs w:val="24"/>
        </w:rPr>
        <w:t>&lt;&lt;</w:t>
      </w:r>
      <w:r w:rsidRPr="00812968">
        <w:rPr>
          <w:rFonts w:ascii="Times New Roman" w:hAnsi="Times New Roman"/>
          <w:color w:val="000000" w:themeColor="text1"/>
          <w:position w:val="-10"/>
          <w:sz w:val="24"/>
          <w:szCs w:val="24"/>
        </w:rPr>
        <w:object w:dxaOrig="240" w:dyaOrig="260">
          <v:shape id="_x0000_i1078" type="#_x0000_t75" style="width:12pt;height:12.75pt" o:ole="">
            <v:imagedata r:id="rId123" o:title=""/>
          </v:shape>
          <o:OLEObject Type="Embed" ProgID="Equation.3" ShapeID="_x0000_i1078" DrawAspect="Content" ObjectID="_1633347422" r:id="rId135"/>
        </w:object>
      </w:r>
      <w:r w:rsidRPr="00812968">
        <w:rPr>
          <w:rFonts w:ascii="Times New Roman" w:hAnsi="Times New Roman"/>
          <w:color w:val="000000" w:themeColor="text1"/>
          <w:sz w:val="24"/>
          <w:szCs w:val="24"/>
        </w:rPr>
        <w:t xml:space="preserve">, что справедливо для многих цепей, </w:t>
      </w:r>
      <w:r w:rsidRPr="00812968">
        <w:rPr>
          <w:rFonts w:ascii="Times New Roman" w:hAnsi="Times New Roman"/>
          <w:color w:val="000000" w:themeColor="text1"/>
          <w:position w:val="-28"/>
          <w:sz w:val="24"/>
          <w:szCs w:val="24"/>
        </w:rPr>
        <w:object w:dxaOrig="1140" w:dyaOrig="660">
          <v:shape id="_x0000_i1079" type="#_x0000_t75" style="width:57pt;height:33pt" o:ole="">
            <v:imagedata r:id="rId136" o:title=""/>
          </v:shape>
          <o:OLEObject Type="Embed" ProgID="Equation.3" ShapeID="_x0000_i1079" DrawAspect="Content" ObjectID="_1633347423" r:id="rId137"/>
        </w:object>
      </w:r>
      <w:r w:rsidRPr="00812968">
        <w:rPr>
          <w:rFonts w:ascii="Times New Roman" w:hAnsi="Times New Roman"/>
          <w:color w:val="000000" w:themeColor="text1"/>
          <w:sz w:val="24"/>
          <w:szCs w:val="24"/>
        </w:rPr>
        <w:t>, т.е. резонансная частота при резонансе токов равна резонансной частоте при резонансе напряжений.</w:t>
      </w:r>
    </w:p>
    <w:p w:rsidR="006B52D9" w:rsidRPr="00812968" w:rsidRDefault="006B52D9" w:rsidP="006B52D9">
      <w:pPr>
        <w:spacing w:after="0" w:line="240" w:lineRule="auto"/>
        <w:rPr>
          <w:rFonts w:ascii="Times New Roman" w:hAnsi="Times New Roman"/>
          <w:color w:val="000000" w:themeColor="text1"/>
          <w:sz w:val="24"/>
          <w:szCs w:val="24"/>
        </w:rPr>
      </w:pPr>
    </w:p>
    <w:p w:rsidR="006B52D9" w:rsidRPr="00812968" w:rsidRDefault="006B52D9" w:rsidP="006B52D9">
      <w:pPr>
        <w:spacing w:after="0" w:line="240" w:lineRule="auto"/>
        <w:jc w:val="center"/>
        <w:rPr>
          <w:rFonts w:ascii="Times New Roman" w:hAnsi="Times New Roman"/>
          <w:b/>
          <w:color w:val="000000" w:themeColor="text1"/>
          <w:sz w:val="24"/>
          <w:szCs w:val="24"/>
        </w:rPr>
      </w:pPr>
      <w:r w:rsidRPr="00812968">
        <w:rPr>
          <w:rFonts w:ascii="Times New Roman" w:hAnsi="Times New Roman"/>
          <w:b/>
          <w:color w:val="000000" w:themeColor="text1"/>
          <w:sz w:val="24"/>
          <w:szCs w:val="24"/>
        </w:rPr>
        <w:t>Порядок выполнения работы</w:t>
      </w:r>
    </w:p>
    <w:p w:rsidR="006B52D9" w:rsidRPr="00812968" w:rsidRDefault="006B52D9" w:rsidP="006B52D9">
      <w:pPr>
        <w:spacing w:after="0" w:line="240" w:lineRule="auto"/>
        <w:rPr>
          <w:rFonts w:ascii="Times New Roman" w:hAnsi="Times New Roman"/>
          <w:color w:val="000000" w:themeColor="text1"/>
          <w:sz w:val="24"/>
          <w:szCs w:val="24"/>
        </w:rPr>
      </w:pPr>
    </w:p>
    <w:p w:rsidR="006B52D9" w:rsidRPr="00812968" w:rsidRDefault="006B52D9" w:rsidP="006B52D9">
      <w:pPr>
        <w:spacing w:after="0" w:line="240" w:lineRule="auto"/>
        <w:jc w:val="center"/>
        <w:rPr>
          <w:rFonts w:ascii="Times New Roman" w:hAnsi="Times New Roman"/>
          <w:color w:val="000000" w:themeColor="text1"/>
          <w:sz w:val="24"/>
          <w:szCs w:val="24"/>
        </w:rPr>
      </w:pPr>
      <w:r w:rsidRPr="00812968">
        <w:rPr>
          <w:rFonts w:ascii="Times New Roman" w:hAnsi="Times New Roman"/>
          <w:color w:val="000000" w:themeColor="text1"/>
          <w:sz w:val="24"/>
          <w:szCs w:val="24"/>
        </w:rPr>
        <w:t>Технические данные приборов     Таблица</w:t>
      </w:r>
      <w:r>
        <w:rPr>
          <w:rFonts w:ascii="Times New Roman" w:hAnsi="Times New Roman"/>
          <w:color w:val="000000" w:themeColor="text1"/>
          <w:sz w:val="24"/>
          <w:szCs w:val="24"/>
        </w:rPr>
        <w:t xml:space="preserve"> 4.1</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8"/>
        <w:gridCol w:w="1924"/>
        <w:gridCol w:w="1196"/>
        <w:gridCol w:w="1196"/>
        <w:gridCol w:w="1292"/>
        <w:gridCol w:w="1197"/>
        <w:gridCol w:w="1197"/>
      </w:tblGrid>
      <w:tr w:rsidR="006B52D9" w:rsidRPr="00812968" w:rsidTr="00B80C8A">
        <w:tc>
          <w:tcPr>
            <w:tcW w:w="468" w:type="dxa"/>
          </w:tcPr>
          <w:p w:rsidR="006B52D9" w:rsidRPr="00812968" w:rsidRDefault="006B52D9" w:rsidP="00B80C8A">
            <w:pPr>
              <w:tabs>
                <w:tab w:val="center" w:pos="126"/>
              </w:tabs>
              <w:spacing w:after="0" w:line="240" w:lineRule="auto"/>
              <w:rPr>
                <w:rFonts w:ascii="Times New Roman" w:hAnsi="Times New Roman"/>
                <w:color w:val="000000" w:themeColor="text1"/>
                <w:sz w:val="24"/>
                <w:szCs w:val="24"/>
              </w:rPr>
            </w:pPr>
            <w:r>
              <w:rPr>
                <w:rFonts w:ascii="Times New Roman" w:hAnsi="Times New Roman"/>
                <w:color w:val="000000" w:themeColor="text1"/>
                <w:sz w:val="24"/>
                <w:szCs w:val="24"/>
              </w:rPr>
              <w:tab/>
            </w:r>
            <w:r w:rsidRPr="00812968">
              <w:rPr>
                <w:rFonts w:ascii="Times New Roman" w:hAnsi="Times New Roman"/>
                <w:color w:val="000000" w:themeColor="text1"/>
                <w:sz w:val="24"/>
                <w:szCs w:val="24"/>
              </w:rPr>
              <w:t>№</w:t>
            </w:r>
          </w:p>
        </w:tc>
        <w:tc>
          <w:tcPr>
            <w:tcW w:w="1924" w:type="dxa"/>
          </w:tcPr>
          <w:p w:rsidR="006B52D9" w:rsidRPr="00812968" w:rsidRDefault="006B52D9" w:rsidP="00B80C8A">
            <w:pPr>
              <w:spacing w:after="0" w:line="240" w:lineRule="auto"/>
              <w:rPr>
                <w:rFonts w:ascii="Times New Roman" w:hAnsi="Times New Roman"/>
                <w:color w:val="000000" w:themeColor="text1"/>
                <w:sz w:val="24"/>
                <w:szCs w:val="24"/>
              </w:rPr>
            </w:pPr>
            <w:r w:rsidRPr="00812968">
              <w:rPr>
                <w:rFonts w:ascii="Times New Roman" w:hAnsi="Times New Roman"/>
                <w:color w:val="000000" w:themeColor="text1"/>
                <w:sz w:val="24"/>
                <w:szCs w:val="24"/>
              </w:rPr>
              <w:t>Наименование приборов</w:t>
            </w:r>
          </w:p>
        </w:tc>
        <w:tc>
          <w:tcPr>
            <w:tcW w:w="1196" w:type="dxa"/>
          </w:tcPr>
          <w:p w:rsidR="006B52D9" w:rsidRPr="00812968" w:rsidRDefault="006B52D9" w:rsidP="00B80C8A">
            <w:pPr>
              <w:spacing w:after="0" w:line="240" w:lineRule="auto"/>
              <w:jc w:val="center"/>
              <w:rPr>
                <w:rFonts w:ascii="Times New Roman" w:hAnsi="Times New Roman"/>
                <w:color w:val="000000" w:themeColor="text1"/>
                <w:sz w:val="24"/>
                <w:szCs w:val="24"/>
              </w:rPr>
            </w:pPr>
            <w:r w:rsidRPr="00812968">
              <w:rPr>
                <w:rFonts w:ascii="Times New Roman" w:hAnsi="Times New Roman"/>
                <w:color w:val="000000" w:themeColor="text1"/>
                <w:sz w:val="24"/>
                <w:szCs w:val="24"/>
              </w:rPr>
              <w:t>Обознач.</w:t>
            </w:r>
          </w:p>
          <w:p w:rsidR="006B52D9" w:rsidRPr="00812968" w:rsidRDefault="006B52D9" w:rsidP="00B80C8A">
            <w:pPr>
              <w:spacing w:after="0" w:line="240" w:lineRule="auto"/>
              <w:jc w:val="center"/>
              <w:rPr>
                <w:rFonts w:ascii="Times New Roman" w:hAnsi="Times New Roman"/>
                <w:color w:val="000000" w:themeColor="text1"/>
                <w:sz w:val="24"/>
                <w:szCs w:val="24"/>
              </w:rPr>
            </w:pPr>
            <w:r w:rsidRPr="00812968">
              <w:rPr>
                <w:rFonts w:ascii="Times New Roman" w:hAnsi="Times New Roman"/>
                <w:color w:val="000000" w:themeColor="text1"/>
                <w:sz w:val="24"/>
                <w:szCs w:val="24"/>
              </w:rPr>
              <w:t>прибора</w:t>
            </w:r>
          </w:p>
        </w:tc>
        <w:tc>
          <w:tcPr>
            <w:tcW w:w="1196" w:type="dxa"/>
          </w:tcPr>
          <w:p w:rsidR="006B52D9" w:rsidRPr="00812968" w:rsidRDefault="006B52D9" w:rsidP="00B80C8A">
            <w:pPr>
              <w:spacing w:after="0" w:line="240" w:lineRule="auto"/>
              <w:jc w:val="center"/>
              <w:rPr>
                <w:rFonts w:ascii="Times New Roman" w:hAnsi="Times New Roman"/>
                <w:color w:val="000000" w:themeColor="text1"/>
                <w:sz w:val="24"/>
                <w:szCs w:val="24"/>
              </w:rPr>
            </w:pPr>
            <w:r w:rsidRPr="00812968">
              <w:rPr>
                <w:rFonts w:ascii="Times New Roman" w:hAnsi="Times New Roman"/>
                <w:color w:val="000000" w:themeColor="text1"/>
                <w:sz w:val="24"/>
                <w:szCs w:val="24"/>
              </w:rPr>
              <w:t>Класс</w:t>
            </w:r>
          </w:p>
          <w:p w:rsidR="006B52D9" w:rsidRPr="00812968" w:rsidRDefault="006B52D9" w:rsidP="00B80C8A">
            <w:pPr>
              <w:spacing w:after="0" w:line="240" w:lineRule="auto"/>
              <w:jc w:val="center"/>
              <w:rPr>
                <w:rFonts w:ascii="Times New Roman" w:hAnsi="Times New Roman"/>
                <w:color w:val="000000" w:themeColor="text1"/>
                <w:sz w:val="24"/>
                <w:szCs w:val="24"/>
              </w:rPr>
            </w:pPr>
            <w:r w:rsidRPr="00812968">
              <w:rPr>
                <w:rFonts w:ascii="Times New Roman" w:hAnsi="Times New Roman"/>
                <w:color w:val="000000" w:themeColor="text1"/>
                <w:sz w:val="24"/>
                <w:szCs w:val="24"/>
              </w:rPr>
              <w:t>точности</w:t>
            </w:r>
          </w:p>
        </w:tc>
        <w:tc>
          <w:tcPr>
            <w:tcW w:w="1292" w:type="dxa"/>
          </w:tcPr>
          <w:p w:rsidR="006B52D9" w:rsidRPr="00812968" w:rsidRDefault="006B52D9" w:rsidP="00B80C8A">
            <w:pPr>
              <w:spacing w:after="0" w:line="240" w:lineRule="auto"/>
              <w:jc w:val="center"/>
              <w:rPr>
                <w:rFonts w:ascii="Times New Roman" w:hAnsi="Times New Roman"/>
                <w:color w:val="000000" w:themeColor="text1"/>
                <w:sz w:val="24"/>
                <w:szCs w:val="24"/>
              </w:rPr>
            </w:pPr>
            <w:r w:rsidRPr="00812968">
              <w:rPr>
                <w:rFonts w:ascii="Times New Roman" w:hAnsi="Times New Roman"/>
                <w:color w:val="000000" w:themeColor="text1"/>
                <w:sz w:val="24"/>
                <w:szCs w:val="24"/>
              </w:rPr>
              <w:t>Предел</w:t>
            </w:r>
          </w:p>
          <w:p w:rsidR="006B52D9" w:rsidRPr="00812968" w:rsidRDefault="006B52D9" w:rsidP="00B80C8A">
            <w:pPr>
              <w:spacing w:after="0" w:line="240" w:lineRule="auto"/>
              <w:jc w:val="center"/>
              <w:rPr>
                <w:rFonts w:ascii="Times New Roman" w:hAnsi="Times New Roman"/>
                <w:color w:val="000000" w:themeColor="text1"/>
                <w:sz w:val="24"/>
                <w:szCs w:val="24"/>
              </w:rPr>
            </w:pPr>
            <w:r w:rsidRPr="00812968">
              <w:rPr>
                <w:rFonts w:ascii="Times New Roman" w:hAnsi="Times New Roman"/>
                <w:color w:val="000000" w:themeColor="text1"/>
                <w:sz w:val="24"/>
                <w:szCs w:val="24"/>
              </w:rPr>
              <w:t>измерения</w:t>
            </w:r>
          </w:p>
        </w:tc>
        <w:tc>
          <w:tcPr>
            <w:tcW w:w="1197" w:type="dxa"/>
          </w:tcPr>
          <w:p w:rsidR="006B52D9" w:rsidRPr="00812968" w:rsidRDefault="006B52D9" w:rsidP="00B80C8A">
            <w:pPr>
              <w:spacing w:after="0" w:line="240" w:lineRule="auto"/>
              <w:jc w:val="center"/>
              <w:rPr>
                <w:rFonts w:ascii="Times New Roman" w:hAnsi="Times New Roman"/>
                <w:color w:val="000000" w:themeColor="text1"/>
                <w:sz w:val="24"/>
                <w:szCs w:val="24"/>
              </w:rPr>
            </w:pPr>
            <w:r w:rsidRPr="00812968">
              <w:rPr>
                <w:rFonts w:ascii="Times New Roman" w:hAnsi="Times New Roman"/>
                <w:color w:val="000000" w:themeColor="text1"/>
                <w:sz w:val="24"/>
                <w:szCs w:val="24"/>
              </w:rPr>
              <w:t>Цена</w:t>
            </w:r>
          </w:p>
          <w:p w:rsidR="006B52D9" w:rsidRPr="00812968" w:rsidRDefault="006B52D9" w:rsidP="00B80C8A">
            <w:pPr>
              <w:spacing w:after="0" w:line="240" w:lineRule="auto"/>
              <w:jc w:val="center"/>
              <w:rPr>
                <w:rFonts w:ascii="Times New Roman" w:hAnsi="Times New Roman"/>
                <w:color w:val="000000" w:themeColor="text1"/>
                <w:sz w:val="24"/>
                <w:szCs w:val="24"/>
              </w:rPr>
            </w:pPr>
            <w:r w:rsidRPr="00812968">
              <w:rPr>
                <w:rFonts w:ascii="Times New Roman" w:hAnsi="Times New Roman"/>
                <w:color w:val="000000" w:themeColor="text1"/>
                <w:sz w:val="24"/>
                <w:szCs w:val="24"/>
              </w:rPr>
              <w:t>деления</w:t>
            </w:r>
          </w:p>
        </w:tc>
        <w:tc>
          <w:tcPr>
            <w:tcW w:w="1197" w:type="dxa"/>
          </w:tcPr>
          <w:p w:rsidR="006B52D9" w:rsidRPr="00812968" w:rsidRDefault="006B52D9" w:rsidP="00B80C8A">
            <w:pPr>
              <w:spacing w:after="0" w:line="240" w:lineRule="auto"/>
              <w:jc w:val="center"/>
              <w:rPr>
                <w:rFonts w:ascii="Times New Roman" w:hAnsi="Times New Roman"/>
                <w:color w:val="000000" w:themeColor="text1"/>
                <w:sz w:val="24"/>
                <w:szCs w:val="24"/>
              </w:rPr>
            </w:pPr>
            <w:r w:rsidRPr="00812968">
              <w:rPr>
                <w:rFonts w:ascii="Times New Roman" w:hAnsi="Times New Roman"/>
                <w:color w:val="000000" w:themeColor="text1"/>
                <w:sz w:val="24"/>
                <w:szCs w:val="24"/>
              </w:rPr>
              <w:t>Тип</w:t>
            </w:r>
          </w:p>
        </w:tc>
      </w:tr>
      <w:tr w:rsidR="006B52D9" w:rsidRPr="00812968" w:rsidTr="00B80C8A">
        <w:tc>
          <w:tcPr>
            <w:tcW w:w="468" w:type="dxa"/>
          </w:tcPr>
          <w:p w:rsidR="006B52D9" w:rsidRPr="00812968" w:rsidRDefault="006B52D9" w:rsidP="00B80C8A">
            <w:pPr>
              <w:spacing w:after="0" w:line="240" w:lineRule="auto"/>
              <w:jc w:val="center"/>
              <w:rPr>
                <w:rFonts w:ascii="Times New Roman" w:hAnsi="Times New Roman"/>
                <w:color w:val="000000" w:themeColor="text1"/>
                <w:sz w:val="24"/>
                <w:szCs w:val="24"/>
              </w:rPr>
            </w:pPr>
            <w:r w:rsidRPr="00812968">
              <w:rPr>
                <w:rFonts w:ascii="Times New Roman" w:hAnsi="Times New Roman"/>
                <w:color w:val="000000" w:themeColor="text1"/>
                <w:sz w:val="24"/>
                <w:szCs w:val="24"/>
              </w:rPr>
              <w:t>1</w:t>
            </w:r>
          </w:p>
        </w:tc>
        <w:tc>
          <w:tcPr>
            <w:tcW w:w="1924" w:type="dxa"/>
          </w:tcPr>
          <w:p w:rsidR="006B52D9" w:rsidRPr="00812968" w:rsidRDefault="006B52D9" w:rsidP="00B80C8A">
            <w:pPr>
              <w:spacing w:after="0" w:line="240" w:lineRule="auto"/>
              <w:jc w:val="center"/>
              <w:rPr>
                <w:rFonts w:ascii="Times New Roman" w:hAnsi="Times New Roman"/>
                <w:color w:val="000000" w:themeColor="text1"/>
                <w:sz w:val="24"/>
                <w:szCs w:val="24"/>
              </w:rPr>
            </w:pPr>
          </w:p>
        </w:tc>
        <w:tc>
          <w:tcPr>
            <w:tcW w:w="1196" w:type="dxa"/>
          </w:tcPr>
          <w:p w:rsidR="006B52D9" w:rsidRPr="00812968" w:rsidRDefault="006B52D9" w:rsidP="00B80C8A">
            <w:pPr>
              <w:spacing w:after="0" w:line="240" w:lineRule="auto"/>
              <w:jc w:val="center"/>
              <w:rPr>
                <w:rFonts w:ascii="Times New Roman" w:hAnsi="Times New Roman"/>
                <w:color w:val="000000" w:themeColor="text1"/>
                <w:sz w:val="24"/>
                <w:szCs w:val="24"/>
              </w:rPr>
            </w:pPr>
          </w:p>
        </w:tc>
        <w:tc>
          <w:tcPr>
            <w:tcW w:w="1196" w:type="dxa"/>
          </w:tcPr>
          <w:p w:rsidR="006B52D9" w:rsidRPr="00812968" w:rsidRDefault="006B52D9" w:rsidP="00B80C8A">
            <w:pPr>
              <w:spacing w:after="0" w:line="240" w:lineRule="auto"/>
              <w:jc w:val="center"/>
              <w:rPr>
                <w:rFonts w:ascii="Times New Roman" w:hAnsi="Times New Roman"/>
                <w:color w:val="000000" w:themeColor="text1"/>
                <w:sz w:val="24"/>
                <w:szCs w:val="24"/>
              </w:rPr>
            </w:pPr>
          </w:p>
        </w:tc>
        <w:tc>
          <w:tcPr>
            <w:tcW w:w="1292" w:type="dxa"/>
          </w:tcPr>
          <w:p w:rsidR="006B52D9" w:rsidRPr="00812968" w:rsidRDefault="006B52D9" w:rsidP="00B80C8A">
            <w:pPr>
              <w:spacing w:after="0" w:line="240" w:lineRule="auto"/>
              <w:jc w:val="center"/>
              <w:rPr>
                <w:rFonts w:ascii="Times New Roman" w:hAnsi="Times New Roman"/>
                <w:color w:val="000000" w:themeColor="text1"/>
                <w:sz w:val="24"/>
                <w:szCs w:val="24"/>
              </w:rPr>
            </w:pPr>
          </w:p>
        </w:tc>
        <w:tc>
          <w:tcPr>
            <w:tcW w:w="1197" w:type="dxa"/>
          </w:tcPr>
          <w:p w:rsidR="006B52D9" w:rsidRPr="00812968" w:rsidRDefault="006B52D9" w:rsidP="00B80C8A">
            <w:pPr>
              <w:spacing w:after="0" w:line="240" w:lineRule="auto"/>
              <w:jc w:val="center"/>
              <w:rPr>
                <w:rFonts w:ascii="Times New Roman" w:hAnsi="Times New Roman"/>
                <w:color w:val="000000" w:themeColor="text1"/>
                <w:sz w:val="24"/>
                <w:szCs w:val="24"/>
              </w:rPr>
            </w:pPr>
          </w:p>
        </w:tc>
        <w:tc>
          <w:tcPr>
            <w:tcW w:w="1197" w:type="dxa"/>
          </w:tcPr>
          <w:p w:rsidR="006B52D9" w:rsidRPr="00812968" w:rsidRDefault="006B52D9" w:rsidP="00B80C8A">
            <w:pPr>
              <w:spacing w:after="0" w:line="240" w:lineRule="auto"/>
              <w:jc w:val="center"/>
              <w:rPr>
                <w:rFonts w:ascii="Times New Roman" w:hAnsi="Times New Roman"/>
                <w:color w:val="000000" w:themeColor="text1"/>
                <w:sz w:val="24"/>
                <w:szCs w:val="24"/>
              </w:rPr>
            </w:pPr>
          </w:p>
        </w:tc>
      </w:tr>
      <w:tr w:rsidR="006B52D9" w:rsidRPr="00812968" w:rsidTr="00B80C8A">
        <w:tc>
          <w:tcPr>
            <w:tcW w:w="468" w:type="dxa"/>
          </w:tcPr>
          <w:p w:rsidR="006B52D9" w:rsidRPr="00812968" w:rsidRDefault="006B52D9" w:rsidP="00B80C8A">
            <w:pPr>
              <w:spacing w:after="0" w:line="240" w:lineRule="auto"/>
              <w:jc w:val="center"/>
              <w:rPr>
                <w:rFonts w:ascii="Times New Roman" w:hAnsi="Times New Roman"/>
                <w:color w:val="000000" w:themeColor="text1"/>
                <w:sz w:val="24"/>
                <w:szCs w:val="24"/>
              </w:rPr>
            </w:pPr>
            <w:r w:rsidRPr="00812968">
              <w:rPr>
                <w:rFonts w:ascii="Times New Roman" w:hAnsi="Times New Roman"/>
                <w:color w:val="000000" w:themeColor="text1"/>
                <w:sz w:val="24"/>
                <w:szCs w:val="24"/>
              </w:rPr>
              <w:t>2</w:t>
            </w:r>
          </w:p>
        </w:tc>
        <w:tc>
          <w:tcPr>
            <w:tcW w:w="1924" w:type="dxa"/>
          </w:tcPr>
          <w:p w:rsidR="006B52D9" w:rsidRPr="00812968" w:rsidRDefault="006B52D9" w:rsidP="00B80C8A">
            <w:pPr>
              <w:spacing w:after="0" w:line="240" w:lineRule="auto"/>
              <w:jc w:val="center"/>
              <w:rPr>
                <w:rFonts w:ascii="Times New Roman" w:hAnsi="Times New Roman"/>
                <w:color w:val="000000" w:themeColor="text1"/>
                <w:sz w:val="24"/>
                <w:szCs w:val="24"/>
              </w:rPr>
            </w:pPr>
          </w:p>
        </w:tc>
        <w:tc>
          <w:tcPr>
            <w:tcW w:w="1196" w:type="dxa"/>
          </w:tcPr>
          <w:p w:rsidR="006B52D9" w:rsidRPr="00812968" w:rsidRDefault="006B52D9" w:rsidP="00B80C8A">
            <w:pPr>
              <w:spacing w:after="0" w:line="240" w:lineRule="auto"/>
              <w:jc w:val="center"/>
              <w:rPr>
                <w:rFonts w:ascii="Times New Roman" w:hAnsi="Times New Roman"/>
                <w:color w:val="000000" w:themeColor="text1"/>
                <w:sz w:val="24"/>
                <w:szCs w:val="24"/>
              </w:rPr>
            </w:pPr>
          </w:p>
        </w:tc>
        <w:tc>
          <w:tcPr>
            <w:tcW w:w="1196" w:type="dxa"/>
          </w:tcPr>
          <w:p w:rsidR="006B52D9" w:rsidRPr="00812968" w:rsidRDefault="006B52D9" w:rsidP="00B80C8A">
            <w:pPr>
              <w:spacing w:after="0" w:line="240" w:lineRule="auto"/>
              <w:jc w:val="center"/>
              <w:rPr>
                <w:rFonts w:ascii="Times New Roman" w:hAnsi="Times New Roman"/>
                <w:color w:val="000000" w:themeColor="text1"/>
                <w:sz w:val="24"/>
                <w:szCs w:val="24"/>
              </w:rPr>
            </w:pPr>
          </w:p>
        </w:tc>
        <w:tc>
          <w:tcPr>
            <w:tcW w:w="1292" w:type="dxa"/>
          </w:tcPr>
          <w:p w:rsidR="006B52D9" w:rsidRPr="00812968" w:rsidRDefault="006B52D9" w:rsidP="00B80C8A">
            <w:pPr>
              <w:spacing w:after="0" w:line="240" w:lineRule="auto"/>
              <w:jc w:val="center"/>
              <w:rPr>
                <w:rFonts w:ascii="Times New Roman" w:hAnsi="Times New Roman"/>
                <w:color w:val="000000" w:themeColor="text1"/>
                <w:sz w:val="24"/>
                <w:szCs w:val="24"/>
              </w:rPr>
            </w:pPr>
          </w:p>
        </w:tc>
        <w:tc>
          <w:tcPr>
            <w:tcW w:w="1197" w:type="dxa"/>
          </w:tcPr>
          <w:p w:rsidR="006B52D9" w:rsidRPr="00812968" w:rsidRDefault="006B52D9" w:rsidP="00B80C8A">
            <w:pPr>
              <w:spacing w:after="0" w:line="240" w:lineRule="auto"/>
              <w:jc w:val="center"/>
              <w:rPr>
                <w:rFonts w:ascii="Times New Roman" w:hAnsi="Times New Roman"/>
                <w:color w:val="000000" w:themeColor="text1"/>
                <w:sz w:val="24"/>
                <w:szCs w:val="24"/>
              </w:rPr>
            </w:pPr>
          </w:p>
        </w:tc>
        <w:tc>
          <w:tcPr>
            <w:tcW w:w="1197" w:type="dxa"/>
          </w:tcPr>
          <w:p w:rsidR="006B52D9" w:rsidRPr="00812968" w:rsidRDefault="006B52D9" w:rsidP="00B80C8A">
            <w:pPr>
              <w:spacing w:after="0" w:line="240" w:lineRule="auto"/>
              <w:jc w:val="center"/>
              <w:rPr>
                <w:rFonts w:ascii="Times New Roman" w:hAnsi="Times New Roman"/>
                <w:color w:val="000000" w:themeColor="text1"/>
                <w:sz w:val="24"/>
                <w:szCs w:val="24"/>
              </w:rPr>
            </w:pPr>
          </w:p>
        </w:tc>
      </w:tr>
    </w:tbl>
    <w:p w:rsidR="006B52D9" w:rsidRPr="00812968" w:rsidRDefault="006B52D9" w:rsidP="006B52D9">
      <w:pPr>
        <w:spacing w:after="0" w:line="240" w:lineRule="auto"/>
        <w:rPr>
          <w:rFonts w:ascii="Times New Roman" w:hAnsi="Times New Roman"/>
          <w:color w:val="000000" w:themeColor="text1"/>
          <w:sz w:val="24"/>
          <w:szCs w:val="24"/>
        </w:rPr>
      </w:pPr>
    </w:p>
    <w:p w:rsidR="006B52D9" w:rsidRPr="00812968" w:rsidRDefault="006B52D9" w:rsidP="006B52D9">
      <w:pPr>
        <w:spacing w:after="0" w:line="240" w:lineRule="auto"/>
        <w:jc w:val="center"/>
        <w:rPr>
          <w:rFonts w:ascii="Times New Roman" w:hAnsi="Times New Roman"/>
          <w:color w:val="000000" w:themeColor="text1"/>
          <w:sz w:val="24"/>
          <w:szCs w:val="24"/>
        </w:rPr>
      </w:pPr>
      <w:r w:rsidRPr="00812968">
        <w:rPr>
          <w:rFonts w:ascii="Times New Roman" w:hAnsi="Times New Roman"/>
          <w:color w:val="000000" w:themeColor="text1"/>
          <w:sz w:val="24"/>
          <w:szCs w:val="24"/>
        </w:rPr>
        <w:object w:dxaOrig="10304" w:dyaOrig="3840">
          <v:shape id="_x0000_i1080" type="#_x0000_t75" style="width:276pt;height:99pt" o:ole="">
            <v:imagedata r:id="rId138" o:title=""/>
          </v:shape>
          <o:OLEObject Type="Embed" ProgID="PBrush" ShapeID="_x0000_i1080" DrawAspect="Content" ObjectID="_1633347424" r:id="rId139"/>
        </w:object>
      </w:r>
    </w:p>
    <w:p w:rsidR="006B52D9" w:rsidRPr="00812968" w:rsidRDefault="006B52D9" w:rsidP="006B52D9">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Рис. 4.3. Общая схема</w:t>
      </w:r>
    </w:p>
    <w:p w:rsidR="006B52D9" w:rsidRPr="00812968" w:rsidRDefault="006B52D9" w:rsidP="006B52D9">
      <w:pPr>
        <w:spacing w:after="0" w:line="240" w:lineRule="auto"/>
        <w:jc w:val="center"/>
        <w:rPr>
          <w:rFonts w:ascii="Times New Roman" w:hAnsi="Times New Roman"/>
          <w:color w:val="000000" w:themeColor="text1"/>
          <w:sz w:val="24"/>
          <w:szCs w:val="24"/>
        </w:rPr>
      </w:pPr>
      <w:r w:rsidRPr="00812968">
        <w:rPr>
          <w:rFonts w:ascii="Times New Roman" w:hAnsi="Times New Roman"/>
          <w:color w:val="000000" w:themeColor="text1"/>
          <w:sz w:val="24"/>
          <w:szCs w:val="24"/>
        </w:rPr>
        <w:object w:dxaOrig="4454" w:dyaOrig="5204">
          <v:shape id="_x0000_i1081" type="#_x0000_t75" style="width:79.5pt;height:93.75pt" o:ole="">
            <v:imagedata r:id="rId140" o:title=""/>
          </v:shape>
          <o:OLEObject Type="Embed" ProgID="PBrush" ShapeID="_x0000_i1081" DrawAspect="Content" ObjectID="_1633347425" r:id="rId141"/>
        </w:object>
      </w:r>
      <w:r w:rsidRPr="00812968">
        <w:rPr>
          <w:rFonts w:ascii="Times New Roman" w:hAnsi="Times New Roman"/>
          <w:color w:val="000000" w:themeColor="text1"/>
          <w:sz w:val="24"/>
          <w:szCs w:val="24"/>
        </w:rPr>
        <w:object w:dxaOrig="3525" w:dyaOrig="3150">
          <v:shape id="_x0000_i1082" type="#_x0000_t75" style="width:102pt;height:82.5pt" o:ole="">
            <v:imagedata r:id="rId142" o:title=""/>
          </v:shape>
          <o:OLEObject Type="Embed" ProgID="PBrush" ShapeID="_x0000_i1082" DrawAspect="Content" ObjectID="_1633347426" r:id="rId143"/>
        </w:object>
      </w:r>
    </w:p>
    <w:p w:rsidR="006B52D9" w:rsidRPr="00812968" w:rsidRDefault="006B52D9" w:rsidP="006B52D9">
      <w:pPr>
        <w:spacing w:after="0" w:line="240" w:lineRule="auto"/>
        <w:rPr>
          <w:rFonts w:ascii="Times New Roman" w:hAnsi="Times New Roman"/>
          <w:color w:val="000000" w:themeColor="text1"/>
          <w:sz w:val="24"/>
          <w:szCs w:val="24"/>
        </w:rPr>
      </w:pPr>
      <w:r>
        <w:rPr>
          <w:rFonts w:ascii="Times New Roman" w:hAnsi="Times New Roman"/>
          <w:color w:val="000000" w:themeColor="text1"/>
          <w:sz w:val="24"/>
          <w:szCs w:val="24"/>
        </w:rPr>
        <w:t xml:space="preserve">   Рис. 4.4.</w:t>
      </w:r>
      <w:r w:rsidRPr="00812968">
        <w:rPr>
          <w:rFonts w:ascii="Times New Roman" w:hAnsi="Times New Roman"/>
          <w:color w:val="000000" w:themeColor="text1"/>
          <w:sz w:val="24"/>
          <w:szCs w:val="24"/>
        </w:rPr>
        <w:t xml:space="preserve"> Снятие ВАХ лампы                    </w:t>
      </w:r>
      <w:r>
        <w:rPr>
          <w:rFonts w:ascii="Times New Roman" w:hAnsi="Times New Roman"/>
          <w:color w:val="000000" w:themeColor="text1"/>
          <w:sz w:val="24"/>
          <w:szCs w:val="24"/>
        </w:rPr>
        <w:t xml:space="preserve">                       Рис. 4.5. Снятие ВАХ р</w:t>
      </w:r>
      <w:r w:rsidRPr="00812968">
        <w:rPr>
          <w:rFonts w:ascii="Times New Roman" w:hAnsi="Times New Roman"/>
          <w:color w:val="000000" w:themeColor="text1"/>
          <w:sz w:val="24"/>
          <w:szCs w:val="24"/>
        </w:rPr>
        <w:t xml:space="preserve">езистора                                                                                                                                                                                                                                                                                                            </w:t>
      </w:r>
    </w:p>
    <w:p w:rsidR="006B52D9" w:rsidRPr="00812968" w:rsidRDefault="006B52D9" w:rsidP="006B52D9">
      <w:pPr>
        <w:spacing w:after="0" w:line="240" w:lineRule="auto"/>
        <w:rPr>
          <w:rFonts w:ascii="Times New Roman" w:hAnsi="Times New Roman"/>
          <w:color w:val="000000" w:themeColor="text1"/>
          <w:sz w:val="24"/>
          <w:szCs w:val="24"/>
        </w:rPr>
      </w:pPr>
    </w:p>
    <w:p w:rsidR="006B52D9" w:rsidRPr="00812968" w:rsidRDefault="006B52D9" w:rsidP="006B52D9">
      <w:pPr>
        <w:spacing w:after="0" w:line="240" w:lineRule="auto"/>
        <w:jc w:val="center"/>
        <w:rPr>
          <w:rFonts w:ascii="Times New Roman" w:hAnsi="Times New Roman"/>
          <w:color w:val="000000" w:themeColor="text1"/>
          <w:sz w:val="24"/>
          <w:szCs w:val="24"/>
        </w:rPr>
      </w:pPr>
      <w:r w:rsidRPr="00812968">
        <w:rPr>
          <w:rFonts w:ascii="Times New Roman" w:hAnsi="Times New Roman"/>
          <w:color w:val="000000" w:themeColor="text1"/>
          <w:sz w:val="24"/>
          <w:szCs w:val="24"/>
        </w:rPr>
        <w:object w:dxaOrig="14175" w:dyaOrig="5145">
          <v:shape id="_x0000_i1083" type="#_x0000_t75" style="width:336.75pt;height:123.75pt" o:ole="">
            <v:imagedata r:id="rId144" o:title=""/>
          </v:shape>
          <o:OLEObject Type="Embed" ProgID="PBrush" ShapeID="_x0000_i1083" DrawAspect="Content" ObjectID="_1633347427" r:id="rId145"/>
        </w:object>
      </w:r>
    </w:p>
    <w:p w:rsidR="006B52D9" w:rsidRPr="00812968" w:rsidRDefault="006B52D9" w:rsidP="006B52D9">
      <w:pPr>
        <w:spacing w:after="0" w:line="240" w:lineRule="auto"/>
        <w:rPr>
          <w:rFonts w:ascii="Times New Roman" w:hAnsi="Times New Roman"/>
          <w:color w:val="000000" w:themeColor="text1"/>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85"/>
        <w:gridCol w:w="4786"/>
      </w:tblGrid>
      <w:tr w:rsidR="006B52D9" w:rsidRPr="00812968" w:rsidTr="00B80C8A">
        <w:tc>
          <w:tcPr>
            <w:tcW w:w="4785" w:type="dxa"/>
            <w:tcBorders>
              <w:top w:val="inset" w:sz="6" w:space="0" w:color="FFFFFF"/>
              <w:left w:val="inset" w:sz="6" w:space="0" w:color="FFFFFF"/>
              <w:bottom w:val="inset" w:sz="6" w:space="0" w:color="FFFFFF"/>
              <w:right w:val="inset" w:sz="6" w:space="0" w:color="FFFFFF"/>
            </w:tcBorders>
          </w:tcPr>
          <w:p w:rsidR="006B52D9" w:rsidRPr="00812968" w:rsidRDefault="006B52D9" w:rsidP="00B80C8A">
            <w:pPr>
              <w:spacing w:after="0" w:line="240" w:lineRule="auto"/>
              <w:rPr>
                <w:rFonts w:ascii="Times New Roman" w:hAnsi="Times New Roman"/>
                <w:color w:val="000000" w:themeColor="text1"/>
                <w:sz w:val="24"/>
                <w:szCs w:val="24"/>
              </w:rPr>
            </w:pPr>
            <w:r>
              <w:rPr>
                <w:rFonts w:ascii="Times New Roman" w:hAnsi="Times New Roman"/>
                <w:color w:val="000000" w:themeColor="text1"/>
                <w:sz w:val="24"/>
                <w:szCs w:val="24"/>
              </w:rPr>
              <w:t xml:space="preserve">Рис. 4.6. Снятие ВАХ последовательно </w:t>
            </w:r>
          </w:p>
          <w:p w:rsidR="006B52D9" w:rsidRPr="00812968" w:rsidRDefault="006B52D9" w:rsidP="00B80C8A">
            <w:pPr>
              <w:spacing w:after="0" w:line="240" w:lineRule="auto"/>
              <w:rPr>
                <w:rFonts w:ascii="Times New Roman" w:hAnsi="Times New Roman"/>
                <w:color w:val="000000" w:themeColor="text1"/>
                <w:sz w:val="24"/>
                <w:szCs w:val="24"/>
              </w:rPr>
            </w:pPr>
            <w:r w:rsidRPr="00812968">
              <w:rPr>
                <w:rFonts w:ascii="Times New Roman" w:hAnsi="Times New Roman"/>
                <w:color w:val="000000" w:themeColor="text1"/>
                <w:sz w:val="24"/>
                <w:szCs w:val="24"/>
              </w:rPr>
              <w:t>соединённых лампы и резистора</w:t>
            </w:r>
          </w:p>
        </w:tc>
        <w:tc>
          <w:tcPr>
            <w:tcW w:w="4786" w:type="dxa"/>
            <w:tcBorders>
              <w:top w:val="inset" w:sz="6" w:space="0" w:color="FFFFFF"/>
              <w:left w:val="inset" w:sz="6" w:space="0" w:color="FFFFFF"/>
              <w:bottom w:val="inset" w:sz="6" w:space="0" w:color="FFFFFF"/>
              <w:right w:val="inset" w:sz="6" w:space="0" w:color="FFFFFF"/>
            </w:tcBorders>
          </w:tcPr>
          <w:p w:rsidR="006B52D9" w:rsidRDefault="006B52D9" w:rsidP="00B80C8A">
            <w:pPr>
              <w:spacing w:after="0" w:line="240" w:lineRule="auto"/>
              <w:rPr>
                <w:rFonts w:ascii="Times New Roman" w:hAnsi="Times New Roman"/>
                <w:color w:val="000000" w:themeColor="text1"/>
                <w:sz w:val="24"/>
                <w:szCs w:val="24"/>
              </w:rPr>
            </w:pPr>
            <w:r>
              <w:rPr>
                <w:rFonts w:ascii="Times New Roman" w:hAnsi="Times New Roman"/>
                <w:color w:val="000000" w:themeColor="text1"/>
                <w:sz w:val="24"/>
                <w:szCs w:val="24"/>
              </w:rPr>
              <w:t xml:space="preserve">Рис. 4.7. </w:t>
            </w:r>
            <w:r w:rsidRPr="00812968">
              <w:rPr>
                <w:rFonts w:ascii="Times New Roman" w:hAnsi="Times New Roman"/>
                <w:color w:val="000000" w:themeColor="text1"/>
                <w:sz w:val="24"/>
                <w:szCs w:val="24"/>
              </w:rPr>
              <w:t>Снятие ВАХ параллельно соединённых лампы и резистора</w:t>
            </w:r>
          </w:p>
          <w:p w:rsidR="006B52D9" w:rsidRPr="00812968" w:rsidRDefault="006B52D9" w:rsidP="00B80C8A">
            <w:pPr>
              <w:spacing w:after="0" w:line="240" w:lineRule="auto"/>
              <w:rPr>
                <w:rFonts w:ascii="Times New Roman" w:hAnsi="Times New Roman"/>
                <w:color w:val="000000" w:themeColor="text1"/>
                <w:sz w:val="24"/>
                <w:szCs w:val="24"/>
              </w:rPr>
            </w:pPr>
          </w:p>
        </w:tc>
      </w:tr>
    </w:tbl>
    <w:p w:rsidR="006B52D9" w:rsidRPr="00812968" w:rsidRDefault="006B52D9" w:rsidP="006B52D9">
      <w:pPr>
        <w:pStyle w:val="a6"/>
        <w:numPr>
          <w:ilvl w:val="0"/>
          <w:numId w:val="7"/>
        </w:numPr>
        <w:spacing w:after="0" w:line="240" w:lineRule="auto"/>
        <w:rPr>
          <w:rFonts w:ascii="Times New Roman" w:hAnsi="Times New Roman"/>
          <w:iCs/>
          <w:color w:val="000000" w:themeColor="text1"/>
          <w:sz w:val="24"/>
          <w:szCs w:val="24"/>
        </w:rPr>
      </w:pPr>
      <w:r>
        <w:rPr>
          <w:rFonts w:ascii="Times New Roman" w:hAnsi="Times New Roman"/>
          <w:iCs/>
          <w:color w:val="000000" w:themeColor="text1"/>
          <w:sz w:val="24"/>
          <w:szCs w:val="24"/>
        </w:rPr>
        <w:t>Заполнить таблицу 4</w:t>
      </w:r>
      <w:r w:rsidRPr="00812968">
        <w:rPr>
          <w:rFonts w:ascii="Times New Roman" w:hAnsi="Times New Roman"/>
          <w:iCs/>
          <w:color w:val="000000" w:themeColor="text1"/>
          <w:sz w:val="24"/>
          <w:szCs w:val="24"/>
        </w:rPr>
        <w:t>.1. Технические данные приборов.</w:t>
      </w:r>
    </w:p>
    <w:p w:rsidR="006B52D9" w:rsidRPr="00812968" w:rsidRDefault="006B52D9" w:rsidP="006B52D9">
      <w:pPr>
        <w:pStyle w:val="a6"/>
        <w:numPr>
          <w:ilvl w:val="0"/>
          <w:numId w:val="7"/>
        </w:numPr>
        <w:spacing w:after="0" w:line="240" w:lineRule="auto"/>
        <w:rPr>
          <w:rFonts w:ascii="Times New Roman" w:hAnsi="Times New Roman"/>
          <w:color w:val="000000" w:themeColor="text1"/>
          <w:sz w:val="24"/>
          <w:szCs w:val="24"/>
        </w:rPr>
      </w:pPr>
      <w:r w:rsidRPr="00812968">
        <w:rPr>
          <w:rFonts w:ascii="Times New Roman" w:hAnsi="Times New Roman"/>
          <w:color w:val="000000" w:themeColor="text1"/>
          <w:sz w:val="24"/>
          <w:szCs w:val="24"/>
        </w:rPr>
        <w:t>Собрать электрическую схему и дать её проверить руководителю.</w:t>
      </w:r>
    </w:p>
    <w:p w:rsidR="006B52D9" w:rsidRPr="00812968" w:rsidRDefault="006B52D9" w:rsidP="006B52D9">
      <w:pPr>
        <w:pStyle w:val="a6"/>
        <w:numPr>
          <w:ilvl w:val="0"/>
          <w:numId w:val="7"/>
        </w:numPr>
        <w:spacing w:after="0" w:line="240" w:lineRule="auto"/>
        <w:rPr>
          <w:rFonts w:ascii="Times New Roman" w:hAnsi="Times New Roman"/>
          <w:color w:val="000000" w:themeColor="text1"/>
          <w:sz w:val="24"/>
          <w:szCs w:val="24"/>
        </w:rPr>
      </w:pPr>
      <w:r w:rsidRPr="00812968">
        <w:rPr>
          <w:rFonts w:ascii="Times New Roman" w:hAnsi="Times New Roman"/>
          <w:color w:val="000000" w:themeColor="text1"/>
          <w:sz w:val="24"/>
          <w:szCs w:val="24"/>
        </w:rPr>
        <w:lastRenderedPageBreak/>
        <w:t>Подключить лампу в цепь и снять показания приборов, записать в таблицу</w:t>
      </w:r>
      <w:r>
        <w:rPr>
          <w:rFonts w:ascii="Times New Roman" w:hAnsi="Times New Roman"/>
          <w:color w:val="000000" w:themeColor="text1"/>
          <w:sz w:val="24"/>
          <w:szCs w:val="24"/>
        </w:rPr>
        <w:t xml:space="preserve"> 4.2</w:t>
      </w:r>
      <w:r w:rsidRPr="00812968">
        <w:rPr>
          <w:rFonts w:ascii="Times New Roman" w:hAnsi="Times New Roman"/>
          <w:color w:val="000000" w:themeColor="text1"/>
          <w:sz w:val="24"/>
          <w:szCs w:val="24"/>
        </w:rPr>
        <w:t>.</w:t>
      </w:r>
    </w:p>
    <w:p w:rsidR="006B52D9" w:rsidRPr="00812968" w:rsidRDefault="006B52D9" w:rsidP="006B52D9">
      <w:pPr>
        <w:pStyle w:val="a6"/>
        <w:numPr>
          <w:ilvl w:val="0"/>
          <w:numId w:val="7"/>
        </w:numPr>
        <w:spacing w:after="0" w:line="240" w:lineRule="auto"/>
        <w:rPr>
          <w:rFonts w:ascii="Times New Roman" w:hAnsi="Times New Roman"/>
          <w:color w:val="000000" w:themeColor="text1"/>
          <w:sz w:val="24"/>
          <w:szCs w:val="24"/>
        </w:rPr>
      </w:pPr>
      <w:r w:rsidRPr="00812968">
        <w:rPr>
          <w:rFonts w:ascii="Times New Roman" w:hAnsi="Times New Roman"/>
          <w:color w:val="000000" w:themeColor="text1"/>
          <w:sz w:val="24"/>
          <w:szCs w:val="24"/>
        </w:rPr>
        <w:t>Подключить резистор в цепь, выставляя напряжение, снять показания приборов, записать в таблицу</w:t>
      </w:r>
      <w:r>
        <w:rPr>
          <w:rFonts w:ascii="Times New Roman" w:hAnsi="Times New Roman"/>
          <w:color w:val="000000" w:themeColor="text1"/>
          <w:sz w:val="24"/>
          <w:szCs w:val="24"/>
        </w:rPr>
        <w:t xml:space="preserve"> 4.2.</w:t>
      </w:r>
    </w:p>
    <w:p w:rsidR="006B52D9" w:rsidRPr="00812968" w:rsidRDefault="006B52D9" w:rsidP="006B52D9">
      <w:pPr>
        <w:pStyle w:val="a6"/>
        <w:numPr>
          <w:ilvl w:val="0"/>
          <w:numId w:val="7"/>
        </w:numPr>
        <w:spacing w:after="0" w:line="240" w:lineRule="auto"/>
        <w:rPr>
          <w:rFonts w:ascii="Times New Roman" w:hAnsi="Times New Roman"/>
          <w:color w:val="000000" w:themeColor="text1"/>
          <w:sz w:val="24"/>
          <w:szCs w:val="24"/>
        </w:rPr>
      </w:pPr>
      <w:r w:rsidRPr="00812968">
        <w:rPr>
          <w:rFonts w:ascii="Times New Roman" w:hAnsi="Times New Roman"/>
          <w:color w:val="000000" w:themeColor="text1"/>
          <w:sz w:val="24"/>
          <w:szCs w:val="24"/>
        </w:rPr>
        <w:t>Последовательно соединить лампу (н</w:t>
      </w:r>
      <w:r>
        <w:rPr>
          <w:rFonts w:ascii="Times New Roman" w:hAnsi="Times New Roman"/>
          <w:color w:val="000000" w:themeColor="text1"/>
          <w:sz w:val="24"/>
          <w:szCs w:val="24"/>
        </w:rPr>
        <w:t>елинейный элемент) и резистор (</w:t>
      </w:r>
      <w:r w:rsidRPr="00812968">
        <w:rPr>
          <w:rFonts w:ascii="Times New Roman" w:hAnsi="Times New Roman"/>
          <w:color w:val="000000" w:themeColor="text1"/>
          <w:sz w:val="24"/>
          <w:szCs w:val="24"/>
        </w:rPr>
        <w:t>линейный элемент) и снять вольтамперную характеристику.</w:t>
      </w:r>
    </w:p>
    <w:p w:rsidR="006B52D9" w:rsidRPr="00812968" w:rsidRDefault="006B52D9" w:rsidP="006B52D9">
      <w:pPr>
        <w:pStyle w:val="a6"/>
        <w:numPr>
          <w:ilvl w:val="0"/>
          <w:numId w:val="7"/>
        </w:numPr>
        <w:spacing w:after="0" w:line="240" w:lineRule="auto"/>
        <w:rPr>
          <w:rFonts w:ascii="Times New Roman" w:hAnsi="Times New Roman"/>
          <w:color w:val="000000" w:themeColor="text1"/>
          <w:sz w:val="24"/>
          <w:szCs w:val="24"/>
        </w:rPr>
      </w:pPr>
      <w:r w:rsidRPr="00812968">
        <w:rPr>
          <w:rFonts w:ascii="Times New Roman" w:hAnsi="Times New Roman"/>
          <w:color w:val="000000" w:themeColor="text1"/>
          <w:sz w:val="24"/>
          <w:szCs w:val="24"/>
        </w:rPr>
        <w:t>Параллельно соединить линейный и нелинейный элемент, снять ВАХ и записать в таблицу</w:t>
      </w:r>
      <w:r>
        <w:rPr>
          <w:rFonts w:ascii="Times New Roman" w:hAnsi="Times New Roman"/>
          <w:color w:val="000000" w:themeColor="text1"/>
          <w:sz w:val="24"/>
          <w:szCs w:val="24"/>
        </w:rPr>
        <w:t xml:space="preserve"> 4.2</w:t>
      </w:r>
      <w:r w:rsidRPr="00812968">
        <w:rPr>
          <w:rFonts w:ascii="Times New Roman" w:hAnsi="Times New Roman"/>
          <w:color w:val="000000" w:themeColor="text1"/>
          <w:sz w:val="24"/>
          <w:szCs w:val="24"/>
        </w:rPr>
        <w:t>.</w:t>
      </w:r>
    </w:p>
    <w:p w:rsidR="006B52D9" w:rsidRPr="00812968" w:rsidRDefault="006B52D9" w:rsidP="006B52D9">
      <w:pPr>
        <w:pStyle w:val="a6"/>
        <w:numPr>
          <w:ilvl w:val="0"/>
          <w:numId w:val="7"/>
        </w:numPr>
        <w:spacing w:after="0" w:line="240" w:lineRule="auto"/>
        <w:rPr>
          <w:rFonts w:ascii="Times New Roman" w:hAnsi="Times New Roman"/>
          <w:color w:val="000000" w:themeColor="text1"/>
          <w:sz w:val="24"/>
          <w:szCs w:val="24"/>
        </w:rPr>
      </w:pPr>
      <w:r w:rsidRPr="00812968">
        <w:rPr>
          <w:rFonts w:ascii="Times New Roman" w:hAnsi="Times New Roman"/>
          <w:color w:val="000000" w:themeColor="text1"/>
          <w:sz w:val="24"/>
          <w:szCs w:val="24"/>
        </w:rPr>
        <w:t>Построить на миллиметровке график зависимости (ВАХ) для лампы Iл = f(Uл) и резистора IR = f(UR), а также ВАХ последовательного и параллельного соединения линейного и нелинейного элементов полученные экспериментально и подсчитанные графически.</w:t>
      </w:r>
    </w:p>
    <w:p w:rsidR="006B52D9" w:rsidRPr="00812968" w:rsidRDefault="006B52D9" w:rsidP="006B52D9">
      <w:pPr>
        <w:pStyle w:val="a6"/>
        <w:numPr>
          <w:ilvl w:val="0"/>
          <w:numId w:val="7"/>
        </w:numPr>
        <w:spacing w:after="0" w:line="240" w:lineRule="auto"/>
        <w:rPr>
          <w:rFonts w:ascii="Times New Roman" w:hAnsi="Times New Roman"/>
          <w:color w:val="000000" w:themeColor="text1"/>
          <w:sz w:val="24"/>
          <w:szCs w:val="24"/>
        </w:rPr>
      </w:pPr>
      <w:r w:rsidRPr="00812968">
        <w:rPr>
          <w:rFonts w:ascii="Times New Roman" w:hAnsi="Times New Roman"/>
          <w:color w:val="000000" w:themeColor="text1"/>
          <w:sz w:val="24"/>
          <w:szCs w:val="24"/>
        </w:rPr>
        <w:t>Сделать вывод о проделанной работе. Ответить на контрольные вопросы.</w:t>
      </w:r>
    </w:p>
    <w:p w:rsidR="006B52D9" w:rsidRPr="00812968" w:rsidRDefault="006B52D9" w:rsidP="006B52D9">
      <w:pPr>
        <w:spacing w:after="0" w:line="240" w:lineRule="auto"/>
        <w:rPr>
          <w:rFonts w:ascii="Times New Roman" w:hAnsi="Times New Roman"/>
          <w:color w:val="000000" w:themeColor="text1"/>
          <w:sz w:val="24"/>
          <w:szCs w:val="24"/>
        </w:rPr>
      </w:pPr>
    </w:p>
    <w:p w:rsidR="006B52D9" w:rsidRPr="00812968" w:rsidRDefault="006B52D9" w:rsidP="006B52D9">
      <w:pPr>
        <w:spacing w:after="0" w:line="240" w:lineRule="auto"/>
        <w:rPr>
          <w:rFonts w:ascii="Times New Roman" w:hAnsi="Times New Roman"/>
          <w:color w:val="000000" w:themeColor="text1"/>
          <w:sz w:val="24"/>
          <w:szCs w:val="24"/>
        </w:rPr>
      </w:pPr>
    </w:p>
    <w:p w:rsidR="006B52D9" w:rsidRPr="00812968" w:rsidRDefault="006B52D9" w:rsidP="006B52D9">
      <w:pPr>
        <w:spacing w:after="0" w:line="240" w:lineRule="auto"/>
        <w:jc w:val="center"/>
        <w:rPr>
          <w:rFonts w:ascii="Times New Roman" w:hAnsi="Times New Roman"/>
          <w:color w:val="000000" w:themeColor="text1"/>
          <w:sz w:val="24"/>
          <w:szCs w:val="24"/>
        </w:rPr>
      </w:pPr>
      <w:r w:rsidRPr="00812968">
        <w:rPr>
          <w:rFonts w:ascii="Times New Roman" w:hAnsi="Times New Roman"/>
          <w:color w:val="000000" w:themeColor="text1"/>
          <w:sz w:val="24"/>
          <w:szCs w:val="24"/>
        </w:rPr>
        <w:t>Снятие ВАХ</w:t>
      </w:r>
      <w:r>
        <w:rPr>
          <w:rFonts w:ascii="Times New Roman" w:hAnsi="Times New Roman"/>
          <w:color w:val="000000" w:themeColor="text1"/>
          <w:sz w:val="24"/>
          <w:szCs w:val="24"/>
        </w:rPr>
        <w:t xml:space="preserve">                                            Таблица </w:t>
      </w:r>
      <w:r w:rsidRPr="00812968">
        <w:rPr>
          <w:rFonts w:ascii="Times New Roman" w:hAnsi="Times New Roman"/>
          <w:color w:val="000000" w:themeColor="text1"/>
          <w:sz w:val="24"/>
          <w:szCs w:val="24"/>
        </w:rPr>
        <w:t>4</w:t>
      </w:r>
      <w:r>
        <w:rPr>
          <w:rFonts w:ascii="Times New Roman" w:hAnsi="Times New Roman"/>
          <w:color w:val="000000" w:themeColor="text1"/>
          <w:sz w:val="24"/>
          <w:szCs w:val="24"/>
        </w:rPr>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8"/>
        <w:gridCol w:w="1260"/>
        <w:gridCol w:w="1260"/>
        <w:gridCol w:w="1264"/>
        <w:gridCol w:w="1063"/>
        <w:gridCol w:w="1064"/>
        <w:gridCol w:w="1064"/>
        <w:gridCol w:w="1064"/>
        <w:gridCol w:w="1064"/>
      </w:tblGrid>
      <w:tr w:rsidR="006B52D9" w:rsidRPr="00812968" w:rsidTr="00B80C8A">
        <w:trPr>
          <w:cantSplit/>
        </w:trPr>
        <w:tc>
          <w:tcPr>
            <w:tcW w:w="468" w:type="dxa"/>
            <w:vMerge w:val="restart"/>
          </w:tcPr>
          <w:p w:rsidR="006B52D9" w:rsidRPr="00812968" w:rsidRDefault="006B52D9" w:rsidP="00B80C8A">
            <w:pPr>
              <w:spacing w:after="0" w:line="240" w:lineRule="auto"/>
              <w:rPr>
                <w:rFonts w:ascii="Times New Roman" w:hAnsi="Times New Roman"/>
                <w:color w:val="000000" w:themeColor="text1"/>
                <w:sz w:val="24"/>
                <w:szCs w:val="24"/>
              </w:rPr>
            </w:pPr>
            <w:r w:rsidRPr="00812968">
              <w:rPr>
                <w:rFonts w:ascii="Times New Roman" w:hAnsi="Times New Roman"/>
                <w:color w:val="000000" w:themeColor="text1"/>
                <w:sz w:val="24"/>
                <w:szCs w:val="24"/>
              </w:rPr>
              <w:t>№</w:t>
            </w:r>
          </w:p>
        </w:tc>
        <w:tc>
          <w:tcPr>
            <w:tcW w:w="2520" w:type="dxa"/>
            <w:gridSpan w:val="2"/>
          </w:tcPr>
          <w:p w:rsidR="006B52D9" w:rsidRPr="00812968" w:rsidRDefault="006B52D9" w:rsidP="00B80C8A">
            <w:pPr>
              <w:spacing w:after="0" w:line="240" w:lineRule="auto"/>
              <w:rPr>
                <w:rFonts w:ascii="Times New Roman" w:hAnsi="Times New Roman"/>
                <w:color w:val="000000" w:themeColor="text1"/>
                <w:sz w:val="24"/>
                <w:szCs w:val="24"/>
              </w:rPr>
            </w:pPr>
            <w:r w:rsidRPr="00812968">
              <w:rPr>
                <w:rFonts w:ascii="Times New Roman" w:hAnsi="Times New Roman"/>
                <w:color w:val="000000" w:themeColor="text1"/>
                <w:sz w:val="24"/>
                <w:szCs w:val="24"/>
              </w:rPr>
              <w:t>Лампа</w:t>
            </w:r>
          </w:p>
        </w:tc>
        <w:tc>
          <w:tcPr>
            <w:tcW w:w="2327" w:type="dxa"/>
            <w:gridSpan w:val="2"/>
          </w:tcPr>
          <w:p w:rsidR="006B52D9" w:rsidRPr="00812968" w:rsidRDefault="006B52D9" w:rsidP="00B80C8A">
            <w:pPr>
              <w:spacing w:after="0" w:line="240" w:lineRule="auto"/>
              <w:rPr>
                <w:rFonts w:ascii="Times New Roman" w:hAnsi="Times New Roman"/>
                <w:color w:val="000000" w:themeColor="text1"/>
                <w:sz w:val="24"/>
                <w:szCs w:val="24"/>
              </w:rPr>
            </w:pPr>
            <w:r w:rsidRPr="00812968">
              <w:rPr>
                <w:rFonts w:ascii="Times New Roman" w:hAnsi="Times New Roman"/>
                <w:color w:val="000000" w:themeColor="text1"/>
                <w:sz w:val="24"/>
                <w:szCs w:val="24"/>
              </w:rPr>
              <w:t>Резистор</w:t>
            </w:r>
          </w:p>
        </w:tc>
        <w:tc>
          <w:tcPr>
            <w:tcW w:w="2128" w:type="dxa"/>
            <w:gridSpan w:val="2"/>
          </w:tcPr>
          <w:p w:rsidR="006B52D9" w:rsidRPr="00812968" w:rsidRDefault="006B52D9" w:rsidP="00B80C8A">
            <w:pPr>
              <w:spacing w:after="0" w:line="240" w:lineRule="auto"/>
              <w:rPr>
                <w:rFonts w:ascii="Times New Roman" w:hAnsi="Times New Roman"/>
                <w:color w:val="000000" w:themeColor="text1"/>
                <w:sz w:val="24"/>
                <w:szCs w:val="24"/>
              </w:rPr>
            </w:pPr>
            <w:r w:rsidRPr="00812968">
              <w:rPr>
                <w:rFonts w:ascii="Times New Roman" w:hAnsi="Times New Roman"/>
                <w:color w:val="000000" w:themeColor="text1"/>
                <w:sz w:val="24"/>
                <w:szCs w:val="24"/>
              </w:rPr>
              <w:t>R, Л последовательно</w:t>
            </w:r>
          </w:p>
        </w:tc>
        <w:tc>
          <w:tcPr>
            <w:tcW w:w="2128" w:type="dxa"/>
            <w:gridSpan w:val="2"/>
          </w:tcPr>
          <w:p w:rsidR="006B52D9" w:rsidRPr="00812968" w:rsidRDefault="006B52D9" w:rsidP="00B80C8A">
            <w:pPr>
              <w:spacing w:after="0" w:line="240" w:lineRule="auto"/>
              <w:rPr>
                <w:rFonts w:ascii="Times New Roman" w:hAnsi="Times New Roman"/>
                <w:color w:val="000000" w:themeColor="text1"/>
                <w:sz w:val="24"/>
                <w:szCs w:val="24"/>
              </w:rPr>
            </w:pPr>
            <w:r w:rsidRPr="00812968">
              <w:rPr>
                <w:rFonts w:ascii="Times New Roman" w:hAnsi="Times New Roman"/>
                <w:color w:val="000000" w:themeColor="text1"/>
                <w:sz w:val="24"/>
                <w:szCs w:val="24"/>
              </w:rPr>
              <w:t xml:space="preserve">R, Л </w:t>
            </w:r>
          </w:p>
          <w:p w:rsidR="006B52D9" w:rsidRPr="00812968" w:rsidRDefault="006B52D9" w:rsidP="00B80C8A">
            <w:pPr>
              <w:spacing w:after="0" w:line="240" w:lineRule="auto"/>
              <w:rPr>
                <w:rFonts w:ascii="Times New Roman" w:hAnsi="Times New Roman"/>
                <w:color w:val="000000" w:themeColor="text1"/>
                <w:sz w:val="24"/>
                <w:szCs w:val="24"/>
              </w:rPr>
            </w:pPr>
            <w:r w:rsidRPr="00812968">
              <w:rPr>
                <w:rFonts w:ascii="Times New Roman" w:hAnsi="Times New Roman"/>
                <w:color w:val="000000" w:themeColor="text1"/>
                <w:sz w:val="24"/>
                <w:szCs w:val="24"/>
              </w:rPr>
              <w:t>параллельно</w:t>
            </w:r>
          </w:p>
        </w:tc>
      </w:tr>
      <w:tr w:rsidR="006B52D9" w:rsidRPr="00812968" w:rsidTr="00B80C8A">
        <w:trPr>
          <w:cantSplit/>
          <w:trHeight w:val="107"/>
        </w:trPr>
        <w:tc>
          <w:tcPr>
            <w:tcW w:w="468" w:type="dxa"/>
            <w:vMerge/>
          </w:tcPr>
          <w:p w:rsidR="006B52D9" w:rsidRPr="00812968" w:rsidRDefault="006B52D9" w:rsidP="00B80C8A">
            <w:pPr>
              <w:spacing w:after="0" w:line="240" w:lineRule="auto"/>
              <w:rPr>
                <w:rFonts w:ascii="Times New Roman" w:hAnsi="Times New Roman"/>
                <w:color w:val="000000" w:themeColor="text1"/>
                <w:sz w:val="24"/>
                <w:szCs w:val="24"/>
              </w:rPr>
            </w:pPr>
          </w:p>
        </w:tc>
        <w:tc>
          <w:tcPr>
            <w:tcW w:w="1260" w:type="dxa"/>
          </w:tcPr>
          <w:p w:rsidR="006B52D9" w:rsidRPr="00812968" w:rsidRDefault="006B52D9" w:rsidP="00B80C8A">
            <w:pPr>
              <w:spacing w:after="0" w:line="240" w:lineRule="auto"/>
              <w:rPr>
                <w:rFonts w:ascii="Times New Roman" w:hAnsi="Times New Roman"/>
                <w:color w:val="000000" w:themeColor="text1"/>
                <w:sz w:val="24"/>
                <w:szCs w:val="24"/>
              </w:rPr>
            </w:pPr>
            <w:r w:rsidRPr="00812968">
              <w:rPr>
                <w:rFonts w:ascii="Times New Roman" w:hAnsi="Times New Roman"/>
                <w:color w:val="000000" w:themeColor="text1"/>
                <w:sz w:val="24"/>
                <w:szCs w:val="24"/>
              </w:rPr>
              <w:t>I, А</w:t>
            </w:r>
          </w:p>
        </w:tc>
        <w:tc>
          <w:tcPr>
            <w:tcW w:w="1260" w:type="dxa"/>
          </w:tcPr>
          <w:p w:rsidR="006B52D9" w:rsidRPr="00812968" w:rsidRDefault="006B52D9" w:rsidP="00B80C8A">
            <w:pPr>
              <w:spacing w:after="0" w:line="240" w:lineRule="auto"/>
              <w:rPr>
                <w:rFonts w:ascii="Times New Roman" w:hAnsi="Times New Roman"/>
                <w:color w:val="000000" w:themeColor="text1"/>
                <w:sz w:val="24"/>
                <w:szCs w:val="24"/>
              </w:rPr>
            </w:pPr>
            <w:r w:rsidRPr="00812968">
              <w:rPr>
                <w:rFonts w:ascii="Times New Roman" w:hAnsi="Times New Roman"/>
                <w:color w:val="000000" w:themeColor="text1"/>
                <w:sz w:val="24"/>
                <w:szCs w:val="24"/>
              </w:rPr>
              <w:t>U, В</w:t>
            </w:r>
          </w:p>
        </w:tc>
        <w:tc>
          <w:tcPr>
            <w:tcW w:w="1264" w:type="dxa"/>
          </w:tcPr>
          <w:p w:rsidR="006B52D9" w:rsidRPr="00812968" w:rsidRDefault="006B52D9" w:rsidP="00B80C8A">
            <w:pPr>
              <w:spacing w:after="0" w:line="240" w:lineRule="auto"/>
              <w:rPr>
                <w:rFonts w:ascii="Times New Roman" w:hAnsi="Times New Roman"/>
                <w:color w:val="000000" w:themeColor="text1"/>
                <w:sz w:val="24"/>
                <w:szCs w:val="24"/>
              </w:rPr>
            </w:pPr>
            <w:r w:rsidRPr="00812968">
              <w:rPr>
                <w:rFonts w:ascii="Times New Roman" w:hAnsi="Times New Roman"/>
                <w:color w:val="000000" w:themeColor="text1"/>
                <w:sz w:val="24"/>
                <w:szCs w:val="24"/>
              </w:rPr>
              <w:t>I, А</w:t>
            </w:r>
          </w:p>
        </w:tc>
        <w:tc>
          <w:tcPr>
            <w:tcW w:w="1063" w:type="dxa"/>
          </w:tcPr>
          <w:p w:rsidR="006B52D9" w:rsidRPr="00812968" w:rsidRDefault="006B52D9" w:rsidP="00B80C8A">
            <w:pPr>
              <w:spacing w:after="0" w:line="240" w:lineRule="auto"/>
              <w:rPr>
                <w:rFonts w:ascii="Times New Roman" w:hAnsi="Times New Roman"/>
                <w:color w:val="000000" w:themeColor="text1"/>
                <w:sz w:val="24"/>
                <w:szCs w:val="24"/>
              </w:rPr>
            </w:pPr>
            <w:r w:rsidRPr="00812968">
              <w:rPr>
                <w:rFonts w:ascii="Times New Roman" w:hAnsi="Times New Roman"/>
                <w:color w:val="000000" w:themeColor="text1"/>
                <w:sz w:val="24"/>
                <w:szCs w:val="24"/>
              </w:rPr>
              <w:t>U, В</w:t>
            </w:r>
          </w:p>
        </w:tc>
        <w:tc>
          <w:tcPr>
            <w:tcW w:w="1064" w:type="dxa"/>
          </w:tcPr>
          <w:p w:rsidR="006B52D9" w:rsidRPr="00812968" w:rsidRDefault="006B52D9" w:rsidP="00B80C8A">
            <w:pPr>
              <w:spacing w:after="0" w:line="240" w:lineRule="auto"/>
              <w:rPr>
                <w:rFonts w:ascii="Times New Roman" w:hAnsi="Times New Roman"/>
                <w:color w:val="000000" w:themeColor="text1"/>
                <w:sz w:val="24"/>
                <w:szCs w:val="24"/>
              </w:rPr>
            </w:pPr>
            <w:r w:rsidRPr="00812968">
              <w:rPr>
                <w:rFonts w:ascii="Times New Roman" w:hAnsi="Times New Roman"/>
                <w:color w:val="000000" w:themeColor="text1"/>
                <w:sz w:val="24"/>
                <w:szCs w:val="24"/>
              </w:rPr>
              <w:t>I,А</w:t>
            </w:r>
          </w:p>
        </w:tc>
        <w:tc>
          <w:tcPr>
            <w:tcW w:w="1064" w:type="dxa"/>
          </w:tcPr>
          <w:p w:rsidR="006B52D9" w:rsidRPr="00812968" w:rsidRDefault="006B52D9" w:rsidP="00B80C8A">
            <w:pPr>
              <w:spacing w:after="0" w:line="240" w:lineRule="auto"/>
              <w:rPr>
                <w:rFonts w:ascii="Times New Roman" w:hAnsi="Times New Roman"/>
                <w:color w:val="000000" w:themeColor="text1"/>
                <w:sz w:val="24"/>
                <w:szCs w:val="24"/>
              </w:rPr>
            </w:pPr>
            <w:r w:rsidRPr="00812968">
              <w:rPr>
                <w:rFonts w:ascii="Times New Roman" w:hAnsi="Times New Roman"/>
                <w:color w:val="000000" w:themeColor="text1"/>
                <w:sz w:val="24"/>
                <w:szCs w:val="24"/>
              </w:rPr>
              <w:t>U, В</w:t>
            </w:r>
          </w:p>
        </w:tc>
        <w:tc>
          <w:tcPr>
            <w:tcW w:w="1064" w:type="dxa"/>
          </w:tcPr>
          <w:p w:rsidR="006B52D9" w:rsidRPr="00812968" w:rsidRDefault="006B52D9" w:rsidP="00B80C8A">
            <w:pPr>
              <w:spacing w:after="0" w:line="240" w:lineRule="auto"/>
              <w:rPr>
                <w:rFonts w:ascii="Times New Roman" w:hAnsi="Times New Roman"/>
                <w:color w:val="000000" w:themeColor="text1"/>
                <w:sz w:val="24"/>
                <w:szCs w:val="24"/>
              </w:rPr>
            </w:pPr>
            <w:r w:rsidRPr="00812968">
              <w:rPr>
                <w:rFonts w:ascii="Times New Roman" w:hAnsi="Times New Roman"/>
                <w:color w:val="000000" w:themeColor="text1"/>
                <w:sz w:val="24"/>
                <w:szCs w:val="24"/>
              </w:rPr>
              <w:t>I, А</w:t>
            </w:r>
          </w:p>
        </w:tc>
        <w:tc>
          <w:tcPr>
            <w:tcW w:w="1064" w:type="dxa"/>
          </w:tcPr>
          <w:p w:rsidR="006B52D9" w:rsidRPr="00812968" w:rsidRDefault="006B52D9" w:rsidP="00B80C8A">
            <w:pPr>
              <w:spacing w:after="0" w:line="240" w:lineRule="auto"/>
              <w:rPr>
                <w:rFonts w:ascii="Times New Roman" w:hAnsi="Times New Roman"/>
                <w:color w:val="000000" w:themeColor="text1"/>
                <w:sz w:val="24"/>
                <w:szCs w:val="24"/>
              </w:rPr>
            </w:pPr>
            <w:r w:rsidRPr="00812968">
              <w:rPr>
                <w:rFonts w:ascii="Times New Roman" w:hAnsi="Times New Roman"/>
                <w:color w:val="000000" w:themeColor="text1"/>
                <w:sz w:val="24"/>
                <w:szCs w:val="24"/>
              </w:rPr>
              <w:t>U, В</w:t>
            </w:r>
          </w:p>
        </w:tc>
      </w:tr>
      <w:tr w:rsidR="006B52D9" w:rsidRPr="00812968" w:rsidTr="00B80C8A">
        <w:tc>
          <w:tcPr>
            <w:tcW w:w="468" w:type="dxa"/>
          </w:tcPr>
          <w:p w:rsidR="006B52D9" w:rsidRPr="00812968" w:rsidRDefault="006B52D9" w:rsidP="00B80C8A">
            <w:pPr>
              <w:spacing w:after="0" w:line="240" w:lineRule="auto"/>
              <w:rPr>
                <w:rFonts w:ascii="Times New Roman" w:hAnsi="Times New Roman"/>
                <w:color w:val="000000" w:themeColor="text1"/>
                <w:sz w:val="24"/>
                <w:szCs w:val="24"/>
              </w:rPr>
            </w:pPr>
            <w:r w:rsidRPr="00812968">
              <w:rPr>
                <w:rFonts w:ascii="Times New Roman" w:hAnsi="Times New Roman"/>
                <w:color w:val="000000" w:themeColor="text1"/>
                <w:sz w:val="24"/>
                <w:szCs w:val="24"/>
              </w:rPr>
              <w:t>1</w:t>
            </w:r>
          </w:p>
        </w:tc>
        <w:tc>
          <w:tcPr>
            <w:tcW w:w="1260" w:type="dxa"/>
          </w:tcPr>
          <w:p w:rsidR="006B52D9" w:rsidRPr="00812968" w:rsidRDefault="006B52D9" w:rsidP="00B80C8A">
            <w:pPr>
              <w:spacing w:after="0" w:line="240" w:lineRule="auto"/>
              <w:rPr>
                <w:rFonts w:ascii="Times New Roman" w:hAnsi="Times New Roman"/>
                <w:color w:val="000000" w:themeColor="text1"/>
                <w:sz w:val="24"/>
                <w:szCs w:val="24"/>
              </w:rPr>
            </w:pPr>
          </w:p>
        </w:tc>
        <w:tc>
          <w:tcPr>
            <w:tcW w:w="1260" w:type="dxa"/>
          </w:tcPr>
          <w:p w:rsidR="006B52D9" w:rsidRPr="00812968" w:rsidRDefault="006B52D9" w:rsidP="00B80C8A">
            <w:pPr>
              <w:spacing w:after="0" w:line="240" w:lineRule="auto"/>
              <w:rPr>
                <w:rFonts w:ascii="Times New Roman" w:hAnsi="Times New Roman"/>
                <w:color w:val="000000" w:themeColor="text1"/>
                <w:sz w:val="24"/>
                <w:szCs w:val="24"/>
              </w:rPr>
            </w:pPr>
          </w:p>
        </w:tc>
        <w:tc>
          <w:tcPr>
            <w:tcW w:w="1264" w:type="dxa"/>
          </w:tcPr>
          <w:p w:rsidR="006B52D9" w:rsidRPr="00812968" w:rsidRDefault="006B52D9" w:rsidP="00B80C8A">
            <w:pPr>
              <w:spacing w:after="0" w:line="240" w:lineRule="auto"/>
              <w:rPr>
                <w:rFonts w:ascii="Times New Roman" w:hAnsi="Times New Roman"/>
                <w:color w:val="000000" w:themeColor="text1"/>
                <w:sz w:val="24"/>
                <w:szCs w:val="24"/>
              </w:rPr>
            </w:pPr>
          </w:p>
        </w:tc>
        <w:tc>
          <w:tcPr>
            <w:tcW w:w="1063" w:type="dxa"/>
          </w:tcPr>
          <w:p w:rsidR="006B52D9" w:rsidRPr="00812968" w:rsidRDefault="006B52D9" w:rsidP="00B80C8A">
            <w:pPr>
              <w:spacing w:after="0" w:line="240" w:lineRule="auto"/>
              <w:rPr>
                <w:rFonts w:ascii="Times New Roman" w:hAnsi="Times New Roman"/>
                <w:color w:val="000000" w:themeColor="text1"/>
                <w:sz w:val="24"/>
                <w:szCs w:val="24"/>
              </w:rPr>
            </w:pPr>
          </w:p>
        </w:tc>
        <w:tc>
          <w:tcPr>
            <w:tcW w:w="1064" w:type="dxa"/>
          </w:tcPr>
          <w:p w:rsidR="006B52D9" w:rsidRPr="00812968" w:rsidRDefault="006B52D9" w:rsidP="00B80C8A">
            <w:pPr>
              <w:spacing w:after="0" w:line="240" w:lineRule="auto"/>
              <w:rPr>
                <w:rFonts w:ascii="Times New Roman" w:hAnsi="Times New Roman"/>
                <w:color w:val="000000" w:themeColor="text1"/>
                <w:sz w:val="24"/>
                <w:szCs w:val="24"/>
              </w:rPr>
            </w:pPr>
          </w:p>
        </w:tc>
        <w:tc>
          <w:tcPr>
            <w:tcW w:w="1064" w:type="dxa"/>
          </w:tcPr>
          <w:p w:rsidR="006B52D9" w:rsidRPr="00812968" w:rsidRDefault="006B52D9" w:rsidP="00B80C8A">
            <w:pPr>
              <w:spacing w:after="0" w:line="240" w:lineRule="auto"/>
              <w:rPr>
                <w:rFonts w:ascii="Times New Roman" w:hAnsi="Times New Roman"/>
                <w:color w:val="000000" w:themeColor="text1"/>
                <w:sz w:val="24"/>
                <w:szCs w:val="24"/>
              </w:rPr>
            </w:pPr>
          </w:p>
        </w:tc>
        <w:tc>
          <w:tcPr>
            <w:tcW w:w="1064" w:type="dxa"/>
          </w:tcPr>
          <w:p w:rsidR="006B52D9" w:rsidRPr="00812968" w:rsidRDefault="006B52D9" w:rsidP="00B80C8A">
            <w:pPr>
              <w:spacing w:after="0" w:line="240" w:lineRule="auto"/>
              <w:rPr>
                <w:rFonts w:ascii="Times New Roman" w:hAnsi="Times New Roman"/>
                <w:color w:val="000000" w:themeColor="text1"/>
                <w:sz w:val="24"/>
                <w:szCs w:val="24"/>
              </w:rPr>
            </w:pPr>
          </w:p>
        </w:tc>
        <w:tc>
          <w:tcPr>
            <w:tcW w:w="1064" w:type="dxa"/>
          </w:tcPr>
          <w:p w:rsidR="006B52D9" w:rsidRPr="00812968" w:rsidRDefault="006B52D9" w:rsidP="00B80C8A">
            <w:pPr>
              <w:spacing w:after="0" w:line="240" w:lineRule="auto"/>
              <w:rPr>
                <w:rFonts w:ascii="Times New Roman" w:hAnsi="Times New Roman"/>
                <w:color w:val="000000" w:themeColor="text1"/>
                <w:sz w:val="24"/>
                <w:szCs w:val="24"/>
              </w:rPr>
            </w:pPr>
          </w:p>
        </w:tc>
      </w:tr>
      <w:tr w:rsidR="006B52D9" w:rsidRPr="00812968" w:rsidTr="00B80C8A">
        <w:tc>
          <w:tcPr>
            <w:tcW w:w="468" w:type="dxa"/>
          </w:tcPr>
          <w:p w:rsidR="006B52D9" w:rsidRPr="00812968" w:rsidRDefault="006B52D9" w:rsidP="00B80C8A">
            <w:pPr>
              <w:spacing w:after="0" w:line="240" w:lineRule="auto"/>
              <w:rPr>
                <w:rFonts w:ascii="Times New Roman" w:hAnsi="Times New Roman"/>
                <w:color w:val="000000" w:themeColor="text1"/>
                <w:sz w:val="24"/>
                <w:szCs w:val="24"/>
              </w:rPr>
            </w:pPr>
            <w:r w:rsidRPr="00812968">
              <w:rPr>
                <w:rFonts w:ascii="Times New Roman" w:hAnsi="Times New Roman"/>
                <w:color w:val="000000" w:themeColor="text1"/>
                <w:sz w:val="24"/>
                <w:szCs w:val="24"/>
              </w:rPr>
              <w:t>2</w:t>
            </w:r>
          </w:p>
        </w:tc>
        <w:tc>
          <w:tcPr>
            <w:tcW w:w="1260" w:type="dxa"/>
          </w:tcPr>
          <w:p w:rsidR="006B52D9" w:rsidRPr="00812968" w:rsidRDefault="006B52D9" w:rsidP="00B80C8A">
            <w:pPr>
              <w:spacing w:after="0" w:line="240" w:lineRule="auto"/>
              <w:rPr>
                <w:rFonts w:ascii="Times New Roman" w:hAnsi="Times New Roman"/>
                <w:color w:val="000000" w:themeColor="text1"/>
                <w:sz w:val="24"/>
                <w:szCs w:val="24"/>
              </w:rPr>
            </w:pPr>
          </w:p>
        </w:tc>
        <w:tc>
          <w:tcPr>
            <w:tcW w:w="1260" w:type="dxa"/>
          </w:tcPr>
          <w:p w:rsidR="006B52D9" w:rsidRPr="00812968" w:rsidRDefault="006B52D9" w:rsidP="00B80C8A">
            <w:pPr>
              <w:spacing w:after="0" w:line="240" w:lineRule="auto"/>
              <w:rPr>
                <w:rFonts w:ascii="Times New Roman" w:hAnsi="Times New Roman"/>
                <w:color w:val="000000" w:themeColor="text1"/>
                <w:sz w:val="24"/>
                <w:szCs w:val="24"/>
              </w:rPr>
            </w:pPr>
          </w:p>
        </w:tc>
        <w:tc>
          <w:tcPr>
            <w:tcW w:w="1264" w:type="dxa"/>
          </w:tcPr>
          <w:p w:rsidR="006B52D9" w:rsidRPr="00812968" w:rsidRDefault="006B52D9" w:rsidP="00B80C8A">
            <w:pPr>
              <w:spacing w:after="0" w:line="240" w:lineRule="auto"/>
              <w:rPr>
                <w:rFonts w:ascii="Times New Roman" w:hAnsi="Times New Roman"/>
                <w:color w:val="000000" w:themeColor="text1"/>
                <w:sz w:val="24"/>
                <w:szCs w:val="24"/>
              </w:rPr>
            </w:pPr>
          </w:p>
        </w:tc>
        <w:tc>
          <w:tcPr>
            <w:tcW w:w="1063" w:type="dxa"/>
          </w:tcPr>
          <w:p w:rsidR="006B52D9" w:rsidRPr="00812968" w:rsidRDefault="006B52D9" w:rsidP="00B80C8A">
            <w:pPr>
              <w:spacing w:after="0" w:line="240" w:lineRule="auto"/>
              <w:rPr>
                <w:rFonts w:ascii="Times New Roman" w:hAnsi="Times New Roman"/>
                <w:color w:val="000000" w:themeColor="text1"/>
                <w:sz w:val="24"/>
                <w:szCs w:val="24"/>
              </w:rPr>
            </w:pPr>
          </w:p>
        </w:tc>
        <w:tc>
          <w:tcPr>
            <w:tcW w:w="1064" w:type="dxa"/>
          </w:tcPr>
          <w:p w:rsidR="006B52D9" w:rsidRPr="00812968" w:rsidRDefault="006B52D9" w:rsidP="00B80C8A">
            <w:pPr>
              <w:spacing w:after="0" w:line="240" w:lineRule="auto"/>
              <w:rPr>
                <w:rFonts w:ascii="Times New Roman" w:hAnsi="Times New Roman"/>
                <w:color w:val="000000" w:themeColor="text1"/>
                <w:sz w:val="24"/>
                <w:szCs w:val="24"/>
              </w:rPr>
            </w:pPr>
          </w:p>
        </w:tc>
        <w:tc>
          <w:tcPr>
            <w:tcW w:w="1064" w:type="dxa"/>
          </w:tcPr>
          <w:p w:rsidR="006B52D9" w:rsidRPr="00812968" w:rsidRDefault="006B52D9" w:rsidP="00B80C8A">
            <w:pPr>
              <w:spacing w:after="0" w:line="240" w:lineRule="auto"/>
              <w:rPr>
                <w:rFonts w:ascii="Times New Roman" w:hAnsi="Times New Roman"/>
                <w:color w:val="000000" w:themeColor="text1"/>
                <w:sz w:val="24"/>
                <w:szCs w:val="24"/>
              </w:rPr>
            </w:pPr>
          </w:p>
        </w:tc>
        <w:tc>
          <w:tcPr>
            <w:tcW w:w="1064" w:type="dxa"/>
          </w:tcPr>
          <w:p w:rsidR="006B52D9" w:rsidRPr="00812968" w:rsidRDefault="006B52D9" w:rsidP="00B80C8A">
            <w:pPr>
              <w:spacing w:after="0" w:line="240" w:lineRule="auto"/>
              <w:rPr>
                <w:rFonts w:ascii="Times New Roman" w:hAnsi="Times New Roman"/>
                <w:color w:val="000000" w:themeColor="text1"/>
                <w:sz w:val="24"/>
                <w:szCs w:val="24"/>
              </w:rPr>
            </w:pPr>
          </w:p>
        </w:tc>
        <w:tc>
          <w:tcPr>
            <w:tcW w:w="1064" w:type="dxa"/>
          </w:tcPr>
          <w:p w:rsidR="006B52D9" w:rsidRPr="00812968" w:rsidRDefault="006B52D9" w:rsidP="00B80C8A">
            <w:pPr>
              <w:spacing w:after="0" w:line="240" w:lineRule="auto"/>
              <w:rPr>
                <w:rFonts w:ascii="Times New Roman" w:hAnsi="Times New Roman"/>
                <w:color w:val="000000" w:themeColor="text1"/>
                <w:sz w:val="24"/>
                <w:szCs w:val="24"/>
              </w:rPr>
            </w:pPr>
          </w:p>
        </w:tc>
      </w:tr>
      <w:tr w:rsidR="006B52D9" w:rsidRPr="00812968" w:rsidTr="00B80C8A">
        <w:tc>
          <w:tcPr>
            <w:tcW w:w="468" w:type="dxa"/>
          </w:tcPr>
          <w:p w:rsidR="006B52D9" w:rsidRPr="00812968" w:rsidRDefault="006B52D9" w:rsidP="00B80C8A">
            <w:pPr>
              <w:spacing w:after="0" w:line="240" w:lineRule="auto"/>
              <w:rPr>
                <w:rFonts w:ascii="Times New Roman" w:hAnsi="Times New Roman"/>
                <w:color w:val="000000" w:themeColor="text1"/>
                <w:sz w:val="24"/>
                <w:szCs w:val="24"/>
              </w:rPr>
            </w:pPr>
            <w:r w:rsidRPr="00812968">
              <w:rPr>
                <w:rFonts w:ascii="Times New Roman" w:hAnsi="Times New Roman"/>
                <w:color w:val="000000" w:themeColor="text1"/>
                <w:sz w:val="24"/>
                <w:szCs w:val="24"/>
              </w:rPr>
              <w:t>3</w:t>
            </w:r>
          </w:p>
        </w:tc>
        <w:tc>
          <w:tcPr>
            <w:tcW w:w="1260" w:type="dxa"/>
          </w:tcPr>
          <w:p w:rsidR="006B52D9" w:rsidRPr="00812968" w:rsidRDefault="006B52D9" w:rsidP="00B80C8A">
            <w:pPr>
              <w:spacing w:after="0" w:line="240" w:lineRule="auto"/>
              <w:rPr>
                <w:rFonts w:ascii="Times New Roman" w:hAnsi="Times New Roman"/>
                <w:color w:val="000000" w:themeColor="text1"/>
                <w:sz w:val="24"/>
                <w:szCs w:val="24"/>
              </w:rPr>
            </w:pPr>
          </w:p>
        </w:tc>
        <w:tc>
          <w:tcPr>
            <w:tcW w:w="1260" w:type="dxa"/>
          </w:tcPr>
          <w:p w:rsidR="006B52D9" w:rsidRPr="00812968" w:rsidRDefault="006B52D9" w:rsidP="00B80C8A">
            <w:pPr>
              <w:spacing w:after="0" w:line="240" w:lineRule="auto"/>
              <w:rPr>
                <w:rFonts w:ascii="Times New Roman" w:hAnsi="Times New Roman"/>
                <w:color w:val="000000" w:themeColor="text1"/>
                <w:sz w:val="24"/>
                <w:szCs w:val="24"/>
              </w:rPr>
            </w:pPr>
          </w:p>
        </w:tc>
        <w:tc>
          <w:tcPr>
            <w:tcW w:w="1264" w:type="dxa"/>
          </w:tcPr>
          <w:p w:rsidR="006B52D9" w:rsidRPr="00812968" w:rsidRDefault="006B52D9" w:rsidP="00B80C8A">
            <w:pPr>
              <w:spacing w:after="0" w:line="240" w:lineRule="auto"/>
              <w:rPr>
                <w:rFonts w:ascii="Times New Roman" w:hAnsi="Times New Roman"/>
                <w:color w:val="000000" w:themeColor="text1"/>
                <w:sz w:val="24"/>
                <w:szCs w:val="24"/>
              </w:rPr>
            </w:pPr>
          </w:p>
        </w:tc>
        <w:tc>
          <w:tcPr>
            <w:tcW w:w="1063" w:type="dxa"/>
          </w:tcPr>
          <w:p w:rsidR="006B52D9" w:rsidRPr="00812968" w:rsidRDefault="006B52D9" w:rsidP="00B80C8A">
            <w:pPr>
              <w:spacing w:after="0" w:line="240" w:lineRule="auto"/>
              <w:rPr>
                <w:rFonts w:ascii="Times New Roman" w:hAnsi="Times New Roman"/>
                <w:color w:val="000000" w:themeColor="text1"/>
                <w:sz w:val="24"/>
                <w:szCs w:val="24"/>
              </w:rPr>
            </w:pPr>
          </w:p>
        </w:tc>
        <w:tc>
          <w:tcPr>
            <w:tcW w:w="1064" w:type="dxa"/>
          </w:tcPr>
          <w:p w:rsidR="006B52D9" w:rsidRPr="00812968" w:rsidRDefault="006B52D9" w:rsidP="00B80C8A">
            <w:pPr>
              <w:spacing w:after="0" w:line="240" w:lineRule="auto"/>
              <w:rPr>
                <w:rFonts w:ascii="Times New Roman" w:hAnsi="Times New Roman"/>
                <w:color w:val="000000" w:themeColor="text1"/>
                <w:sz w:val="24"/>
                <w:szCs w:val="24"/>
              </w:rPr>
            </w:pPr>
          </w:p>
        </w:tc>
        <w:tc>
          <w:tcPr>
            <w:tcW w:w="1064" w:type="dxa"/>
          </w:tcPr>
          <w:p w:rsidR="006B52D9" w:rsidRPr="00812968" w:rsidRDefault="006B52D9" w:rsidP="00B80C8A">
            <w:pPr>
              <w:spacing w:after="0" w:line="240" w:lineRule="auto"/>
              <w:rPr>
                <w:rFonts w:ascii="Times New Roman" w:hAnsi="Times New Roman"/>
                <w:color w:val="000000" w:themeColor="text1"/>
                <w:sz w:val="24"/>
                <w:szCs w:val="24"/>
              </w:rPr>
            </w:pPr>
          </w:p>
        </w:tc>
        <w:tc>
          <w:tcPr>
            <w:tcW w:w="1064" w:type="dxa"/>
          </w:tcPr>
          <w:p w:rsidR="006B52D9" w:rsidRPr="00812968" w:rsidRDefault="006B52D9" w:rsidP="00B80C8A">
            <w:pPr>
              <w:spacing w:after="0" w:line="240" w:lineRule="auto"/>
              <w:rPr>
                <w:rFonts w:ascii="Times New Roman" w:hAnsi="Times New Roman"/>
                <w:color w:val="000000" w:themeColor="text1"/>
                <w:sz w:val="24"/>
                <w:szCs w:val="24"/>
              </w:rPr>
            </w:pPr>
          </w:p>
        </w:tc>
        <w:tc>
          <w:tcPr>
            <w:tcW w:w="1064" w:type="dxa"/>
          </w:tcPr>
          <w:p w:rsidR="006B52D9" w:rsidRPr="00812968" w:rsidRDefault="006B52D9" w:rsidP="00B80C8A">
            <w:pPr>
              <w:spacing w:after="0" w:line="240" w:lineRule="auto"/>
              <w:rPr>
                <w:rFonts w:ascii="Times New Roman" w:hAnsi="Times New Roman"/>
                <w:color w:val="000000" w:themeColor="text1"/>
                <w:sz w:val="24"/>
                <w:szCs w:val="24"/>
              </w:rPr>
            </w:pPr>
          </w:p>
        </w:tc>
      </w:tr>
    </w:tbl>
    <w:p w:rsidR="006B52D9" w:rsidRPr="00812968" w:rsidRDefault="006B52D9" w:rsidP="006B52D9">
      <w:pPr>
        <w:spacing w:after="0" w:line="240" w:lineRule="auto"/>
        <w:rPr>
          <w:rFonts w:ascii="Times New Roman" w:hAnsi="Times New Roman"/>
          <w:color w:val="000000" w:themeColor="text1"/>
          <w:sz w:val="24"/>
          <w:szCs w:val="24"/>
        </w:rPr>
      </w:pPr>
    </w:p>
    <w:p w:rsidR="006B52D9" w:rsidRPr="00812968" w:rsidRDefault="006B52D9" w:rsidP="006B52D9">
      <w:pPr>
        <w:spacing w:after="0" w:line="240" w:lineRule="auto"/>
        <w:rPr>
          <w:rFonts w:ascii="Times New Roman" w:hAnsi="Times New Roman"/>
          <w:color w:val="000000" w:themeColor="text1"/>
          <w:sz w:val="24"/>
          <w:szCs w:val="24"/>
        </w:rPr>
      </w:pPr>
    </w:p>
    <w:p w:rsidR="006B52D9" w:rsidRDefault="006B52D9" w:rsidP="006B52D9">
      <w:pPr>
        <w:spacing w:after="0" w:line="240" w:lineRule="auto"/>
        <w:jc w:val="center"/>
        <w:rPr>
          <w:rFonts w:ascii="Times New Roman" w:hAnsi="Times New Roman"/>
          <w:b/>
          <w:color w:val="000000" w:themeColor="text1"/>
          <w:sz w:val="24"/>
          <w:szCs w:val="24"/>
        </w:rPr>
      </w:pPr>
      <w:r>
        <w:rPr>
          <w:rFonts w:ascii="Times New Roman" w:hAnsi="Times New Roman"/>
          <w:b/>
          <w:color w:val="000000" w:themeColor="text1"/>
          <w:sz w:val="24"/>
          <w:szCs w:val="24"/>
        </w:rPr>
        <w:t>Контрольные вопросы</w:t>
      </w:r>
    </w:p>
    <w:p w:rsidR="006B52D9" w:rsidRPr="00812968" w:rsidRDefault="006B52D9" w:rsidP="006B52D9">
      <w:pPr>
        <w:spacing w:after="0" w:line="240" w:lineRule="auto"/>
        <w:jc w:val="center"/>
        <w:rPr>
          <w:rFonts w:ascii="Times New Roman" w:hAnsi="Times New Roman"/>
          <w:b/>
          <w:color w:val="000000" w:themeColor="text1"/>
          <w:sz w:val="24"/>
          <w:szCs w:val="24"/>
        </w:rPr>
      </w:pPr>
    </w:p>
    <w:p w:rsidR="006B52D9" w:rsidRPr="00812968" w:rsidRDefault="006B52D9" w:rsidP="006B52D9">
      <w:pPr>
        <w:pStyle w:val="a6"/>
        <w:numPr>
          <w:ilvl w:val="0"/>
          <w:numId w:val="8"/>
        </w:numPr>
        <w:spacing w:after="0" w:line="240" w:lineRule="auto"/>
        <w:rPr>
          <w:rFonts w:ascii="Times New Roman" w:hAnsi="Times New Roman"/>
          <w:color w:val="000000" w:themeColor="text1"/>
          <w:sz w:val="24"/>
          <w:szCs w:val="24"/>
        </w:rPr>
      </w:pPr>
      <w:r>
        <w:rPr>
          <w:rFonts w:ascii="Times New Roman" w:hAnsi="Times New Roman"/>
          <w:color w:val="000000" w:themeColor="text1"/>
          <w:sz w:val="24"/>
          <w:szCs w:val="24"/>
        </w:rPr>
        <w:t>Что называют проводимостью</w:t>
      </w:r>
      <w:r w:rsidRPr="00812968">
        <w:rPr>
          <w:rFonts w:ascii="Times New Roman" w:hAnsi="Times New Roman"/>
          <w:color w:val="000000" w:themeColor="text1"/>
          <w:sz w:val="24"/>
          <w:szCs w:val="24"/>
        </w:rPr>
        <w:t>?</w:t>
      </w:r>
    </w:p>
    <w:p w:rsidR="006B52D9" w:rsidRPr="00812968" w:rsidRDefault="006B52D9" w:rsidP="006B52D9">
      <w:pPr>
        <w:pStyle w:val="a6"/>
        <w:numPr>
          <w:ilvl w:val="0"/>
          <w:numId w:val="8"/>
        </w:numPr>
        <w:spacing w:after="0" w:line="240" w:lineRule="auto"/>
        <w:rPr>
          <w:rFonts w:ascii="Times New Roman" w:hAnsi="Times New Roman"/>
          <w:color w:val="000000" w:themeColor="text1"/>
          <w:sz w:val="24"/>
          <w:szCs w:val="24"/>
        </w:rPr>
      </w:pPr>
      <w:r w:rsidRPr="00812968">
        <w:rPr>
          <w:rFonts w:ascii="Times New Roman" w:hAnsi="Times New Roman"/>
          <w:color w:val="000000" w:themeColor="text1"/>
          <w:sz w:val="24"/>
          <w:szCs w:val="24"/>
        </w:rPr>
        <w:t>Что называется вольтамперной характеристикой?</w:t>
      </w:r>
    </w:p>
    <w:p w:rsidR="006B52D9" w:rsidRDefault="006B52D9" w:rsidP="006B52D9">
      <w:pPr>
        <w:pStyle w:val="a6"/>
        <w:numPr>
          <w:ilvl w:val="0"/>
          <w:numId w:val="8"/>
        </w:numPr>
        <w:spacing w:after="0" w:line="240" w:lineRule="auto"/>
        <w:rPr>
          <w:rFonts w:ascii="Times New Roman" w:hAnsi="Times New Roman"/>
          <w:color w:val="000000" w:themeColor="text1"/>
          <w:sz w:val="24"/>
          <w:szCs w:val="24"/>
        </w:rPr>
      </w:pPr>
      <w:r w:rsidRPr="00812968">
        <w:rPr>
          <w:rFonts w:ascii="Times New Roman" w:hAnsi="Times New Roman"/>
          <w:color w:val="000000" w:themeColor="text1"/>
          <w:sz w:val="24"/>
          <w:szCs w:val="24"/>
        </w:rPr>
        <w:t>Какие элементы обладают нелинейными вольтамперными характеристиками?</w:t>
      </w:r>
    </w:p>
    <w:p w:rsidR="00A92845" w:rsidRDefault="00A92845" w:rsidP="00A92845">
      <w:pPr>
        <w:pStyle w:val="a6"/>
        <w:spacing w:after="0" w:line="240" w:lineRule="auto"/>
        <w:rPr>
          <w:rFonts w:ascii="Times New Roman" w:hAnsi="Times New Roman"/>
          <w:color w:val="000000" w:themeColor="text1"/>
          <w:sz w:val="24"/>
          <w:szCs w:val="24"/>
        </w:rPr>
      </w:pPr>
    </w:p>
    <w:p w:rsidR="00A92845" w:rsidRDefault="00A92845" w:rsidP="00A92845">
      <w:pPr>
        <w:pStyle w:val="a6"/>
        <w:spacing w:after="0" w:line="240" w:lineRule="auto"/>
        <w:rPr>
          <w:rFonts w:ascii="Times New Roman" w:hAnsi="Times New Roman"/>
          <w:color w:val="000000" w:themeColor="text1"/>
          <w:sz w:val="24"/>
          <w:szCs w:val="24"/>
        </w:rPr>
      </w:pPr>
    </w:p>
    <w:p w:rsidR="00A92845" w:rsidRDefault="00A92845" w:rsidP="00A92845">
      <w:pPr>
        <w:spacing w:after="0"/>
        <w:jc w:val="center"/>
        <w:rPr>
          <w:rFonts w:ascii="Times New Roman" w:hAnsi="Times New Roman" w:cs="Times New Roman"/>
          <w:b/>
          <w:sz w:val="24"/>
          <w:szCs w:val="24"/>
        </w:rPr>
      </w:pPr>
      <w:r w:rsidRPr="002E690A">
        <w:rPr>
          <w:rFonts w:ascii="Times New Roman" w:hAnsi="Times New Roman" w:cs="Times New Roman"/>
          <w:b/>
          <w:sz w:val="24"/>
          <w:szCs w:val="24"/>
        </w:rPr>
        <w:t>Практическая работа</w:t>
      </w:r>
      <w:r>
        <w:rPr>
          <w:rFonts w:ascii="Times New Roman" w:hAnsi="Times New Roman" w:cs="Times New Roman"/>
          <w:b/>
          <w:sz w:val="24"/>
          <w:szCs w:val="24"/>
        </w:rPr>
        <w:t xml:space="preserve"> №7</w:t>
      </w:r>
    </w:p>
    <w:p w:rsidR="00A92845" w:rsidRDefault="00A92845" w:rsidP="00A92845">
      <w:pPr>
        <w:spacing w:after="0"/>
        <w:jc w:val="center"/>
        <w:rPr>
          <w:rFonts w:ascii="Times New Roman" w:hAnsi="Times New Roman" w:cs="Times New Roman"/>
          <w:b/>
          <w:sz w:val="24"/>
          <w:szCs w:val="24"/>
        </w:rPr>
      </w:pPr>
      <w:r w:rsidRPr="00962043">
        <w:rPr>
          <w:rFonts w:ascii="Times New Roman" w:hAnsi="Times New Roman" w:cs="Times New Roman"/>
          <w:b/>
          <w:sz w:val="24"/>
          <w:szCs w:val="24"/>
        </w:rPr>
        <w:t>Тема: «Расчёт трёхфазных электрических цепей переменного тока.»</w:t>
      </w:r>
    </w:p>
    <w:p w:rsidR="00A92845" w:rsidRDefault="00A92845" w:rsidP="00A92845">
      <w:pPr>
        <w:spacing w:after="0"/>
        <w:rPr>
          <w:rFonts w:ascii="Times New Roman" w:hAnsi="Times New Roman" w:cs="Times New Roman"/>
          <w:sz w:val="24"/>
          <w:szCs w:val="24"/>
        </w:rPr>
      </w:pPr>
      <w:r>
        <w:rPr>
          <w:rFonts w:ascii="Times New Roman" w:hAnsi="Times New Roman" w:cs="Times New Roman"/>
          <w:b/>
          <w:sz w:val="24"/>
          <w:szCs w:val="24"/>
        </w:rPr>
        <w:t xml:space="preserve">Цель: </w:t>
      </w:r>
      <w:r w:rsidRPr="00962043">
        <w:rPr>
          <w:rFonts w:ascii="Times New Roman" w:hAnsi="Times New Roman" w:cs="Times New Roman"/>
          <w:sz w:val="24"/>
          <w:szCs w:val="24"/>
        </w:rPr>
        <w:t>рассчитать трехфазную электрическую цепь переменного тока, с целью закрепления знаний.</w:t>
      </w:r>
    </w:p>
    <w:p w:rsidR="00A92845" w:rsidRPr="002E690A" w:rsidRDefault="00A92845" w:rsidP="00A92845">
      <w:pPr>
        <w:spacing w:after="0"/>
        <w:jc w:val="center"/>
        <w:rPr>
          <w:rFonts w:ascii="Times New Roman" w:hAnsi="Times New Roman" w:cs="Times New Roman"/>
          <w:i/>
          <w:sz w:val="24"/>
          <w:szCs w:val="24"/>
        </w:rPr>
      </w:pPr>
      <w:r w:rsidRPr="002E690A">
        <w:rPr>
          <w:rFonts w:ascii="Times New Roman" w:hAnsi="Times New Roman" w:cs="Times New Roman"/>
          <w:i/>
          <w:sz w:val="24"/>
          <w:szCs w:val="24"/>
        </w:rPr>
        <w:t>Краткие теоретические сведения</w:t>
      </w:r>
    </w:p>
    <w:p w:rsidR="00A92845" w:rsidRPr="00962043" w:rsidRDefault="00A92845" w:rsidP="00A92845">
      <w:pPr>
        <w:spacing w:after="0"/>
        <w:rPr>
          <w:rFonts w:ascii="Times New Roman" w:hAnsi="Times New Roman" w:cs="Times New Roman"/>
          <w:b/>
          <w:sz w:val="24"/>
          <w:szCs w:val="24"/>
        </w:rPr>
      </w:pPr>
    </w:p>
    <w:p w:rsidR="00A92845" w:rsidRPr="002E690A" w:rsidRDefault="00A92845" w:rsidP="00A92845">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t>Электрические цепи, которые состоят из совокупности переменных ЭДС одной частоты и сдвинутых по фазе друг относительно друга на треть периода называют трехфазной системой переменного тока. Однофазная цепь, входящая в систему данной многофазной цепи называется </w:t>
      </w:r>
      <w:r w:rsidRPr="002E690A">
        <w:rPr>
          <w:rFonts w:ascii="Times New Roman" w:eastAsia="Times New Roman" w:hAnsi="Times New Roman" w:cs="Times New Roman"/>
          <w:i/>
          <w:iCs/>
          <w:sz w:val="24"/>
          <w:szCs w:val="24"/>
          <w:bdr w:val="none" w:sz="0" w:space="0" w:color="auto" w:frame="1"/>
          <w:lang w:eastAsia="ru-RU"/>
        </w:rPr>
        <w:t>фазой</w:t>
      </w:r>
      <w:r w:rsidRPr="002E690A">
        <w:rPr>
          <w:rFonts w:ascii="Times New Roman" w:eastAsia="Times New Roman" w:hAnsi="Times New Roman" w:cs="Times New Roman"/>
          <w:sz w:val="24"/>
          <w:szCs w:val="24"/>
          <w:lang w:eastAsia="ru-RU"/>
        </w:rPr>
        <w:t>.</w:t>
      </w:r>
    </w:p>
    <w:p w:rsidR="00A92845" w:rsidRPr="002E690A" w:rsidRDefault="00A92845" w:rsidP="00A92845">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t>В трехфазных системах обмотки генератора и электроприемника соединяют по схемам «звезда» или «треугольник». Если нагрузки (приемники) соединены в трехфазную цепь по схеме «звезда», то к сопротивлениям нагрузки приложены фазные напряжения. Линейные токи равны фазным и определяются по закону Ома:</w:t>
      </w:r>
    </w:p>
    <w:p w:rsidR="00A92845" w:rsidRPr="002E690A" w:rsidRDefault="001F4CA5" w:rsidP="00A92845">
      <w:pPr>
        <w:spacing w:after="150" w:line="240" w:lineRule="auto"/>
        <w:ind w:firstLine="567"/>
        <w:jc w:val="center"/>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fldChar w:fldCharType="begin"/>
      </w:r>
      <w:r w:rsidR="00A92845" w:rsidRPr="002E690A">
        <w:rPr>
          <w:rFonts w:ascii="Times New Roman" w:eastAsia="Times New Roman" w:hAnsi="Times New Roman" w:cs="Times New Roman"/>
          <w:sz w:val="24"/>
          <w:szCs w:val="24"/>
          <w:lang w:eastAsia="ru-RU"/>
        </w:rPr>
        <w:instrText xml:space="preserve"> INCLUDEPICTURE "https://static.wixstatic.com/media/244d99_a40a86b38dd5410da65652a9e501dac7~mv2.png/v1/fill/w_379,h_61,al_c,lg_1,q_80/244d99_a40a86b38dd5410da65652a9e501dac7~mv2.webp" \* MERGEFORMATINET </w:instrText>
      </w:r>
      <w:r w:rsidRPr="002E690A">
        <w:rPr>
          <w:rFonts w:ascii="Times New Roman" w:eastAsia="Times New Roman" w:hAnsi="Times New Roman" w:cs="Times New Roman"/>
          <w:sz w:val="24"/>
          <w:szCs w:val="24"/>
          <w:lang w:eastAsia="ru-RU"/>
        </w:rPr>
        <w:fldChar w:fldCharType="separate"/>
      </w:r>
      <w:r w:rsidRPr="001F4CA5">
        <w:rPr>
          <w:rFonts w:ascii="Times New Roman" w:eastAsia="Times New Roman" w:hAnsi="Times New Roman" w:cs="Times New Roman"/>
          <w:sz w:val="24"/>
          <w:szCs w:val="24"/>
          <w:lang w:eastAsia="ru-RU"/>
        </w:rPr>
        <w:pict>
          <v:shape id="_x0000_i1084" type="#_x0000_t75" alt="" style="width:24pt;height:24pt"/>
        </w:pict>
      </w:r>
      <w:r w:rsidRPr="002E690A">
        <w:rPr>
          <w:rFonts w:ascii="Times New Roman" w:eastAsia="Times New Roman" w:hAnsi="Times New Roman" w:cs="Times New Roman"/>
          <w:sz w:val="24"/>
          <w:szCs w:val="24"/>
          <w:lang w:eastAsia="ru-RU"/>
        </w:rPr>
        <w:fldChar w:fldCharType="end"/>
      </w:r>
      <w:r w:rsidR="00A92845">
        <w:rPr>
          <w:rFonts w:ascii="Times New Roman" w:eastAsia="Times New Roman" w:hAnsi="Times New Roman" w:cs="Times New Roman"/>
          <w:noProof/>
          <w:sz w:val="24"/>
          <w:szCs w:val="24"/>
          <w:lang w:eastAsia="ru-RU"/>
        </w:rPr>
        <w:drawing>
          <wp:inline distT="0" distB="0" distL="0" distR="0">
            <wp:extent cx="3343275" cy="56197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43275" cy="561975"/>
                    </a:xfrm>
                    <a:prstGeom prst="rect">
                      <a:avLst/>
                    </a:prstGeom>
                    <a:noFill/>
                    <a:ln>
                      <a:noFill/>
                    </a:ln>
                  </pic:spPr>
                </pic:pic>
              </a:graphicData>
            </a:graphic>
          </wp:inline>
        </w:drawing>
      </w:r>
      <w:r>
        <w:fldChar w:fldCharType="begin"/>
      </w:r>
      <w:r w:rsidR="00A92845">
        <w:instrText xml:space="preserve"> INCLUDEPICTURE "https://static.wixstatic.com/media/244d99_a40a86b38dd5410da65652a9e501dac7~mv2.png/v1/fill/w_379,h_61,al_c,lg_1,q_80/244d99_a40a86b38dd5410da65652a9e501dac7~mv2.webp" \* MERGEFORMATINET </w:instrText>
      </w:r>
      <w:r>
        <w:fldChar w:fldCharType="separate"/>
      </w:r>
      <w:r>
        <w:pict>
          <v:shape id="_x0000_i1085" type="#_x0000_t75" alt="" style="width:24pt;height:24pt"/>
        </w:pict>
      </w:r>
      <w:r>
        <w:fldChar w:fldCharType="end"/>
      </w:r>
    </w:p>
    <w:p w:rsidR="00A92845" w:rsidRPr="002E690A" w:rsidRDefault="00A92845" w:rsidP="00A92845">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t>а ток в нейтрали равен векторной сумме этих токов:</w:t>
      </w:r>
    </w:p>
    <w:p w:rsidR="00A92845" w:rsidRPr="002E690A" w:rsidRDefault="001F4CA5" w:rsidP="00A92845">
      <w:pPr>
        <w:spacing w:after="15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lastRenderedPageBreak/>
        <w:fldChar w:fldCharType="begin"/>
      </w:r>
      <w:r w:rsidR="00A92845" w:rsidRPr="002E690A">
        <w:rPr>
          <w:rFonts w:ascii="Times New Roman" w:eastAsia="Times New Roman" w:hAnsi="Times New Roman" w:cs="Times New Roman"/>
          <w:sz w:val="24"/>
          <w:szCs w:val="24"/>
          <w:lang w:eastAsia="ru-RU"/>
        </w:rPr>
        <w:instrText xml:space="preserve"> INCLUDEPICTURE "https://static.wixstatic.com/media/244d99_f23d139cc7084de4a535820f15c9343a~mv2.png/v1/fill/w_489,h_276,al_c,q_80,usm_0.66_1.00_0.01/244d99_f23d139cc7084de4a535820f15c9343a~mv2.webp" \* MERGEFORMATINET </w:instrText>
      </w:r>
      <w:r w:rsidRPr="002E690A">
        <w:rPr>
          <w:rFonts w:ascii="Times New Roman" w:eastAsia="Times New Roman" w:hAnsi="Times New Roman" w:cs="Times New Roman"/>
          <w:sz w:val="24"/>
          <w:szCs w:val="24"/>
          <w:lang w:eastAsia="ru-RU"/>
        </w:rPr>
        <w:fldChar w:fldCharType="separate"/>
      </w:r>
      <w:r w:rsidRPr="001F4CA5">
        <w:rPr>
          <w:rFonts w:ascii="Times New Roman" w:eastAsia="Times New Roman" w:hAnsi="Times New Roman" w:cs="Times New Roman"/>
          <w:sz w:val="24"/>
          <w:szCs w:val="24"/>
          <w:lang w:eastAsia="ru-RU"/>
        </w:rPr>
        <w:pict>
          <v:shape id="_x0000_i1086" type="#_x0000_t75" alt="" style="width:24pt;height:24pt"/>
        </w:pict>
      </w:r>
      <w:r w:rsidRPr="002E690A">
        <w:rPr>
          <w:rFonts w:ascii="Times New Roman" w:eastAsia="Times New Roman" w:hAnsi="Times New Roman" w:cs="Times New Roman"/>
          <w:sz w:val="24"/>
          <w:szCs w:val="24"/>
          <w:lang w:eastAsia="ru-RU"/>
        </w:rPr>
        <w:fldChar w:fldCharType="end"/>
      </w:r>
      <w:r w:rsidR="00A92845">
        <w:rPr>
          <w:rFonts w:ascii="Times New Roman" w:eastAsia="Times New Roman" w:hAnsi="Times New Roman" w:cs="Times New Roman"/>
          <w:noProof/>
          <w:sz w:val="24"/>
          <w:szCs w:val="24"/>
          <w:lang w:eastAsia="ru-RU"/>
        </w:rPr>
        <w:drawing>
          <wp:inline distT="0" distB="0" distL="0" distR="0">
            <wp:extent cx="5181600" cy="2676525"/>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81600" cy="2676525"/>
                    </a:xfrm>
                    <a:prstGeom prst="rect">
                      <a:avLst/>
                    </a:prstGeom>
                    <a:noFill/>
                    <a:ln>
                      <a:noFill/>
                    </a:ln>
                  </pic:spPr>
                </pic:pic>
              </a:graphicData>
            </a:graphic>
          </wp:inline>
        </w:drawing>
      </w:r>
    </w:p>
    <w:p w:rsidR="00A92845" w:rsidRPr="002E690A" w:rsidRDefault="00A92845" w:rsidP="00A92845">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t>При симметричных напряжениях U</w:t>
      </w:r>
      <w:r w:rsidRPr="002E690A">
        <w:rPr>
          <w:rFonts w:ascii="Times New Roman" w:eastAsia="Times New Roman" w:hAnsi="Times New Roman" w:cs="Times New Roman"/>
          <w:sz w:val="24"/>
          <w:szCs w:val="24"/>
          <w:bdr w:val="none" w:sz="0" w:space="0" w:color="auto" w:frame="1"/>
          <w:lang w:eastAsia="ru-RU"/>
        </w:rPr>
        <w:t>A</w:t>
      </w:r>
      <w:r w:rsidRPr="002E690A">
        <w:rPr>
          <w:rFonts w:ascii="Times New Roman" w:eastAsia="Times New Roman" w:hAnsi="Times New Roman" w:cs="Times New Roman"/>
          <w:sz w:val="24"/>
          <w:szCs w:val="24"/>
          <w:lang w:eastAsia="ru-RU"/>
        </w:rPr>
        <w:t>, U</w:t>
      </w:r>
      <w:r w:rsidRPr="002E690A">
        <w:rPr>
          <w:rFonts w:ascii="Times New Roman" w:eastAsia="Times New Roman" w:hAnsi="Times New Roman" w:cs="Times New Roman"/>
          <w:sz w:val="24"/>
          <w:szCs w:val="24"/>
          <w:bdr w:val="none" w:sz="0" w:space="0" w:color="auto" w:frame="1"/>
          <w:lang w:eastAsia="ru-RU"/>
        </w:rPr>
        <w:t>B</w:t>
      </w:r>
      <w:r w:rsidRPr="002E690A">
        <w:rPr>
          <w:rFonts w:ascii="Times New Roman" w:eastAsia="Times New Roman" w:hAnsi="Times New Roman" w:cs="Times New Roman"/>
          <w:sz w:val="24"/>
          <w:szCs w:val="24"/>
          <w:lang w:eastAsia="ru-RU"/>
        </w:rPr>
        <w:t>, U</w:t>
      </w:r>
      <w:r w:rsidRPr="002E690A">
        <w:rPr>
          <w:rFonts w:ascii="Times New Roman" w:eastAsia="Times New Roman" w:hAnsi="Times New Roman" w:cs="Times New Roman"/>
          <w:sz w:val="24"/>
          <w:szCs w:val="24"/>
          <w:bdr w:val="none" w:sz="0" w:space="0" w:color="auto" w:frame="1"/>
          <w:lang w:eastAsia="ru-RU"/>
        </w:rPr>
        <w:t>C</w:t>
      </w:r>
      <w:r w:rsidRPr="002E690A">
        <w:rPr>
          <w:rFonts w:ascii="Times New Roman" w:eastAsia="Times New Roman" w:hAnsi="Times New Roman" w:cs="Times New Roman"/>
          <w:sz w:val="24"/>
          <w:szCs w:val="24"/>
          <w:lang w:eastAsia="ru-RU"/>
        </w:rPr>
        <w:t> и одинаковых сопротивлениях R</w:t>
      </w:r>
      <w:r w:rsidRPr="002E690A">
        <w:rPr>
          <w:rFonts w:ascii="Times New Roman" w:eastAsia="Times New Roman" w:hAnsi="Times New Roman" w:cs="Times New Roman"/>
          <w:sz w:val="24"/>
          <w:szCs w:val="24"/>
          <w:bdr w:val="none" w:sz="0" w:space="0" w:color="auto" w:frame="1"/>
          <w:lang w:eastAsia="ru-RU"/>
        </w:rPr>
        <w:t>A</w:t>
      </w:r>
      <w:r w:rsidRPr="002E690A">
        <w:rPr>
          <w:rFonts w:ascii="Times New Roman" w:eastAsia="Times New Roman" w:hAnsi="Times New Roman" w:cs="Times New Roman"/>
          <w:sz w:val="24"/>
          <w:szCs w:val="24"/>
          <w:lang w:eastAsia="ru-RU"/>
        </w:rPr>
        <w:t>= R</w:t>
      </w:r>
      <w:r w:rsidRPr="002E690A">
        <w:rPr>
          <w:rFonts w:ascii="Times New Roman" w:eastAsia="Times New Roman" w:hAnsi="Times New Roman" w:cs="Times New Roman"/>
          <w:sz w:val="24"/>
          <w:szCs w:val="24"/>
          <w:bdr w:val="none" w:sz="0" w:space="0" w:color="auto" w:frame="1"/>
          <w:lang w:eastAsia="ru-RU"/>
        </w:rPr>
        <w:t>B</w:t>
      </w:r>
      <w:r w:rsidRPr="002E690A">
        <w:rPr>
          <w:rFonts w:ascii="Times New Roman" w:eastAsia="Times New Roman" w:hAnsi="Times New Roman" w:cs="Times New Roman"/>
          <w:sz w:val="24"/>
          <w:szCs w:val="24"/>
          <w:lang w:eastAsia="ru-RU"/>
        </w:rPr>
        <w:t> = R</w:t>
      </w:r>
      <w:r w:rsidRPr="002E690A">
        <w:rPr>
          <w:rFonts w:ascii="Times New Roman" w:eastAsia="Times New Roman" w:hAnsi="Times New Roman" w:cs="Times New Roman"/>
          <w:sz w:val="24"/>
          <w:szCs w:val="24"/>
          <w:bdr w:val="none" w:sz="0" w:space="0" w:color="auto" w:frame="1"/>
          <w:lang w:eastAsia="ru-RU"/>
        </w:rPr>
        <w:t>C</w:t>
      </w:r>
      <w:r w:rsidRPr="002E690A">
        <w:rPr>
          <w:rFonts w:ascii="Times New Roman" w:eastAsia="Times New Roman" w:hAnsi="Times New Roman" w:cs="Times New Roman"/>
          <w:sz w:val="24"/>
          <w:szCs w:val="24"/>
          <w:lang w:eastAsia="ru-RU"/>
        </w:rPr>
        <w:t> = R токи I</w:t>
      </w:r>
      <w:r w:rsidRPr="002E690A">
        <w:rPr>
          <w:rFonts w:ascii="Times New Roman" w:eastAsia="Times New Roman" w:hAnsi="Times New Roman" w:cs="Times New Roman"/>
          <w:sz w:val="24"/>
          <w:szCs w:val="24"/>
          <w:bdr w:val="none" w:sz="0" w:space="0" w:color="auto" w:frame="1"/>
          <w:lang w:eastAsia="ru-RU"/>
        </w:rPr>
        <w:t>A</w:t>
      </w:r>
      <w:r w:rsidRPr="002E690A">
        <w:rPr>
          <w:rFonts w:ascii="Times New Roman" w:eastAsia="Times New Roman" w:hAnsi="Times New Roman" w:cs="Times New Roman"/>
          <w:sz w:val="24"/>
          <w:szCs w:val="24"/>
          <w:lang w:eastAsia="ru-RU"/>
        </w:rPr>
        <w:t>, I</w:t>
      </w:r>
      <w:r w:rsidRPr="002E690A">
        <w:rPr>
          <w:rFonts w:ascii="Times New Roman" w:eastAsia="Times New Roman" w:hAnsi="Times New Roman" w:cs="Times New Roman"/>
          <w:sz w:val="24"/>
          <w:szCs w:val="24"/>
          <w:bdr w:val="none" w:sz="0" w:space="0" w:color="auto" w:frame="1"/>
          <w:lang w:eastAsia="ru-RU"/>
        </w:rPr>
        <w:t>B</w:t>
      </w:r>
      <w:r w:rsidRPr="002E690A">
        <w:rPr>
          <w:rFonts w:ascii="Times New Roman" w:eastAsia="Times New Roman" w:hAnsi="Times New Roman" w:cs="Times New Roman"/>
          <w:sz w:val="24"/>
          <w:szCs w:val="24"/>
          <w:lang w:eastAsia="ru-RU"/>
        </w:rPr>
        <w:t>, I</w:t>
      </w:r>
      <w:r w:rsidRPr="002E690A">
        <w:rPr>
          <w:rFonts w:ascii="Times New Roman" w:eastAsia="Times New Roman" w:hAnsi="Times New Roman" w:cs="Times New Roman"/>
          <w:sz w:val="24"/>
          <w:szCs w:val="24"/>
          <w:bdr w:val="none" w:sz="0" w:space="0" w:color="auto" w:frame="1"/>
          <w:lang w:eastAsia="ru-RU"/>
        </w:rPr>
        <w:t>C</w:t>
      </w:r>
      <w:r w:rsidRPr="002E690A">
        <w:rPr>
          <w:rFonts w:ascii="Times New Roman" w:eastAsia="Times New Roman" w:hAnsi="Times New Roman" w:cs="Times New Roman"/>
          <w:sz w:val="24"/>
          <w:szCs w:val="24"/>
          <w:lang w:eastAsia="ru-RU"/>
        </w:rPr>
        <w:t> также симметричны и их векторная сумма (I</w:t>
      </w:r>
      <w:r w:rsidRPr="002E690A">
        <w:rPr>
          <w:rFonts w:ascii="Times New Roman" w:eastAsia="Times New Roman" w:hAnsi="Times New Roman" w:cs="Times New Roman"/>
          <w:sz w:val="24"/>
          <w:szCs w:val="24"/>
          <w:bdr w:val="none" w:sz="0" w:space="0" w:color="auto" w:frame="1"/>
          <w:lang w:eastAsia="ru-RU"/>
        </w:rPr>
        <w:t>N</w:t>
      </w:r>
      <w:r w:rsidRPr="002E690A">
        <w:rPr>
          <w:rFonts w:ascii="Times New Roman" w:eastAsia="Times New Roman" w:hAnsi="Times New Roman" w:cs="Times New Roman"/>
          <w:sz w:val="24"/>
          <w:szCs w:val="24"/>
          <w:lang w:eastAsia="ru-RU"/>
        </w:rPr>
        <w:t>) равна нулю. Тогда</w:t>
      </w:r>
    </w:p>
    <w:p w:rsidR="00A92845" w:rsidRPr="002E690A" w:rsidRDefault="001F4CA5" w:rsidP="00A92845">
      <w:pPr>
        <w:spacing w:after="150" w:line="240" w:lineRule="auto"/>
        <w:ind w:firstLine="567"/>
        <w:jc w:val="center"/>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fldChar w:fldCharType="begin"/>
      </w:r>
      <w:r w:rsidR="00A92845" w:rsidRPr="002E690A">
        <w:rPr>
          <w:rFonts w:ascii="Times New Roman" w:eastAsia="Times New Roman" w:hAnsi="Times New Roman" w:cs="Times New Roman"/>
          <w:sz w:val="24"/>
          <w:szCs w:val="24"/>
          <w:lang w:eastAsia="ru-RU"/>
        </w:rPr>
        <w:instrText xml:space="preserve"> INCLUDEPICTURE "https://static.wixstatic.com/media/244d99_9ae2e6c1f7d742e283de011733747fa3~mv2.png/v1/fill/w_219,h_60,al_c,q_80,usm_0.66_1.00_0.01/244d99_9ae2e6c1f7d742e283de011733747fa3~mv2.webp" \* MERGEFORMATINET </w:instrText>
      </w:r>
      <w:r w:rsidRPr="002E690A">
        <w:rPr>
          <w:rFonts w:ascii="Times New Roman" w:eastAsia="Times New Roman" w:hAnsi="Times New Roman" w:cs="Times New Roman"/>
          <w:sz w:val="24"/>
          <w:szCs w:val="24"/>
          <w:lang w:eastAsia="ru-RU"/>
        </w:rPr>
        <w:fldChar w:fldCharType="separate"/>
      </w:r>
      <w:r w:rsidRPr="001F4CA5">
        <w:rPr>
          <w:rFonts w:ascii="Times New Roman" w:eastAsia="Times New Roman" w:hAnsi="Times New Roman" w:cs="Times New Roman"/>
          <w:sz w:val="24"/>
          <w:szCs w:val="24"/>
          <w:lang w:eastAsia="ru-RU"/>
        </w:rPr>
        <w:pict>
          <v:shape id="_x0000_i1087" type="#_x0000_t75" alt="" style="width:24pt;height:24pt"/>
        </w:pict>
      </w:r>
      <w:r w:rsidRPr="002E690A">
        <w:rPr>
          <w:rFonts w:ascii="Times New Roman" w:eastAsia="Times New Roman" w:hAnsi="Times New Roman" w:cs="Times New Roman"/>
          <w:sz w:val="24"/>
          <w:szCs w:val="24"/>
          <w:lang w:eastAsia="ru-RU"/>
        </w:rPr>
        <w:fldChar w:fldCharType="end"/>
      </w:r>
      <w:r w:rsidR="00A92845">
        <w:rPr>
          <w:rFonts w:ascii="Times New Roman" w:eastAsia="Times New Roman" w:hAnsi="Times New Roman" w:cs="Times New Roman"/>
          <w:noProof/>
          <w:sz w:val="24"/>
          <w:szCs w:val="24"/>
          <w:lang w:eastAsia="ru-RU"/>
        </w:rPr>
        <w:drawing>
          <wp:inline distT="0" distB="0" distL="0" distR="0">
            <wp:extent cx="2171700" cy="581025"/>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71700" cy="581025"/>
                    </a:xfrm>
                    <a:prstGeom prst="rect">
                      <a:avLst/>
                    </a:prstGeom>
                    <a:noFill/>
                    <a:ln>
                      <a:noFill/>
                    </a:ln>
                  </pic:spPr>
                </pic:pic>
              </a:graphicData>
            </a:graphic>
          </wp:inline>
        </w:drawing>
      </w:r>
    </w:p>
    <w:p w:rsidR="00A92845" w:rsidRPr="002E690A" w:rsidRDefault="00A92845" w:rsidP="00A92845">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t>а напряжение</w:t>
      </w:r>
    </w:p>
    <w:p w:rsidR="00A92845" w:rsidRPr="002E690A" w:rsidRDefault="001F4CA5" w:rsidP="00A92845">
      <w:pPr>
        <w:spacing w:after="150" w:line="240" w:lineRule="auto"/>
        <w:ind w:firstLine="567"/>
        <w:jc w:val="center"/>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fldChar w:fldCharType="begin"/>
      </w:r>
      <w:r w:rsidR="00A92845" w:rsidRPr="002E690A">
        <w:rPr>
          <w:rFonts w:ascii="Times New Roman" w:eastAsia="Times New Roman" w:hAnsi="Times New Roman" w:cs="Times New Roman"/>
          <w:sz w:val="24"/>
          <w:szCs w:val="24"/>
          <w:lang w:eastAsia="ru-RU"/>
        </w:rPr>
        <w:instrText xml:space="preserve"> INCLUDEPICTURE "https://static.wixstatic.com/media/244d99_34ee8aedba2d41e7aa4228d91976f521~mv2.png/v1/fill/w_110,h_35,al_c,q_80/244d99_34ee8aedba2d41e7aa4228d91976f521~mv2.webp" \* MERGEFORMATINET </w:instrText>
      </w:r>
      <w:r w:rsidRPr="002E690A">
        <w:rPr>
          <w:rFonts w:ascii="Times New Roman" w:eastAsia="Times New Roman" w:hAnsi="Times New Roman" w:cs="Times New Roman"/>
          <w:sz w:val="24"/>
          <w:szCs w:val="24"/>
          <w:lang w:eastAsia="ru-RU"/>
        </w:rPr>
        <w:fldChar w:fldCharType="separate"/>
      </w:r>
      <w:r w:rsidRPr="001F4CA5">
        <w:rPr>
          <w:rFonts w:ascii="Times New Roman" w:eastAsia="Times New Roman" w:hAnsi="Times New Roman" w:cs="Times New Roman"/>
          <w:sz w:val="24"/>
          <w:szCs w:val="24"/>
          <w:lang w:eastAsia="ru-RU"/>
        </w:rPr>
        <w:pict>
          <v:shape id="_x0000_i1088" type="#_x0000_t75" alt="" style="width:24pt;height:24pt"/>
        </w:pict>
      </w:r>
      <w:r w:rsidRPr="002E690A">
        <w:rPr>
          <w:rFonts w:ascii="Times New Roman" w:eastAsia="Times New Roman" w:hAnsi="Times New Roman" w:cs="Times New Roman"/>
          <w:sz w:val="24"/>
          <w:szCs w:val="24"/>
          <w:lang w:eastAsia="ru-RU"/>
        </w:rPr>
        <w:fldChar w:fldCharType="end"/>
      </w:r>
      <w:r w:rsidR="00A92845">
        <w:rPr>
          <w:rFonts w:ascii="Times New Roman" w:eastAsia="Times New Roman" w:hAnsi="Times New Roman" w:cs="Times New Roman"/>
          <w:noProof/>
          <w:sz w:val="24"/>
          <w:szCs w:val="24"/>
          <w:lang w:eastAsia="ru-RU"/>
        </w:rPr>
        <w:drawing>
          <wp:inline distT="0" distB="0" distL="0" distR="0">
            <wp:extent cx="1085850" cy="361950"/>
            <wp:effectExtent l="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85850" cy="361950"/>
                    </a:xfrm>
                    <a:prstGeom prst="rect">
                      <a:avLst/>
                    </a:prstGeom>
                    <a:noFill/>
                    <a:ln>
                      <a:noFill/>
                    </a:ln>
                  </pic:spPr>
                </pic:pic>
              </a:graphicData>
            </a:graphic>
          </wp:inline>
        </w:drawing>
      </w:r>
    </w:p>
    <w:p w:rsidR="00A92845" w:rsidRPr="002E690A" w:rsidRDefault="00A92845" w:rsidP="00A92845">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t>Векторные диаграммы имеют вид:</w:t>
      </w:r>
    </w:p>
    <w:p w:rsidR="00A92845" w:rsidRPr="002E690A" w:rsidRDefault="001F4CA5" w:rsidP="00A92845">
      <w:pPr>
        <w:spacing w:after="15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fldChar w:fldCharType="begin"/>
      </w:r>
      <w:r w:rsidR="00A92845" w:rsidRPr="002E690A">
        <w:rPr>
          <w:rFonts w:ascii="Times New Roman" w:eastAsia="Times New Roman" w:hAnsi="Times New Roman" w:cs="Times New Roman"/>
          <w:sz w:val="24"/>
          <w:szCs w:val="24"/>
          <w:lang w:eastAsia="ru-RU"/>
        </w:rPr>
        <w:instrText xml:space="preserve"> INCLUDEPICTURE "https://static.wixstatic.com/media/244d99_73286e7ff53c4f20b550c7036f45ce76~mv2.png/v1/fill/w_472,h_209,al_c,lg_1,q_80/244d99_73286e7ff53c4f20b550c7036f45ce76~mv2.webp" \* MERGEFORMATINET </w:instrText>
      </w:r>
      <w:r w:rsidRPr="002E690A">
        <w:rPr>
          <w:rFonts w:ascii="Times New Roman" w:eastAsia="Times New Roman" w:hAnsi="Times New Roman" w:cs="Times New Roman"/>
          <w:sz w:val="24"/>
          <w:szCs w:val="24"/>
          <w:lang w:eastAsia="ru-RU"/>
        </w:rPr>
        <w:fldChar w:fldCharType="separate"/>
      </w:r>
      <w:r w:rsidRPr="001F4CA5">
        <w:rPr>
          <w:rFonts w:ascii="Times New Roman" w:eastAsia="Times New Roman" w:hAnsi="Times New Roman" w:cs="Times New Roman"/>
          <w:sz w:val="24"/>
          <w:szCs w:val="24"/>
          <w:lang w:eastAsia="ru-RU"/>
        </w:rPr>
        <w:pict>
          <v:shape id="_x0000_i1089" type="#_x0000_t75" alt="" style="width:24pt;height:24pt"/>
        </w:pict>
      </w:r>
      <w:r w:rsidRPr="002E690A">
        <w:rPr>
          <w:rFonts w:ascii="Times New Roman" w:eastAsia="Times New Roman" w:hAnsi="Times New Roman" w:cs="Times New Roman"/>
          <w:sz w:val="24"/>
          <w:szCs w:val="24"/>
          <w:lang w:eastAsia="ru-RU"/>
        </w:rPr>
        <w:fldChar w:fldCharType="end"/>
      </w:r>
      <w:r w:rsidR="00A92845">
        <w:rPr>
          <w:rFonts w:ascii="Times New Roman" w:eastAsia="Times New Roman" w:hAnsi="Times New Roman" w:cs="Times New Roman"/>
          <w:noProof/>
          <w:sz w:val="24"/>
          <w:szCs w:val="24"/>
          <w:lang w:eastAsia="ru-RU"/>
        </w:rPr>
        <w:drawing>
          <wp:inline distT="0" distB="0" distL="0" distR="0">
            <wp:extent cx="4619625" cy="2085975"/>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19625" cy="2085975"/>
                    </a:xfrm>
                    <a:prstGeom prst="rect">
                      <a:avLst/>
                    </a:prstGeom>
                    <a:noFill/>
                    <a:ln>
                      <a:noFill/>
                    </a:ln>
                  </pic:spPr>
                </pic:pic>
              </a:graphicData>
            </a:graphic>
          </wp:inline>
        </w:drawing>
      </w:r>
    </w:p>
    <w:p w:rsidR="00A92845" w:rsidRPr="002E690A" w:rsidRDefault="00A92845" w:rsidP="00A92845">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t>Мощность трёхфазной нагрузки складывается из мощностей фаз:</w:t>
      </w:r>
    </w:p>
    <w:p w:rsidR="00A92845" w:rsidRPr="002E690A" w:rsidRDefault="001F4CA5" w:rsidP="00A92845">
      <w:pPr>
        <w:spacing w:after="150" w:line="240" w:lineRule="auto"/>
        <w:ind w:firstLine="567"/>
        <w:jc w:val="center"/>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fldChar w:fldCharType="begin"/>
      </w:r>
      <w:r w:rsidR="00A92845" w:rsidRPr="002E690A">
        <w:rPr>
          <w:rFonts w:ascii="Times New Roman" w:eastAsia="Times New Roman" w:hAnsi="Times New Roman" w:cs="Times New Roman"/>
          <w:sz w:val="24"/>
          <w:szCs w:val="24"/>
          <w:lang w:eastAsia="ru-RU"/>
        </w:rPr>
        <w:instrText xml:space="preserve"> INCLUDEPICTURE "https://static.wixstatic.com/media/244d99_30a88dbe2a324d658c557d2a4b023ad7~mv2.png/v1/fill/w_186,h_41,al_c,lg_1,q_80/244d99_30a88dbe2a324d658c557d2a4b023ad7~mv2.webp" \* MERGEFORMATINET </w:instrText>
      </w:r>
      <w:r w:rsidRPr="002E690A">
        <w:rPr>
          <w:rFonts w:ascii="Times New Roman" w:eastAsia="Times New Roman" w:hAnsi="Times New Roman" w:cs="Times New Roman"/>
          <w:sz w:val="24"/>
          <w:szCs w:val="24"/>
          <w:lang w:eastAsia="ru-RU"/>
        </w:rPr>
        <w:fldChar w:fldCharType="separate"/>
      </w:r>
      <w:r w:rsidRPr="001F4CA5">
        <w:rPr>
          <w:rFonts w:ascii="Times New Roman" w:eastAsia="Times New Roman" w:hAnsi="Times New Roman" w:cs="Times New Roman"/>
          <w:sz w:val="24"/>
          <w:szCs w:val="24"/>
          <w:lang w:eastAsia="ru-RU"/>
        </w:rPr>
        <w:pict>
          <v:shape id="_x0000_i1090" type="#_x0000_t75" alt="" style="width:24pt;height:24pt"/>
        </w:pict>
      </w:r>
      <w:r w:rsidRPr="002E690A">
        <w:rPr>
          <w:rFonts w:ascii="Times New Roman" w:eastAsia="Times New Roman" w:hAnsi="Times New Roman" w:cs="Times New Roman"/>
          <w:sz w:val="24"/>
          <w:szCs w:val="24"/>
          <w:lang w:eastAsia="ru-RU"/>
        </w:rPr>
        <w:fldChar w:fldCharType="end"/>
      </w:r>
      <w:r w:rsidR="00A92845">
        <w:rPr>
          <w:rFonts w:ascii="Times New Roman" w:eastAsia="Times New Roman" w:hAnsi="Times New Roman" w:cs="Times New Roman"/>
          <w:noProof/>
          <w:sz w:val="24"/>
          <w:szCs w:val="24"/>
          <w:lang w:eastAsia="ru-RU"/>
        </w:rPr>
        <w:drawing>
          <wp:inline distT="0" distB="0" distL="0" distR="0">
            <wp:extent cx="1905000" cy="476250"/>
            <wp:effectExtent l="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0" cy="476250"/>
                    </a:xfrm>
                    <a:prstGeom prst="rect">
                      <a:avLst/>
                    </a:prstGeom>
                    <a:noFill/>
                    <a:ln>
                      <a:noFill/>
                    </a:ln>
                  </pic:spPr>
                </pic:pic>
              </a:graphicData>
            </a:graphic>
          </wp:inline>
        </w:drawing>
      </w:r>
    </w:p>
    <w:p w:rsidR="00A92845" w:rsidRPr="002E690A" w:rsidRDefault="00A92845" w:rsidP="00A92845">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t>Когда нагрузка симметричная и чисто резистивная, имеем</w:t>
      </w:r>
    </w:p>
    <w:p w:rsidR="00A92845" w:rsidRPr="002E690A" w:rsidRDefault="001F4CA5" w:rsidP="00A92845">
      <w:pPr>
        <w:spacing w:after="150" w:line="240" w:lineRule="auto"/>
        <w:ind w:firstLine="567"/>
        <w:jc w:val="center"/>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fldChar w:fldCharType="begin"/>
      </w:r>
      <w:r w:rsidR="00A92845" w:rsidRPr="002E690A">
        <w:rPr>
          <w:rFonts w:ascii="Times New Roman" w:eastAsia="Times New Roman" w:hAnsi="Times New Roman" w:cs="Times New Roman"/>
          <w:sz w:val="24"/>
          <w:szCs w:val="24"/>
          <w:lang w:eastAsia="ru-RU"/>
        </w:rPr>
        <w:instrText xml:space="preserve"> INCLUDEPICTURE "https://static.wixstatic.com/media/244d99_8ad75239240745799ea42291acb0f939~mv2.png/v1/fill/w_354,h_43,al_c,q_80/244d99_8ad75239240745799ea42291acb0f939~mv2.webp" \* MERGEFORMATINET </w:instrText>
      </w:r>
      <w:r w:rsidRPr="002E690A">
        <w:rPr>
          <w:rFonts w:ascii="Times New Roman" w:eastAsia="Times New Roman" w:hAnsi="Times New Roman" w:cs="Times New Roman"/>
          <w:sz w:val="24"/>
          <w:szCs w:val="24"/>
          <w:lang w:eastAsia="ru-RU"/>
        </w:rPr>
        <w:fldChar w:fldCharType="separate"/>
      </w:r>
      <w:r w:rsidRPr="001F4CA5">
        <w:rPr>
          <w:rFonts w:ascii="Times New Roman" w:eastAsia="Times New Roman" w:hAnsi="Times New Roman" w:cs="Times New Roman"/>
          <w:sz w:val="24"/>
          <w:szCs w:val="24"/>
          <w:lang w:eastAsia="ru-RU"/>
        </w:rPr>
        <w:pict>
          <v:shape id="_x0000_i1091" type="#_x0000_t75" alt="" style="width:24pt;height:24pt"/>
        </w:pict>
      </w:r>
      <w:r w:rsidRPr="002E690A">
        <w:rPr>
          <w:rFonts w:ascii="Times New Roman" w:eastAsia="Times New Roman" w:hAnsi="Times New Roman" w:cs="Times New Roman"/>
          <w:sz w:val="24"/>
          <w:szCs w:val="24"/>
          <w:lang w:eastAsia="ru-RU"/>
        </w:rPr>
        <w:fldChar w:fldCharType="end"/>
      </w:r>
      <w:r w:rsidR="00A92845">
        <w:rPr>
          <w:rFonts w:ascii="Times New Roman" w:eastAsia="Times New Roman" w:hAnsi="Times New Roman" w:cs="Times New Roman"/>
          <w:noProof/>
          <w:sz w:val="24"/>
          <w:szCs w:val="24"/>
          <w:lang w:eastAsia="ru-RU"/>
        </w:rPr>
        <w:drawing>
          <wp:inline distT="0" distB="0" distL="0" distR="0">
            <wp:extent cx="3162300" cy="447675"/>
            <wp:effectExtent l="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62300" cy="447675"/>
                    </a:xfrm>
                    <a:prstGeom prst="rect">
                      <a:avLst/>
                    </a:prstGeom>
                    <a:noFill/>
                    <a:ln>
                      <a:noFill/>
                    </a:ln>
                  </pic:spPr>
                </pic:pic>
              </a:graphicData>
            </a:graphic>
          </wp:inline>
        </w:drawing>
      </w:r>
    </w:p>
    <w:p w:rsidR="00A92845" w:rsidRPr="002E690A" w:rsidRDefault="00A92845" w:rsidP="00A92845">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t>При смешанной (активно-индуктивной или активно-емкостной) нагрузке:</w:t>
      </w:r>
    </w:p>
    <w:p w:rsidR="00A92845" w:rsidRPr="002E690A" w:rsidRDefault="00A92845" w:rsidP="00A92845">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t>активная мощность</w:t>
      </w:r>
    </w:p>
    <w:p w:rsidR="00A92845" w:rsidRPr="002E690A" w:rsidRDefault="001F4CA5" w:rsidP="00A92845">
      <w:pPr>
        <w:spacing w:after="150" w:line="240" w:lineRule="auto"/>
        <w:ind w:firstLine="567"/>
        <w:jc w:val="center"/>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fldChar w:fldCharType="begin"/>
      </w:r>
      <w:r w:rsidR="00A92845" w:rsidRPr="002E690A">
        <w:rPr>
          <w:rFonts w:ascii="Times New Roman" w:eastAsia="Times New Roman" w:hAnsi="Times New Roman" w:cs="Times New Roman"/>
          <w:sz w:val="24"/>
          <w:szCs w:val="24"/>
          <w:lang w:eastAsia="ru-RU"/>
        </w:rPr>
        <w:instrText xml:space="preserve"> INCLUDEPICTURE "https://static.wixstatic.com/media/244d99_19dd664e8837410984a8e3f6ff52d240~mv2.png/v1/fill/w_379,h_39,al_c,lg_1,q_80/244d99_19dd664e8837410984a8e3f6ff52d240~mv2.webp" \* MERGEFORMATINET </w:instrText>
      </w:r>
      <w:r w:rsidRPr="002E690A">
        <w:rPr>
          <w:rFonts w:ascii="Times New Roman" w:eastAsia="Times New Roman" w:hAnsi="Times New Roman" w:cs="Times New Roman"/>
          <w:sz w:val="24"/>
          <w:szCs w:val="24"/>
          <w:lang w:eastAsia="ru-RU"/>
        </w:rPr>
        <w:fldChar w:fldCharType="separate"/>
      </w:r>
      <w:r w:rsidRPr="001F4CA5">
        <w:rPr>
          <w:rFonts w:ascii="Times New Roman" w:eastAsia="Times New Roman" w:hAnsi="Times New Roman" w:cs="Times New Roman"/>
          <w:sz w:val="24"/>
          <w:szCs w:val="24"/>
          <w:lang w:eastAsia="ru-RU"/>
        </w:rPr>
        <w:pict>
          <v:shape id="_x0000_i1092" type="#_x0000_t75" alt="" style="width:24pt;height:24pt"/>
        </w:pict>
      </w:r>
      <w:r w:rsidRPr="002E690A">
        <w:rPr>
          <w:rFonts w:ascii="Times New Roman" w:eastAsia="Times New Roman" w:hAnsi="Times New Roman" w:cs="Times New Roman"/>
          <w:sz w:val="24"/>
          <w:szCs w:val="24"/>
          <w:lang w:eastAsia="ru-RU"/>
        </w:rPr>
        <w:fldChar w:fldCharType="end"/>
      </w:r>
      <w:r w:rsidR="00A92845">
        <w:rPr>
          <w:rFonts w:ascii="Times New Roman" w:eastAsia="Times New Roman" w:hAnsi="Times New Roman" w:cs="Times New Roman"/>
          <w:noProof/>
          <w:sz w:val="24"/>
          <w:szCs w:val="24"/>
          <w:lang w:eastAsia="ru-RU"/>
        </w:rPr>
        <w:drawing>
          <wp:inline distT="0" distB="0" distL="0" distR="0">
            <wp:extent cx="3400425" cy="361950"/>
            <wp:effectExtent l="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00425" cy="361950"/>
                    </a:xfrm>
                    <a:prstGeom prst="rect">
                      <a:avLst/>
                    </a:prstGeom>
                    <a:noFill/>
                    <a:ln>
                      <a:noFill/>
                    </a:ln>
                  </pic:spPr>
                </pic:pic>
              </a:graphicData>
            </a:graphic>
          </wp:inline>
        </w:drawing>
      </w:r>
    </w:p>
    <w:p w:rsidR="00A92845" w:rsidRPr="002E690A" w:rsidRDefault="00A92845" w:rsidP="00A92845">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lastRenderedPageBreak/>
        <w:t>реактивная мощность</w:t>
      </w:r>
    </w:p>
    <w:p w:rsidR="00A92845" w:rsidRPr="002E690A" w:rsidRDefault="001F4CA5" w:rsidP="00A92845">
      <w:pPr>
        <w:spacing w:after="150" w:line="240" w:lineRule="auto"/>
        <w:ind w:firstLine="567"/>
        <w:jc w:val="center"/>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fldChar w:fldCharType="begin"/>
      </w:r>
      <w:r w:rsidR="00A92845" w:rsidRPr="002E690A">
        <w:rPr>
          <w:rFonts w:ascii="Times New Roman" w:eastAsia="Times New Roman" w:hAnsi="Times New Roman" w:cs="Times New Roman"/>
          <w:sz w:val="24"/>
          <w:szCs w:val="24"/>
          <w:lang w:eastAsia="ru-RU"/>
        </w:rPr>
        <w:instrText xml:space="preserve"> INCLUDEPICTURE "https://static.wixstatic.com/media/244d99_689dae5be6b4425095001abed410387d~mv2.png/v1/fill/w_379,h_42,al_c,lg_1,q_80/244d99_689dae5be6b4425095001abed410387d~mv2.webp" \* MERGEFORMATINET </w:instrText>
      </w:r>
      <w:r w:rsidRPr="002E690A">
        <w:rPr>
          <w:rFonts w:ascii="Times New Roman" w:eastAsia="Times New Roman" w:hAnsi="Times New Roman" w:cs="Times New Roman"/>
          <w:sz w:val="24"/>
          <w:szCs w:val="24"/>
          <w:lang w:eastAsia="ru-RU"/>
        </w:rPr>
        <w:fldChar w:fldCharType="separate"/>
      </w:r>
      <w:r w:rsidRPr="001F4CA5">
        <w:rPr>
          <w:rFonts w:ascii="Times New Roman" w:eastAsia="Times New Roman" w:hAnsi="Times New Roman" w:cs="Times New Roman"/>
          <w:sz w:val="24"/>
          <w:szCs w:val="24"/>
          <w:lang w:eastAsia="ru-RU"/>
        </w:rPr>
        <w:pict>
          <v:shape id="_x0000_i1093" type="#_x0000_t75" alt="" style="width:24pt;height:24pt"/>
        </w:pict>
      </w:r>
      <w:r w:rsidRPr="002E690A">
        <w:rPr>
          <w:rFonts w:ascii="Times New Roman" w:eastAsia="Times New Roman" w:hAnsi="Times New Roman" w:cs="Times New Roman"/>
          <w:sz w:val="24"/>
          <w:szCs w:val="24"/>
          <w:lang w:eastAsia="ru-RU"/>
        </w:rPr>
        <w:fldChar w:fldCharType="end"/>
      </w:r>
      <w:r w:rsidR="00A92845">
        <w:rPr>
          <w:rFonts w:ascii="Times New Roman" w:eastAsia="Times New Roman" w:hAnsi="Times New Roman" w:cs="Times New Roman"/>
          <w:noProof/>
          <w:sz w:val="24"/>
          <w:szCs w:val="24"/>
          <w:lang w:eastAsia="ru-RU"/>
        </w:rPr>
        <w:drawing>
          <wp:inline distT="0" distB="0" distL="0" distR="0">
            <wp:extent cx="3514725" cy="371475"/>
            <wp:effectExtent l="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14725" cy="371475"/>
                    </a:xfrm>
                    <a:prstGeom prst="rect">
                      <a:avLst/>
                    </a:prstGeom>
                    <a:noFill/>
                    <a:ln>
                      <a:noFill/>
                    </a:ln>
                  </pic:spPr>
                </pic:pic>
              </a:graphicData>
            </a:graphic>
          </wp:inline>
        </w:drawing>
      </w:r>
    </w:p>
    <w:p w:rsidR="00A92845" w:rsidRPr="002E690A" w:rsidRDefault="00A92845" w:rsidP="00A92845">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t>полная мощность</w:t>
      </w:r>
    </w:p>
    <w:p w:rsidR="00A92845" w:rsidRPr="002E690A" w:rsidRDefault="001F4CA5" w:rsidP="00A92845">
      <w:pPr>
        <w:spacing w:after="150" w:line="240" w:lineRule="auto"/>
        <w:ind w:firstLine="567"/>
        <w:jc w:val="center"/>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fldChar w:fldCharType="begin"/>
      </w:r>
      <w:r w:rsidR="00A92845" w:rsidRPr="002E690A">
        <w:rPr>
          <w:rFonts w:ascii="Times New Roman" w:eastAsia="Times New Roman" w:hAnsi="Times New Roman" w:cs="Times New Roman"/>
          <w:sz w:val="24"/>
          <w:szCs w:val="24"/>
          <w:lang w:eastAsia="ru-RU"/>
        </w:rPr>
        <w:instrText xml:space="preserve"> INCLUDEPICTURE "https://static.wixstatic.com/media/244d99_648ec058978b47429d228ae7686db815~mv2.png/v1/fill/w_354,h_44,al_c,lg_1,q_80/244d99_648ec058978b47429d228ae7686db815~mv2.webp" \* MERGEFORMATINET </w:instrText>
      </w:r>
      <w:r w:rsidRPr="002E690A">
        <w:rPr>
          <w:rFonts w:ascii="Times New Roman" w:eastAsia="Times New Roman" w:hAnsi="Times New Roman" w:cs="Times New Roman"/>
          <w:sz w:val="24"/>
          <w:szCs w:val="24"/>
          <w:lang w:eastAsia="ru-RU"/>
        </w:rPr>
        <w:fldChar w:fldCharType="separate"/>
      </w:r>
      <w:r w:rsidRPr="001F4CA5">
        <w:rPr>
          <w:rFonts w:ascii="Times New Roman" w:eastAsia="Times New Roman" w:hAnsi="Times New Roman" w:cs="Times New Roman"/>
          <w:sz w:val="24"/>
          <w:szCs w:val="24"/>
          <w:lang w:eastAsia="ru-RU"/>
        </w:rPr>
        <w:pict>
          <v:shape id="_x0000_i1094" type="#_x0000_t75" alt="" style="width:24pt;height:24pt"/>
        </w:pict>
      </w:r>
      <w:r w:rsidRPr="002E690A">
        <w:rPr>
          <w:rFonts w:ascii="Times New Roman" w:eastAsia="Times New Roman" w:hAnsi="Times New Roman" w:cs="Times New Roman"/>
          <w:sz w:val="24"/>
          <w:szCs w:val="24"/>
          <w:lang w:eastAsia="ru-RU"/>
        </w:rPr>
        <w:fldChar w:fldCharType="end"/>
      </w:r>
      <w:r w:rsidR="00A92845">
        <w:rPr>
          <w:rFonts w:ascii="Times New Roman" w:eastAsia="Times New Roman" w:hAnsi="Times New Roman" w:cs="Times New Roman"/>
          <w:noProof/>
          <w:sz w:val="24"/>
          <w:szCs w:val="24"/>
          <w:lang w:eastAsia="ru-RU"/>
        </w:rPr>
        <w:drawing>
          <wp:inline distT="0" distB="0" distL="0" distR="0">
            <wp:extent cx="3143250" cy="371475"/>
            <wp:effectExtent l="0" t="0" r="0"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43250" cy="371475"/>
                    </a:xfrm>
                    <a:prstGeom prst="rect">
                      <a:avLst/>
                    </a:prstGeom>
                    <a:noFill/>
                    <a:ln>
                      <a:noFill/>
                    </a:ln>
                  </pic:spPr>
                </pic:pic>
              </a:graphicData>
            </a:graphic>
          </wp:inline>
        </w:drawing>
      </w:r>
    </w:p>
    <w:p w:rsidR="00A92845" w:rsidRPr="002E690A" w:rsidRDefault="00A92845" w:rsidP="00A92845">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t>Если нагрузки (приемники) соединены в трехфазную цепь по схеме «треугольник», нагрузка R</w:t>
      </w:r>
      <w:r w:rsidRPr="002E690A">
        <w:rPr>
          <w:rFonts w:ascii="Times New Roman" w:eastAsia="Times New Roman" w:hAnsi="Times New Roman" w:cs="Times New Roman"/>
          <w:sz w:val="24"/>
          <w:szCs w:val="24"/>
          <w:bdr w:val="none" w:sz="0" w:space="0" w:color="auto" w:frame="1"/>
          <w:lang w:eastAsia="ru-RU"/>
        </w:rPr>
        <w:t>AВ</w:t>
      </w:r>
      <w:r w:rsidRPr="002E690A">
        <w:rPr>
          <w:rFonts w:ascii="Times New Roman" w:eastAsia="Times New Roman" w:hAnsi="Times New Roman" w:cs="Times New Roman"/>
          <w:sz w:val="24"/>
          <w:szCs w:val="24"/>
          <w:lang w:eastAsia="ru-RU"/>
        </w:rPr>
        <w:t>, R</w:t>
      </w:r>
      <w:r w:rsidRPr="002E690A">
        <w:rPr>
          <w:rFonts w:ascii="Times New Roman" w:eastAsia="Times New Roman" w:hAnsi="Times New Roman" w:cs="Times New Roman"/>
          <w:sz w:val="24"/>
          <w:szCs w:val="24"/>
          <w:bdr w:val="none" w:sz="0" w:space="0" w:color="auto" w:frame="1"/>
          <w:lang w:eastAsia="ru-RU"/>
        </w:rPr>
        <w:t>BС</w:t>
      </w:r>
      <w:r w:rsidRPr="002E690A">
        <w:rPr>
          <w:rFonts w:ascii="Times New Roman" w:eastAsia="Times New Roman" w:hAnsi="Times New Roman" w:cs="Times New Roman"/>
          <w:sz w:val="24"/>
          <w:szCs w:val="24"/>
          <w:lang w:eastAsia="ru-RU"/>
        </w:rPr>
        <w:t> и R</w:t>
      </w:r>
      <w:r w:rsidRPr="002E690A">
        <w:rPr>
          <w:rFonts w:ascii="Times New Roman" w:eastAsia="Times New Roman" w:hAnsi="Times New Roman" w:cs="Times New Roman"/>
          <w:sz w:val="24"/>
          <w:szCs w:val="24"/>
          <w:bdr w:val="none" w:sz="0" w:space="0" w:color="auto" w:frame="1"/>
          <w:lang w:eastAsia="ru-RU"/>
        </w:rPr>
        <w:t>CА</w:t>
      </w:r>
      <w:r w:rsidRPr="002E690A">
        <w:rPr>
          <w:rFonts w:ascii="Times New Roman" w:eastAsia="Times New Roman" w:hAnsi="Times New Roman" w:cs="Times New Roman"/>
          <w:sz w:val="24"/>
          <w:szCs w:val="24"/>
          <w:lang w:eastAsia="ru-RU"/>
        </w:rPr>
        <w:t> каждой фазы включается на полное линейное напряжение, которое равно фазному:</w:t>
      </w:r>
    </w:p>
    <w:p w:rsidR="00A92845" w:rsidRPr="002E690A" w:rsidRDefault="001F4CA5" w:rsidP="00A92845">
      <w:pPr>
        <w:spacing w:after="15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fldChar w:fldCharType="begin"/>
      </w:r>
      <w:r w:rsidR="00A92845" w:rsidRPr="002E690A">
        <w:rPr>
          <w:rFonts w:ascii="Times New Roman" w:eastAsia="Times New Roman" w:hAnsi="Times New Roman" w:cs="Times New Roman"/>
          <w:sz w:val="24"/>
          <w:szCs w:val="24"/>
          <w:lang w:eastAsia="ru-RU"/>
        </w:rPr>
        <w:instrText xml:space="preserve"> INCLUDEPICTURE "https://static.wixstatic.com/media/244d99_845e71f9b437473a867dd91723721374~mv2.png/v1/fill/w_455,h_302,al_c,lg_1,q_80/244d99_845e71f9b437473a867dd91723721374~mv2.webp" \* MERGEFORMATINET </w:instrText>
      </w:r>
      <w:r w:rsidRPr="002E690A">
        <w:rPr>
          <w:rFonts w:ascii="Times New Roman" w:eastAsia="Times New Roman" w:hAnsi="Times New Roman" w:cs="Times New Roman"/>
          <w:sz w:val="24"/>
          <w:szCs w:val="24"/>
          <w:lang w:eastAsia="ru-RU"/>
        </w:rPr>
        <w:fldChar w:fldCharType="separate"/>
      </w:r>
      <w:r w:rsidRPr="001F4CA5">
        <w:rPr>
          <w:rFonts w:ascii="Times New Roman" w:eastAsia="Times New Roman" w:hAnsi="Times New Roman" w:cs="Times New Roman"/>
          <w:sz w:val="24"/>
          <w:szCs w:val="24"/>
          <w:lang w:eastAsia="ru-RU"/>
        </w:rPr>
        <w:pict>
          <v:shape id="_x0000_i1095" type="#_x0000_t75" alt="" style="width:24pt;height:24pt"/>
        </w:pict>
      </w:r>
      <w:r w:rsidRPr="002E690A">
        <w:rPr>
          <w:rFonts w:ascii="Times New Roman" w:eastAsia="Times New Roman" w:hAnsi="Times New Roman" w:cs="Times New Roman"/>
          <w:sz w:val="24"/>
          <w:szCs w:val="24"/>
          <w:lang w:eastAsia="ru-RU"/>
        </w:rPr>
        <w:fldChar w:fldCharType="end"/>
      </w:r>
      <w:r w:rsidR="00A92845">
        <w:rPr>
          <w:rFonts w:ascii="Times New Roman" w:eastAsia="Times New Roman" w:hAnsi="Times New Roman" w:cs="Times New Roman"/>
          <w:noProof/>
          <w:sz w:val="24"/>
          <w:szCs w:val="24"/>
          <w:lang w:eastAsia="ru-RU"/>
        </w:rPr>
        <w:drawing>
          <wp:inline distT="0" distB="0" distL="0" distR="0">
            <wp:extent cx="4581525" cy="2952750"/>
            <wp:effectExtent l="0" t="0" r="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81525" cy="2952750"/>
                    </a:xfrm>
                    <a:prstGeom prst="rect">
                      <a:avLst/>
                    </a:prstGeom>
                    <a:noFill/>
                    <a:ln>
                      <a:noFill/>
                    </a:ln>
                  </pic:spPr>
                </pic:pic>
              </a:graphicData>
            </a:graphic>
          </wp:inline>
        </w:drawing>
      </w:r>
    </w:p>
    <w:p w:rsidR="00A92845" w:rsidRPr="002E690A" w:rsidRDefault="00A92845" w:rsidP="00A92845">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t>Фазные токи I</w:t>
      </w:r>
      <w:r w:rsidRPr="002E690A">
        <w:rPr>
          <w:rFonts w:ascii="Times New Roman" w:eastAsia="Times New Roman" w:hAnsi="Times New Roman" w:cs="Times New Roman"/>
          <w:sz w:val="24"/>
          <w:szCs w:val="24"/>
          <w:bdr w:val="none" w:sz="0" w:space="0" w:color="auto" w:frame="1"/>
          <w:lang w:eastAsia="ru-RU"/>
        </w:rPr>
        <w:t>AВ</w:t>
      </w:r>
      <w:r w:rsidRPr="002E690A">
        <w:rPr>
          <w:rFonts w:ascii="Times New Roman" w:eastAsia="Times New Roman" w:hAnsi="Times New Roman" w:cs="Times New Roman"/>
          <w:sz w:val="24"/>
          <w:szCs w:val="24"/>
          <w:lang w:eastAsia="ru-RU"/>
        </w:rPr>
        <w:t>, I</w:t>
      </w:r>
      <w:r w:rsidRPr="002E690A">
        <w:rPr>
          <w:rFonts w:ascii="Times New Roman" w:eastAsia="Times New Roman" w:hAnsi="Times New Roman" w:cs="Times New Roman"/>
          <w:sz w:val="24"/>
          <w:szCs w:val="24"/>
          <w:bdr w:val="none" w:sz="0" w:space="0" w:color="auto" w:frame="1"/>
          <w:lang w:eastAsia="ru-RU"/>
        </w:rPr>
        <w:t>BС</w:t>
      </w:r>
      <w:r w:rsidRPr="002E690A">
        <w:rPr>
          <w:rFonts w:ascii="Times New Roman" w:eastAsia="Times New Roman" w:hAnsi="Times New Roman" w:cs="Times New Roman"/>
          <w:sz w:val="24"/>
          <w:szCs w:val="24"/>
          <w:lang w:eastAsia="ru-RU"/>
        </w:rPr>
        <w:t> и I</w:t>
      </w:r>
      <w:r w:rsidRPr="002E690A">
        <w:rPr>
          <w:rFonts w:ascii="Times New Roman" w:eastAsia="Times New Roman" w:hAnsi="Times New Roman" w:cs="Times New Roman"/>
          <w:sz w:val="24"/>
          <w:szCs w:val="24"/>
          <w:bdr w:val="none" w:sz="0" w:space="0" w:color="auto" w:frame="1"/>
          <w:lang w:eastAsia="ru-RU"/>
        </w:rPr>
        <w:t>CА</w:t>
      </w:r>
      <w:r w:rsidRPr="002E690A">
        <w:rPr>
          <w:rFonts w:ascii="Times New Roman" w:eastAsia="Times New Roman" w:hAnsi="Times New Roman" w:cs="Times New Roman"/>
          <w:sz w:val="24"/>
          <w:szCs w:val="24"/>
          <w:lang w:eastAsia="ru-RU"/>
        </w:rPr>
        <w:t> определяются по закону Ома:</w:t>
      </w:r>
    </w:p>
    <w:p w:rsidR="00A92845" w:rsidRPr="002E690A" w:rsidRDefault="001F4CA5" w:rsidP="00A92845">
      <w:pPr>
        <w:spacing w:after="15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fldChar w:fldCharType="begin"/>
      </w:r>
      <w:r w:rsidR="00A92845" w:rsidRPr="002E690A">
        <w:rPr>
          <w:rFonts w:ascii="Times New Roman" w:eastAsia="Times New Roman" w:hAnsi="Times New Roman" w:cs="Times New Roman"/>
          <w:sz w:val="24"/>
          <w:szCs w:val="24"/>
          <w:lang w:eastAsia="ru-RU"/>
        </w:rPr>
        <w:instrText xml:space="preserve"> INCLUDEPICTURE "https://static.wixstatic.com/media/244d99_aa2fd76283de43f1b216a5ba97a01186~mv2.png/v1/fill/w_455,h_109,al_c,lg_1,q_80/244d99_aa2fd76283de43f1b216a5ba97a01186~mv2.webp" \* MERGEFORMATINET </w:instrText>
      </w:r>
      <w:r w:rsidRPr="002E690A">
        <w:rPr>
          <w:rFonts w:ascii="Times New Roman" w:eastAsia="Times New Roman" w:hAnsi="Times New Roman" w:cs="Times New Roman"/>
          <w:sz w:val="24"/>
          <w:szCs w:val="24"/>
          <w:lang w:eastAsia="ru-RU"/>
        </w:rPr>
        <w:fldChar w:fldCharType="separate"/>
      </w:r>
      <w:r w:rsidRPr="001F4CA5">
        <w:rPr>
          <w:rFonts w:ascii="Times New Roman" w:eastAsia="Times New Roman" w:hAnsi="Times New Roman" w:cs="Times New Roman"/>
          <w:sz w:val="24"/>
          <w:szCs w:val="24"/>
          <w:lang w:eastAsia="ru-RU"/>
        </w:rPr>
        <w:pict>
          <v:shape id="_x0000_i1096" type="#_x0000_t75" alt="" style="width:24pt;height:24pt"/>
        </w:pict>
      </w:r>
      <w:r w:rsidRPr="002E690A">
        <w:rPr>
          <w:rFonts w:ascii="Times New Roman" w:eastAsia="Times New Roman" w:hAnsi="Times New Roman" w:cs="Times New Roman"/>
          <w:sz w:val="24"/>
          <w:szCs w:val="24"/>
          <w:lang w:eastAsia="ru-RU"/>
        </w:rPr>
        <w:fldChar w:fldCharType="end"/>
      </w:r>
      <w:r w:rsidR="00A92845">
        <w:rPr>
          <w:rFonts w:ascii="Times New Roman" w:eastAsia="Times New Roman" w:hAnsi="Times New Roman" w:cs="Times New Roman"/>
          <w:noProof/>
          <w:sz w:val="24"/>
          <w:szCs w:val="24"/>
          <w:lang w:eastAsia="ru-RU"/>
        </w:rPr>
        <w:drawing>
          <wp:inline distT="0" distB="0" distL="0" distR="0">
            <wp:extent cx="4467225" cy="1009650"/>
            <wp:effectExtent l="0" t="0" r="0"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67225" cy="1009650"/>
                    </a:xfrm>
                    <a:prstGeom prst="rect">
                      <a:avLst/>
                    </a:prstGeom>
                    <a:noFill/>
                    <a:ln>
                      <a:noFill/>
                    </a:ln>
                  </pic:spPr>
                </pic:pic>
              </a:graphicData>
            </a:graphic>
          </wp:inline>
        </w:drawing>
      </w:r>
    </w:p>
    <w:p w:rsidR="00A92845" w:rsidRPr="002E690A" w:rsidRDefault="00A92845" w:rsidP="00A92845">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t>Линейные токи определяются по первому закону Кирхгофа:</w:t>
      </w:r>
    </w:p>
    <w:p w:rsidR="00A92845" w:rsidRPr="002E690A" w:rsidRDefault="001F4CA5" w:rsidP="00A92845">
      <w:pPr>
        <w:spacing w:after="150" w:line="240" w:lineRule="auto"/>
        <w:ind w:firstLine="567"/>
        <w:jc w:val="center"/>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fldChar w:fldCharType="begin"/>
      </w:r>
      <w:r w:rsidR="00A92845" w:rsidRPr="002E690A">
        <w:rPr>
          <w:rFonts w:ascii="Times New Roman" w:eastAsia="Times New Roman" w:hAnsi="Times New Roman" w:cs="Times New Roman"/>
          <w:sz w:val="24"/>
          <w:szCs w:val="24"/>
          <w:lang w:eastAsia="ru-RU"/>
        </w:rPr>
        <w:instrText xml:space="preserve"> INCLUDEPICTURE "https://static.wixstatic.com/media/244d99_b7aac808a21f4e3db29a016e6df05c86~mv2.png/v1/fill/w_421,h_39,al_c,q_80/244d99_b7aac808a21f4e3db29a016e6df05c86~mv2.webp" \* MERGEFORMATINET </w:instrText>
      </w:r>
      <w:r w:rsidRPr="002E690A">
        <w:rPr>
          <w:rFonts w:ascii="Times New Roman" w:eastAsia="Times New Roman" w:hAnsi="Times New Roman" w:cs="Times New Roman"/>
          <w:sz w:val="24"/>
          <w:szCs w:val="24"/>
          <w:lang w:eastAsia="ru-RU"/>
        </w:rPr>
        <w:fldChar w:fldCharType="separate"/>
      </w:r>
      <w:r w:rsidRPr="001F4CA5">
        <w:rPr>
          <w:rFonts w:ascii="Times New Roman" w:eastAsia="Times New Roman" w:hAnsi="Times New Roman" w:cs="Times New Roman"/>
          <w:sz w:val="24"/>
          <w:szCs w:val="24"/>
          <w:lang w:eastAsia="ru-RU"/>
        </w:rPr>
        <w:pict>
          <v:shape id="_x0000_i1097" type="#_x0000_t75" alt="" style="width:24pt;height:24pt"/>
        </w:pict>
      </w:r>
      <w:r w:rsidRPr="002E690A">
        <w:rPr>
          <w:rFonts w:ascii="Times New Roman" w:eastAsia="Times New Roman" w:hAnsi="Times New Roman" w:cs="Times New Roman"/>
          <w:sz w:val="24"/>
          <w:szCs w:val="24"/>
          <w:lang w:eastAsia="ru-RU"/>
        </w:rPr>
        <w:fldChar w:fldCharType="end"/>
      </w:r>
      <w:r w:rsidR="00A92845">
        <w:rPr>
          <w:rFonts w:ascii="Times New Roman" w:eastAsia="Times New Roman" w:hAnsi="Times New Roman" w:cs="Times New Roman"/>
          <w:noProof/>
          <w:sz w:val="24"/>
          <w:szCs w:val="24"/>
          <w:lang w:eastAsia="ru-RU"/>
        </w:rPr>
        <w:drawing>
          <wp:inline distT="0" distB="0" distL="0" distR="0">
            <wp:extent cx="3990975" cy="476250"/>
            <wp:effectExtent l="0" t="0" r="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90975" cy="476250"/>
                    </a:xfrm>
                    <a:prstGeom prst="rect">
                      <a:avLst/>
                    </a:prstGeom>
                    <a:noFill/>
                    <a:ln>
                      <a:noFill/>
                    </a:ln>
                  </pic:spPr>
                </pic:pic>
              </a:graphicData>
            </a:graphic>
          </wp:inline>
        </w:drawing>
      </w:r>
    </w:p>
    <w:p w:rsidR="00A92845" w:rsidRPr="002E690A" w:rsidRDefault="00A92845" w:rsidP="00A92845">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t>При симметричных напряжениях U</w:t>
      </w:r>
      <w:r w:rsidRPr="002E690A">
        <w:rPr>
          <w:rFonts w:ascii="Times New Roman" w:eastAsia="Times New Roman" w:hAnsi="Times New Roman" w:cs="Times New Roman"/>
          <w:sz w:val="24"/>
          <w:szCs w:val="24"/>
          <w:bdr w:val="none" w:sz="0" w:space="0" w:color="auto" w:frame="1"/>
          <w:lang w:eastAsia="ru-RU"/>
        </w:rPr>
        <w:t>AВ</w:t>
      </w:r>
      <w:r w:rsidRPr="002E690A">
        <w:rPr>
          <w:rFonts w:ascii="Times New Roman" w:eastAsia="Times New Roman" w:hAnsi="Times New Roman" w:cs="Times New Roman"/>
          <w:sz w:val="24"/>
          <w:szCs w:val="24"/>
          <w:lang w:eastAsia="ru-RU"/>
        </w:rPr>
        <w:t>, U</w:t>
      </w:r>
      <w:r w:rsidRPr="002E690A">
        <w:rPr>
          <w:rFonts w:ascii="Times New Roman" w:eastAsia="Times New Roman" w:hAnsi="Times New Roman" w:cs="Times New Roman"/>
          <w:sz w:val="24"/>
          <w:szCs w:val="24"/>
          <w:bdr w:val="none" w:sz="0" w:space="0" w:color="auto" w:frame="1"/>
          <w:lang w:eastAsia="ru-RU"/>
        </w:rPr>
        <w:t>BС</w:t>
      </w:r>
      <w:r w:rsidRPr="002E690A">
        <w:rPr>
          <w:rFonts w:ascii="Times New Roman" w:eastAsia="Times New Roman" w:hAnsi="Times New Roman" w:cs="Times New Roman"/>
          <w:sz w:val="24"/>
          <w:szCs w:val="24"/>
          <w:lang w:eastAsia="ru-RU"/>
        </w:rPr>
        <w:t>, U</w:t>
      </w:r>
      <w:r w:rsidRPr="002E690A">
        <w:rPr>
          <w:rFonts w:ascii="Times New Roman" w:eastAsia="Times New Roman" w:hAnsi="Times New Roman" w:cs="Times New Roman"/>
          <w:sz w:val="24"/>
          <w:szCs w:val="24"/>
          <w:bdr w:val="none" w:sz="0" w:space="0" w:color="auto" w:frame="1"/>
          <w:lang w:eastAsia="ru-RU"/>
        </w:rPr>
        <w:t>CА</w:t>
      </w:r>
      <w:r w:rsidRPr="002E690A">
        <w:rPr>
          <w:rFonts w:ascii="Times New Roman" w:eastAsia="Times New Roman" w:hAnsi="Times New Roman" w:cs="Times New Roman"/>
          <w:sz w:val="24"/>
          <w:szCs w:val="24"/>
          <w:lang w:eastAsia="ru-RU"/>
        </w:rPr>
        <w:t> и одинаковых нагрузках фаз R</w:t>
      </w:r>
      <w:r w:rsidRPr="002E690A">
        <w:rPr>
          <w:rFonts w:ascii="Times New Roman" w:eastAsia="Times New Roman" w:hAnsi="Times New Roman" w:cs="Times New Roman"/>
          <w:sz w:val="24"/>
          <w:szCs w:val="24"/>
          <w:bdr w:val="none" w:sz="0" w:space="0" w:color="auto" w:frame="1"/>
          <w:lang w:eastAsia="ru-RU"/>
        </w:rPr>
        <w:t>AВ</w:t>
      </w:r>
      <w:r w:rsidRPr="002E690A">
        <w:rPr>
          <w:rFonts w:ascii="Times New Roman" w:eastAsia="Times New Roman" w:hAnsi="Times New Roman" w:cs="Times New Roman"/>
          <w:sz w:val="24"/>
          <w:szCs w:val="24"/>
          <w:lang w:eastAsia="ru-RU"/>
        </w:rPr>
        <w:t> = R</w:t>
      </w:r>
      <w:r w:rsidRPr="002E690A">
        <w:rPr>
          <w:rFonts w:ascii="Times New Roman" w:eastAsia="Times New Roman" w:hAnsi="Times New Roman" w:cs="Times New Roman"/>
          <w:sz w:val="24"/>
          <w:szCs w:val="24"/>
          <w:bdr w:val="none" w:sz="0" w:space="0" w:color="auto" w:frame="1"/>
          <w:lang w:eastAsia="ru-RU"/>
        </w:rPr>
        <w:t>BС</w:t>
      </w:r>
      <w:r w:rsidRPr="002E690A">
        <w:rPr>
          <w:rFonts w:ascii="Times New Roman" w:eastAsia="Times New Roman" w:hAnsi="Times New Roman" w:cs="Times New Roman"/>
          <w:sz w:val="24"/>
          <w:szCs w:val="24"/>
          <w:lang w:eastAsia="ru-RU"/>
        </w:rPr>
        <w:t> = R</w:t>
      </w:r>
      <w:r w:rsidRPr="002E690A">
        <w:rPr>
          <w:rFonts w:ascii="Times New Roman" w:eastAsia="Times New Roman" w:hAnsi="Times New Roman" w:cs="Times New Roman"/>
          <w:sz w:val="24"/>
          <w:szCs w:val="24"/>
          <w:bdr w:val="none" w:sz="0" w:space="0" w:color="auto" w:frame="1"/>
          <w:lang w:eastAsia="ru-RU"/>
        </w:rPr>
        <w:t>CА</w:t>
      </w:r>
      <w:r w:rsidRPr="002E690A">
        <w:rPr>
          <w:rFonts w:ascii="Times New Roman" w:eastAsia="Times New Roman" w:hAnsi="Times New Roman" w:cs="Times New Roman"/>
          <w:sz w:val="24"/>
          <w:szCs w:val="24"/>
          <w:lang w:eastAsia="ru-RU"/>
        </w:rPr>
        <w:t> = R токи также симметричны:</w:t>
      </w:r>
    </w:p>
    <w:p w:rsidR="00A92845" w:rsidRPr="002E690A" w:rsidRDefault="001F4CA5" w:rsidP="00A92845">
      <w:pPr>
        <w:spacing w:after="150" w:line="240" w:lineRule="auto"/>
        <w:ind w:firstLine="567"/>
        <w:jc w:val="center"/>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fldChar w:fldCharType="begin"/>
      </w:r>
      <w:r w:rsidR="00A92845" w:rsidRPr="002E690A">
        <w:rPr>
          <w:rFonts w:ascii="Times New Roman" w:eastAsia="Times New Roman" w:hAnsi="Times New Roman" w:cs="Times New Roman"/>
          <w:sz w:val="24"/>
          <w:szCs w:val="24"/>
          <w:lang w:eastAsia="ru-RU"/>
        </w:rPr>
        <w:instrText xml:space="preserve"> INCLUDEPICTURE "https://static.wixstatic.com/media/244d99_ce4733de4e7240ce80e62b1bf0995433~mv2.png/v1/fill/w_203,h_59,al_c,lg_1,q_80/244d99_ce4733de4e7240ce80e62b1bf0995433~mv2.webp" \* MERGEFORMATINET </w:instrText>
      </w:r>
      <w:r w:rsidRPr="002E690A">
        <w:rPr>
          <w:rFonts w:ascii="Times New Roman" w:eastAsia="Times New Roman" w:hAnsi="Times New Roman" w:cs="Times New Roman"/>
          <w:sz w:val="24"/>
          <w:szCs w:val="24"/>
          <w:lang w:eastAsia="ru-RU"/>
        </w:rPr>
        <w:fldChar w:fldCharType="separate"/>
      </w:r>
      <w:r w:rsidRPr="001F4CA5">
        <w:rPr>
          <w:rFonts w:ascii="Times New Roman" w:eastAsia="Times New Roman" w:hAnsi="Times New Roman" w:cs="Times New Roman"/>
          <w:sz w:val="24"/>
          <w:szCs w:val="24"/>
          <w:lang w:eastAsia="ru-RU"/>
        </w:rPr>
        <w:pict>
          <v:shape id="_x0000_i1098" type="#_x0000_t75" alt="" style="width:24pt;height:24pt"/>
        </w:pict>
      </w:r>
      <w:r w:rsidRPr="002E690A">
        <w:rPr>
          <w:rFonts w:ascii="Times New Roman" w:eastAsia="Times New Roman" w:hAnsi="Times New Roman" w:cs="Times New Roman"/>
          <w:sz w:val="24"/>
          <w:szCs w:val="24"/>
          <w:lang w:eastAsia="ru-RU"/>
        </w:rPr>
        <w:fldChar w:fldCharType="end"/>
      </w:r>
      <w:r w:rsidR="00A92845">
        <w:rPr>
          <w:rFonts w:ascii="Times New Roman" w:eastAsia="Times New Roman" w:hAnsi="Times New Roman" w:cs="Times New Roman"/>
          <w:noProof/>
          <w:sz w:val="24"/>
          <w:szCs w:val="24"/>
          <w:lang w:eastAsia="ru-RU"/>
        </w:rPr>
        <w:drawing>
          <wp:inline distT="0" distB="0" distL="0" distR="0">
            <wp:extent cx="1762125" cy="542925"/>
            <wp:effectExtent l="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62125" cy="542925"/>
                    </a:xfrm>
                    <a:prstGeom prst="rect">
                      <a:avLst/>
                    </a:prstGeom>
                    <a:noFill/>
                    <a:ln>
                      <a:noFill/>
                    </a:ln>
                  </pic:spPr>
                </pic:pic>
              </a:graphicData>
            </a:graphic>
          </wp:inline>
        </w:drawing>
      </w:r>
    </w:p>
    <w:p w:rsidR="00A92845" w:rsidRPr="002E690A" w:rsidRDefault="00A92845" w:rsidP="00A92845">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t>Векторные диаграммы имеют вид:</w:t>
      </w:r>
    </w:p>
    <w:p w:rsidR="00A92845" w:rsidRPr="002E690A" w:rsidRDefault="001F4CA5" w:rsidP="00A92845">
      <w:pPr>
        <w:spacing w:after="150" w:line="240" w:lineRule="auto"/>
        <w:ind w:firstLine="567"/>
        <w:jc w:val="center"/>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lastRenderedPageBreak/>
        <w:fldChar w:fldCharType="begin"/>
      </w:r>
      <w:r w:rsidR="00A92845" w:rsidRPr="002E690A">
        <w:rPr>
          <w:rFonts w:ascii="Times New Roman" w:eastAsia="Times New Roman" w:hAnsi="Times New Roman" w:cs="Times New Roman"/>
          <w:sz w:val="24"/>
          <w:szCs w:val="24"/>
          <w:lang w:eastAsia="ru-RU"/>
        </w:rPr>
        <w:instrText xml:space="preserve"> INCLUDEPICTURE "https://static.wixstatic.com/media/244d99_09ff9d04d74941899ff2b15dd44c3719~mv2.png/v1/fill/w_346,h_169,al_c,q_80,usm_0.66_1.00_0.01/244d99_09ff9d04d74941899ff2b15dd44c3719~mv2.webp" \* MERGEFORMATINET </w:instrText>
      </w:r>
      <w:r w:rsidRPr="002E690A">
        <w:rPr>
          <w:rFonts w:ascii="Times New Roman" w:eastAsia="Times New Roman" w:hAnsi="Times New Roman" w:cs="Times New Roman"/>
          <w:sz w:val="24"/>
          <w:szCs w:val="24"/>
          <w:lang w:eastAsia="ru-RU"/>
        </w:rPr>
        <w:fldChar w:fldCharType="separate"/>
      </w:r>
      <w:r w:rsidRPr="001F4CA5">
        <w:rPr>
          <w:rFonts w:ascii="Times New Roman" w:eastAsia="Times New Roman" w:hAnsi="Times New Roman" w:cs="Times New Roman"/>
          <w:sz w:val="24"/>
          <w:szCs w:val="24"/>
          <w:lang w:eastAsia="ru-RU"/>
        </w:rPr>
        <w:pict>
          <v:shape id="_x0000_i1099" type="#_x0000_t75" alt="" style="width:24pt;height:24pt"/>
        </w:pict>
      </w:r>
      <w:r w:rsidRPr="002E690A">
        <w:rPr>
          <w:rFonts w:ascii="Times New Roman" w:eastAsia="Times New Roman" w:hAnsi="Times New Roman" w:cs="Times New Roman"/>
          <w:sz w:val="24"/>
          <w:szCs w:val="24"/>
          <w:lang w:eastAsia="ru-RU"/>
        </w:rPr>
        <w:fldChar w:fldCharType="end"/>
      </w:r>
      <w:r w:rsidR="00A92845">
        <w:rPr>
          <w:rFonts w:ascii="Times New Roman" w:eastAsia="Times New Roman" w:hAnsi="Times New Roman" w:cs="Times New Roman"/>
          <w:noProof/>
          <w:sz w:val="24"/>
          <w:szCs w:val="24"/>
          <w:lang w:eastAsia="ru-RU"/>
        </w:rPr>
        <w:drawing>
          <wp:inline distT="0" distB="0" distL="0" distR="0">
            <wp:extent cx="3286125" cy="1676400"/>
            <wp:effectExtent l="0" t="0" r="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86125" cy="1676400"/>
                    </a:xfrm>
                    <a:prstGeom prst="rect">
                      <a:avLst/>
                    </a:prstGeom>
                    <a:noFill/>
                    <a:ln>
                      <a:noFill/>
                    </a:ln>
                  </pic:spPr>
                </pic:pic>
              </a:graphicData>
            </a:graphic>
          </wp:inline>
        </w:drawing>
      </w:r>
    </w:p>
    <w:p w:rsidR="00A92845" w:rsidRPr="002E690A" w:rsidRDefault="00A92845" w:rsidP="00A92845">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t>Мощность, потребляемая трехфазной нагрузкой при ее соединении в «треугольник», складывается из мощностей фаз</w:t>
      </w:r>
    </w:p>
    <w:p w:rsidR="00A92845" w:rsidRPr="002E690A" w:rsidRDefault="001F4CA5" w:rsidP="00A92845">
      <w:pPr>
        <w:spacing w:after="150" w:line="240" w:lineRule="auto"/>
        <w:ind w:firstLine="567"/>
        <w:jc w:val="center"/>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fldChar w:fldCharType="begin"/>
      </w:r>
      <w:r w:rsidR="00A92845" w:rsidRPr="002E690A">
        <w:rPr>
          <w:rFonts w:ascii="Times New Roman" w:eastAsia="Times New Roman" w:hAnsi="Times New Roman" w:cs="Times New Roman"/>
          <w:sz w:val="24"/>
          <w:szCs w:val="24"/>
          <w:lang w:eastAsia="ru-RU"/>
        </w:rPr>
        <w:instrText xml:space="preserve"> INCLUDEPICTURE "https://static.wixstatic.com/media/244d99_382b100ab927417a887332ee06d7e7c0~mv2.png/v1/fill/w_219,h_51,al_c,q_80,usm_0.66_1.00_0.01/244d99_382b100ab927417a887332ee06d7e7c0~mv2.webp" \* MERGEFORMATINET </w:instrText>
      </w:r>
      <w:r w:rsidRPr="002E690A">
        <w:rPr>
          <w:rFonts w:ascii="Times New Roman" w:eastAsia="Times New Roman" w:hAnsi="Times New Roman" w:cs="Times New Roman"/>
          <w:sz w:val="24"/>
          <w:szCs w:val="24"/>
          <w:lang w:eastAsia="ru-RU"/>
        </w:rPr>
        <w:fldChar w:fldCharType="separate"/>
      </w:r>
      <w:r w:rsidRPr="001F4CA5">
        <w:rPr>
          <w:rFonts w:ascii="Times New Roman" w:eastAsia="Times New Roman" w:hAnsi="Times New Roman" w:cs="Times New Roman"/>
          <w:sz w:val="24"/>
          <w:szCs w:val="24"/>
          <w:lang w:eastAsia="ru-RU"/>
        </w:rPr>
        <w:pict>
          <v:shape id="_x0000_i1100" type="#_x0000_t75" alt="" style="width:24pt;height:24pt"/>
        </w:pict>
      </w:r>
      <w:r w:rsidRPr="002E690A">
        <w:rPr>
          <w:rFonts w:ascii="Times New Roman" w:eastAsia="Times New Roman" w:hAnsi="Times New Roman" w:cs="Times New Roman"/>
          <w:sz w:val="24"/>
          <w:szCs w:val="24"/>
          <w:lang w:eastAsia="ru-RU"/>
        </w:rPr>
        <w:fldChar w:fldCharType="end"/>
      </w:r>
      <w:r w:rsidR="00A92845">
        <w:rPr>
          <w:rFonts w:ascii="Times New Roman" w:eastAsia="Times New Roman" w:hAnsi="Times New Roman" w:cs="Times New Roman"/>
          <w:noProof/>
          <w:sz w:val="24"/>
          <w:szCs w:val="24"/>
          <w:lang w:eastAsia="ru-RU"/>
        </w:rPr>
        <w:drawing>
          <wp:inline distT="0" distB="0" distL="0" distR="0">
            <wp:extent cx="1971675" cy="323850"/>
            <wp:effectExtent l="0" t="0" r="0"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71675" cy="323850"/>
                    </a:xfrm>
                    <a:prstGeom prst="rect">
                      <a:avLst/>
                    </a:prstGeom>
                    <a:noFill/>
                    <a:ln>
                      <a:noFill/>
                    </a:ln>
                  </pic:spPr>
                </pic:pic>
              </a:graphicData>
            </a:graphic>
          </wp:inline>
        </w:drawing>
      </w:r>
    </w:p>
    <w:p w:rsidR="00A92845" w:rsidRPr="002E690A" w:rsidRDefault="00A92845" w:rsidP="00A92845">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t>При симметричной или чисто активной нагрузке</w:t>
      </w:r>
    </w:p>
    <w:p w:rsidR="00A92845" w:rsidRPr="002E690A" w:rsidRDefault="001F4CA5" w:rsidP="00A92845">
      <w:pPr>
        <w:spacing w:after="150" w:line="240" w:lineRule="auto"/>
        <w:ind w:firstLine="567"/>
        <w:jc w:val="center"/>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fldChar w:fldCharType="begin"/>
      </w:r>
      <w:r w:rsidR="00A92845" w:rsidRPr="002E690A">
        <w:rPr>
          <w:rFonts w:ascii="Times New Roman" w:eastAsia="Times New Roman" w:hAnsi="Times New Roman" w:cs="Times New Roman"/>
          <w:sz w:val="24"/>
          <w:szCs w:val="24"/>
          <w:lang w:eastAsia="ru-RU"/>
        </w:rPr>
        <w:instrText xml:space="preserve"> INCLUDEPICTURE "https://static.wixstatic.com/media/244d99_14c92840a93248e180dcebc58f6be7c5~mv2.png/v1/fill/w_219,h_44,al_c,q_80,usm_0.66_1.00_0.01/244d99_14c92840a93248e180dcebc58f6be7c5~mv2.webp" \* MERGEFORMATINET </w:instrText>
      </w:r>
      <w:r w:rsidRPr="002E690A">
        <w:rPr>
          <w:rFonts w:ascii="Times New Roman" w:eastAsia="Times New Roman" w:hAnsi="Times New Roman" w:cs="Times New Roman"/>
          <w:sz w:val="24"/>
          <w:szCs w:val="24"/>
          <w:lang w:eastAsia="ru-RU"/>
        </w:rPr>
        <w:fldChar w:fldCharType="separate"/>
      </w:r>
      <w:r w:rsidRPr="001F4CA5">
        <w:rPr>
          <w:rFonts w:ascii="Times New Roman" w:eastAsia="Times New Roman" w:hAnsi="Times New Roman" w:cs="Times New Roman"/>
          <w:sz w:val="24"/>
          <w:szCs w:val="24"/>
          <w:lang w:eastAsia="ru-RU"/>
        </w:rPr>
        <w:pict>
          <v:shape id="_x0000_i1101" type="#_x0000_t75" alt="" style="width:24pt;height:24pt"/>
        </w:pict>
      </w:r>
      <w:r w:rsidRPr="002E690A">
        <w:rPr>
          <w:rFonts w:ascii="Times New Roman" w:eastAsia="Times New Roman" w:hAnsi="Times New Roman" w:cs="Times New Roman"/>
          <w:sz w:val="24"/>
          <w:szCs w:val="24"/>
          <w:lang w:eastAsia="ru-RU"/>
        </w:rPr>
        <w:fldChar w:fldCharType="end"/>
      </w:r>
      <w:r w:rsidR="00A92845">
        <w:rPr>
          <w:rFonts w:ascii="Times New Roman" w:eastAsia="Times New Roman" w:hAnsi="Times New Roman" w:cs="Times New Roman"/>
          <w:noProof/>
          <w:sz w:val="24"/>
          <w:szCs w:val="24"/>
          <w:lang w:eastAsia="ru-RU"/>
        </w:rPr>
        <w:drawing>
          <wp:inline distT="0" distB="0" distL="0" distR="0">
            <wp:extent cx="1990725" cy="371475"/>
            <wp:effectExtent l="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90725" cy="371475"/>
                    </a:xfrm>
                    <a:prstGeom prst="rect">
                      <a:avLst/>
                    </a:prstGeom>
                    <a:noFill/>
                    <a:ln>
                      <a:noFill/>
                    </a:ln>
                  </pic:spPr>
                </pic:pic>
              </a:graphicData>
            </a:graphic>
          </wp:inline>
        </w:drawing>
      </w:r>
    </w:p>
    <w:p w:rsidR="00A92845" w:rsidRPr="002E690A" w:rsidRDefault="00A92845" w:rsidP="00A92845">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t>При смешанной (активно-индуктивной или активно-емкостной) нагрузке:</w:t>
      </w:r>
    </w:p>
    <w:p w:rsidR="00A92845" w:rsidRPr="002E690A" w:rsidRDefault="00A92845" w:rsidP="00A92845">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t>активная мощность</w:t>
      </w:r>
    </w:p>
    <w:p w:rsidR="00A92845" w:rsidRPr="002E690A" w:rsidRDefault="001F4CA5" w:rsidP="00A92845">
      <w:pPr>
        <w:spacing w:after="150" w:line="240" w:lineRule="auto"/>
        <w:ind w:firstLine="567"/>
        <w:jc w:val="center"/>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fldChar w:fldCharType="begin"/>
      </w:r>
      <w:r w:rsidR="00A92845" w:rsidRPr="002E690A">
        <w:rPr>
          <w:rFonts w:ascii="Times New Roman" w:eastAsia="Times New Roman" w:hAnsi="Times New Roman" w:cs="Times New Roman"/>
          <w:sz w:val="24"/>
          <w:szCs w:val="24"/>
          <w:lang w:eastAsia="ru-RU"/>
        </w:rPr>
        <w:instrText xml:space="preserve"> INCLUDEPICTURE "https://static.wixstatic.com/media/244d99_2a92220ceece45c489c3de0c35db1648~mv2.png/v1/fill/w_371,h_42,al_c,lg_1,q_80/244d99_2a92220ceece45c489c3de0c35db1648~mv2.webp" \* MERGEFORMATINET </w:instrText>
      </w:r>
      <w:r w:rsidRPr="002E690A">
        <w:rPr>
          <w:rFonts w:ascii="Times New Roman" w:eastAsia="Times New Roman" w:hAnsi="Times New Roman" w:cs="Times New Roman"/>
          <w:sz w:val="24"/>
          <w:szCs w:val="24"/>
          <w:lang w:eastAsia="ru-RU"/>
        </w:rPr>
        <w:fldChar w:fldCharType="separate"/>
      </w:r>
      <w:r w:rsidRPr="001F4CA5">
        <w:rPr>
          <w:rFonts w:ascii="Times New Roman" w:eastAsia="Times New Roman" w:hAnsi="Times New Roman" w:cs="Times New Roman"/>
          <w:sz w:val="24"/>
          <w:szCs w:val="24"/>
          <w:lang w:eastAsia="ru-RU"/>
        </w:rPr>
        <w:pict>
          <v:shape id="_x0000_i1102" type="#_x0000_t75" alt="" style="width:24pt;height:24pt"/>
        </w:pict>
      </w:r>
      <w:r w:rsidRPr="002E690A">
        <w:rPr>
          <w:rFonts w:ascii="Times New Roman" w:eastAsia="Times New Roman" w:hAnsi="Times New Roman" w:cs="Times New Roman"/>
          <w:sz w:val="24"/>
          <w:szCs w:val="24"/>
          <w:lang w:eastAsia="ru-RU"/>
        </w:rPr>
        <w:fldChar w:fldCharType="end"/>
      </w:r>
      <w:r w:rsidR="00A92845">
        <w:rPr>
          <w:rFonts w:ascii="Times New Roman" w:eastAsia="Times New Roman" w:hAnsi="Times New Roman" w:cs="Times New Roman"/>
          <w:noProof/>
          <w:sz w:val="24"/>
          <w:szCs w:val="24"/>
          <w:lang w:eastAsia="ru-RU"/>
        </w:rPr>
        <w:drawing>
          <wp:inline distT="0" distB="0" distL="0" distR="0">
            <wp:extent cx="3467100" cy="352425"/>
            <wp:effectExtent l="0" t="0" r="0"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67100" cy="352425"/>
                    </a:xfrm>
                    <a:prstGeom prst="rect">
                      <a:avLst/>
                    </a:prstGeom>
                    <a:noFill/>
                    <a:ln>
                      <a:noFill/>
                    </a:ln>
                  </pic:spPr>
                </pic:pic>
              </a:graphicData>
            </a:graphic>
          </wp:inline>
        </w:drawing>
      </w:r>
    </w:p>
    <w:p w:rsidR="00A92845" w:rsidRPr="002E690A" w:rsidRDefault="00A92845" w:rsidP="00A92845">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t>реактивная мощность</w:t>
      </w:r>
    </w:p>
    <w:p w:rsidR="00A92845" w:rsidRPr="002E690A" w:rsidRDefault="001F4CA5" w:rsidP="00A92845">
      <w:pPr>
        <w:spacing w:after="150" w:line="240" w:lineRule="auto"/>
        <w:ind w:firstLine="567"/>
        <w:jc w:val="center"/>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fldChar w:fldCharType="begin"/>
      </w:r>
      <w:r w:rsidR="00A92845" w:rsidRPr="002E690A">
        <w:rPr>
          <w:rFonts w:ascii="Times New Roman" w:eastAsia="Times New Roman" w:hAnsi="Times New Roman" w:cs="Times New Roman"/>
          <w:sz w:val="24"/>
          <w:szCs w:val="24"/>
          <w:lang w:eastAsia="ru-RU"/>
        </w:rPr>
        <w:instrText xml:space="preserve"> INCLUDEPICTURE "https://static.wixstatic.com/media/244d99_c685b64bc6174767bdcfa17263714a5f~mv2.png/v1/fill/w_363,h_38,al_c,lg_1,q_80/244d99_c685b64bc6174767bdcfa17263714a5f~mv2.webp" \* MERGEFORMATINET </w:instrText>
      </w:r>
      <w:r w:rsidRPr="002E690A">
        <w:rPr>
          <w:rFonts w:ascii="Times New Roman" w:eastAsia="Times New Roman" w:hAnsi="Times New Roman" w:cs="Times New Roman"/>
          <w:sz w:val="24"/>
          <w:szCs w:val="24"/>
          <w:lang w:eastAsia="ru-RU"/>
        </w:rPr>
        <w:fldChar w:fldCharType="separate"/>
      </w:r>
      <w:r w:rsidRPr="001F4CA5">
        <w:rPr>
          <w:rFonts w:ascii="Times New Roman" w:eastAsia="Times New Roman" w:hAnsi="Times New Roman" w:cs="Times New Roman"/>
          <w:sz w:val="24"/>
          <w:szCs w:val="24"/>
          <w:lang w:eastAsia="ru-RU"/>
        </w:rPr>
        <w:pict>
          <v:shape id="_x0000_i1103" type="#_x0000_t75" alt="" style="width:24pt;height:24pt"/>
        </w:pict>
      </w:r>
      <w:r w:rsidRPr="002E690A">
        <w:rPr>
          <w:rFonts w:ascii="Times New Roman" w:eastAsia="Times New Roman" w:hAnsi="Times New Roman" w:cs="Times New Roman"/>
          <w:sz w:val="24"/>
          <w:szCs w:val="24"/>
          <w:lang w:eastAsia="ru-RU"/>
        </w:rPr>
        <w:fldChar w:fldCharType="end"/>
      </w:r>
      <w:r w:rsidR="00A92845">
        <w:rPr>
          <w:rFonts w:ascii="Times New Roman" w:eastAsia="Times New Roman" w:hAnsi="Times New Roman" w:cs="Times New Roman"/>
          <w:noProof/>
          <w:sz w:val="24"/>
          <w:szCs w:val="24"/>
          <w:lang w:eastAsia="ru-RU"/>
        </w:rPr>
        <w:drawing>
          <wp:inline distT="0" distB="0" distL="0" distR="0">
            <wp:extent cx="3467100" cy="342900"/>
            <wp:effectExtent l="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67100" cy="342900"/>
                    </a:xfrm>
                    <a:prstGeom prst="rect">
                      <a:avLst/>
                    </a:prstGeom>
                    <a:noFill/>
                    <a:ln>
                      <a:noFill/>
                    </a:ln>
                  </pic:spPr>
                </pic:pic>
              </a:graphicData>
            </a:graphic>
          </wp:inline>
        </w:drawing>
      </w:r>
    </w:p>
    <w:p w:rsidR="00A92845" w:rsidRPr="002E690A" w:rsidRDefault="00A92845" w:rsidP="00A92845">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t>полная мощность</w:t>
      </w:r>
    </w:p>
    <w:p w:rsidR="00A92845" w:rsidRPr="002E690A" w:rsidRDefault="001F4CA5" w:rsidP="00A92845">
      <w:pPr>
        <w:spacing w:after="150" w:line="240" w:lineRule="auto"/>
        <w:ind w:firstLine="567"/>
        <w:jc w:val="center"/>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fldChar w:fldCharType="begin"/>
      </w:r>
      <w:r w:rsidR="00A92845" w:rsidRPr="002E690A">
        <w:rPr>
          <w:rFonts w:ascii="Times New Roman" w:eastAsia="Times New Roman" w:hAnsi="Times New Roman" w:cs="Times New Roman"/>
          <w:sz w:val="24"/>
          <w:szCs w:val="24"/>
          <w:lang w:eastAsia="ru-RU"/>
        </w:rPr>
        <w:instrText xml:space="preserve"> INCLUDEPICTURE "https://static.wixstatic.com/media/244d99_2f18cb21a56e43448edbb2e583e2ab9e~mv2.png/v1/fill/w_346,h_38,al_c,lg_1,q_80/244d99_2f18cb21a56e43448edbb2e583e2ab9e~mv2.webp" \* MERGEFORMATINET </w:instrText>
      </w:r>
      <w:r w:rsidRPr="002E690A">
        <w:rPr>
          <w:rFonts w:ascii="Times New Roman" w:eastAsia="Times New Roman" w:hAnsi="Times New Roman" w:cs="Times New Roman"/>
          <w:sz w:val="24"/>
          <w:szCs w:val="24"/>
          <w:lang w:eastAsia="ru-RU"/>
        </w:rPr>
        <w:fldChar w:fldCharType="separate"/>
      </w:r>
      <w:r w:rsidRPr="001F4CA5">
        <w:rPr>
          <w:rFonts w:ascii="Times New Roman" w:eastAsia="Times New Roman" w:hAnsi="Times New Roman" w:cs="Times New Roman"/>
          <w:sz w:val="24"/>
          <w:szCs w:val="24"/>
          <w:lang w:eastAsia="ru-RU"/>
        </w:rPr>
        <w:pict>
          <v:shape id="_x0000_i1104" type="#_x0000_t75" alt="" style="width:24pt;height:24pt"/>
        </w:pict>
      </w:r>
      <w:r w:rsidRPr="002E690A">
        <w:rPr>
          <w:rFonts w:ascii="Times New Roman" w:eastAsia="Times New Roman" w:hAnsi="Times New Roman" w:cs="Times New Roman"/>
          <w:sz w:val="24"/>
          <w:szCs w:val="24"/>
          <w:lang w:eastAsia="ru-RU"/>
        </w:rPr>
        <w:fldChar w:fldCharType="end"/>
      </w:r>
      <w:r w:rsidR="00A92845">
        <w:rPr>
          <w:rFonts w:ascii="Times New Roman" w:eastAsia="Times New Roman" w:hAnsi="Times New Roman" w:cs="Times New Roman"/>
          <w:noProof/>
          <w:sz w:val="24"/>
          <w:szCs w:val="24"/>
          <w:lang w:eastAsia="ru-RU"/>
        </w:rPr>
        <w:drawing>
          <wp:inline distT="0" distB="0" distL="0" distR="0">
            <wp:extent cx="3248025" cy="409575"/>
            <wp:effectExtent l="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48025" cy="409575"/>
                    </a:xfrm>
                    <a:prstGeom prst="rect">
                      <a:avLst/>
                    </a:prstGeom>
                    <a:noFill/>
                    <a:ln>
                      <a:noFill/>
                    </a:ln>
                  </pic:spPr>
                </pic:pic>
              </a:graphicData>
            </a:graphic>
          </wp:inline>
        </w:drawing>
      </w:r>
    </w:p>
    <w:p w:rsidR="00A92845" w:rsidRPr="002E690A" w:rsidRDefault="00A92845" w:rsidP="00A92845">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b/>
          <w:bCs/>
          <w:sz w:val="24"/>
          <w:szCs w:val="24"/>
          <w:bdr w:val="none" w:sz="0" w:space="0" w:color="auto" w:frame="1"/>
          <w:lang w:eastAsia="ru-RU"/>
        </w:rPr>
        <w:t>Задание</w:t>
      </w:r>
    </w:p>
    <w:p w:rsidR="00A92845" w:rsidRDefault="00A92845" w:rsidP="00A92845">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t>1. В трехфазную четырех проводную сеть включили звездой несимметричную нагрузку: в фазу А – индуктивный элемент с индуктивностью L</w:t>
      </w:r>
      <w:r w:rsidRPr="002E690A">
        <w:rPr>
          <w:rFonts w:ascii="Times New Roman" w:eastAsia="Times New Roman" w:hAnsi="Times New Roman" w:cs="Times New Roman"/>
          <w:sz w:val="24"/>
          <w:szCs w:val="24"/>
          <w:bdr w:val="none" w:sz="0" w:space="0" w:color="auto" w:frame="1"/>
          <w:lang w:eastAsia="ru-RU"/>
        </w:rPr>
        <w:t>A </w:t>
      </w:r>
      <w:r w:rsidRPr="002E690A">
        <w:rPr>
          <w:rFonts w:ascii="Times New Roman" w:eastAsia="Times New Roman" w:hAnsi="Times New Roman" w:cs="Times New Roman"/>
          <w:sz w:val="24"/>
          <w:szCs w:val="24"/>
          <w:lang w:eastAsia="ru-RU"/>
        </w:rPr>
        <w:t>, в фазу В – резистор с сопротивлением R</w:t>
      </w:r>
      <w:r w:rsidRPr="002E690A">
        <w:rPr>
          <w:rFonts w:ascii="Times New Roman" w:eastAsia="Times New Roman" w:hAnsi="Times New Roman" w:cs="Times New Roman"/>
          <w:sz w:val="24"/>
          <w:szCs w:val="24"/>
          <w:bdr w:val="none" w:sz="0" w:space="0" w:color="auto" w:frame="1"/>
          <w:lang w:eastAsia="ru-RU"/>
        </w:rPr>
        <w:t>B </w:t>
      </w:r>
      <w:r w:rsidRPr="002E690A">
        <w:rPr>
          <w:rFonts w:ascii="Times New Roman" w:eastAsia="Times New Roman" w:hAnsi="Times New Roman" w:cs="Times New Roman"/>
          <w:sz w:val="24"/>
          <w:szCs w:val="24"/>
          <w:lang w:eastAsia="ru-RU"/>
        </w:rPr>
        <w:t>, и емкостный элемент с емкостью С</w:t>
      </w:r>
      <w:r w:rsidRPr="002E690A">
        <w:rPr>
          <w:rFonts w:ascii="Times New Roman" w:eastAsia="Times New Roman" w:hAnsi="Times New Roman" w:cs="Times New Roman"/>
          <w:sz w:val="24"/>
          <w:szCs w:val="24"/>
          <w:bdr w:val="none" w:sz="0" w:space="0" w:color="auto" w:frame="1"/>
          <w:lang w:eastAsia="ru-RU"/>
        </w:rPr>
        <w:t>В</w:t>
      </w:r>
      <w:r w:rsidRPr="002E690A">
        <w:rPr>
          <w:rFonts w:ascii="Times New Roman" w:eastAsia="Times New Roman" w:hAnsi="Times New Roman" w:cs="Times New Roman"/>
          <w:sz w:val="24"/>
          <w:szCs w:val="24"/>
          <w:lang w:eastAsia="ru-RU"/>
        </w:rPr>
        <w:t> , в фазу С – резистор с сопротивлением R</w:t>
      </w:r>
      <w:r w:rsidRPr="002E690A">
        <w:rPr>
          <w:rFonts w:ascii="Times New Roman" w:eastAsia="Times New Roman" w:hAnsi="Times New Roman" w:cs="Times New Roman"/>
          <w:sz w:val="24"/>
          <w:szCs w:val="24"/>
          <w:bdr w:val="none" w:sz="0" w:space="0" w:color="auto" w:frame="1"/>
          <w:lang w:eastAsia="ru-RU"/>
        </w:rPr>
        <w:t>С</w:t>
      </w:r>
      <w:r w:rsidRPr="002E690A">
        <w:rPr>
          <w:rFonts w:ascii="Times New Roman" w:eastAsia="Times New Roman" w:hAnsi="Times New Roman" w:cs="Times New Roman"/>
          <w:sz w:val="24"/>
          <w:szCs w:val="24"/>
          <w:lang w:eastAsia="ru-RU"/>
        </w:rPr>
        <w:t> . Линейное напряжением сети U</w:t>
      </w:r>
      <w:r w:rsidRPr="002E690A">
        <w:rPr>
          <w:rFonts w:ascii="Times New Roman" w:eastAsia="Times New Roman" w:hAnsi="Times New Roman" w:cs="Times New Roman"/>
          <w:sz w:val="24"/>
          <w:szCs w:val="24"/>
          <w:bdr w:val="none" w:sz="0" w:space="0" w:color="auto" w:frame="1"/>
          <w:lang w:eastAsia="ru-RU"/>
        </w:rPr>
        <w:t>HOM</w:t>
      </w:r>
      <w:r w:rsidRPr="002E690A">
        <w:rPr>
          <w:rFonts w:ascii="Times New Roman" w:eastAsia="Times New Roman" w:hAnsi="Times New Roman" w:cs="Times New Roman"/>
          <w:sz w:val="24"/>
          <w:szCs w:val="24"/>
          <w:lang w:eastAsia="ru-RU"/>
        </w:rPr>
        <w:t> . Определить фазные токи I</w:t>
      </w:r>
      <w:r w:rsidRPr="002E690A">
        <w:rPr>
          <w:rFonts w:ascii="Times New Roman" w:eastAsia="Times New Roman" w:hAnsi="Times New Roman" w:cs="Times New Roman"/>
          <w:sz w:val="24"/>
          <w:szCs w:val="24"/>
          <w:bdr w:val="none" w:sz="0" w:space="0" w:color="auto" w:frame="1"/>
          <w:lang w:eastAsia="ru-RU"/>
        </w:rPr>
        <w:t>A</w:t>
      </w:r>
      <w:r w:rsidRPr="002E690A">
        <w:rPr>
          <w:rFonts w:ascii="Times New Roman" w:eastAsia="Times New Roman" w:hAnsi="Times New Roman" w:cs="Times New Roman"/>
          <w:sz w:val="24"/>
          <w:szCs w:val="24"/>
          <w:lang w:eastAsia="ru-RU"/>
        </w:rPr>
        <w:t>, I</w:t>
      </w:r>
      <w:r w:rsidRPr="002E690A">
        <w:rPr>
          <w:rFonts w:ascii="Times New Roman" w:eastAsia="Times New Roman" w:hAnsi="Times New Roman" w:cs="Times New Roman"/>
          <w:sz w:val="24"/>
          <w:szCs w:val="24"/>
          <w:bdr w:val="none" w:sz="0" w:space="0" w:color="auto" w:frame="1"/>
          <w:lang w:eastAsia="ru-RU"/>
        </w:rPr>
        <w:t>B</w:t>
      </w:r>
      <w:r w:rsidRPr="002E690A">
        <w:rPr>
          <w:rFonts w:ascii="Times New Roman" w:eastAsia="Times New Roman" w:hAnsi="Times New Roman" w:cs="Times New Roman"/>
          <w:sz w:val="24"/>
          <w:szCs w:val="24"/>
          <w:lang w:eastAsia="ru-RU"/>
        </w:rPr>
        <w:t>, I</w:t>
      </w:r>
      <w:r w:rsidRPr="002E690A">
        <w:rPr>
          <w:rFonts w:ascii="Times New Roman" w:eastAsia="Times New Roman" w:hAnsi="Times New Roman" w:cs="Times New Roman"/>
          <w:sz w:val="24"/>
          <w:szCs w:val="24"/>
          <w:bdr w:val="none" w:sz="0" w:space="0" w:color="auto" w:frame="1"/>
          <w:lang w:eastAsia="ru-RU"/>
        </w:rPr>
        <w:t>C</w:t>
      </w:r>
      <w:r w:rsidRPr="002E690A">
        <w:rPr>
          <w:rFonts w:ascii="Times New Roman" w:eastAsia="Times New Roman" w:hAnsi="Times New Roman" w:cs="Times New Roman"/>
          <w:sz w:val="24"/>
          <w:szCs w:val="24"/>
          <w:lang w:eastAsia="ru-RU"/>
        </w:rPr>
        <w:t>, активную мощность цепи P, реактивную мощность Q и полную мощность S.</w:t>
      </w:r>
    </w:p>
    <w:p w:rsidR="00A92845" w:rsidRPr="002E690A" w:rsidRDefault="00A92845" w:rsidP="00A92845">
      <w:pPr>
        <w:spacing w:after="0" w:line="240" w:lineRule="auto"/>
        <w:ind w:firstLine="567"/>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257425" cy="2143125"/>
            <wp:effectExtent l="0" t="0" r="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57425" cy="2143125"/>
                    </a:xfrm>
                    <a:prstGeom prst="rect">
                      <a:avLst/>
                    </a:prstGeom>
                    <a:noFill/>
                    <a:ln>
                      <a:noFill/>
                    </a:ln>
                  </pic:spPr>
                </pic:pic>
              </a:graphicData>
            </a:graphic>
          </wp:inline>
        </w:drawing>
      </w:r>
    </w:p>
    <w:p w:rsidR="00A92845" w:rsidRPr="002E690A" w:rsidRDefault="001F4CA5" w:rsidP="00A92845">
      <w:pPr>
        <w:spacing w:after="15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lastRenderedPageBreak/>
        <w:fldChar w:fldCharType="begin"/>
      </w:r>
      <w:r w:rsidR="00A92845" w:rsidRPr="002E690A">
        <w:rPr>
          <w:rFonts w:ascii="Times New Roman" w:eastAsia="Times New Roman" w:hAnsi="Times New Roman" w:cs="Times New Roman"/>
          <w:sz w:val="24"/>
          <w:szCs w:val="24"/>
          <w:lang w:eastAsia="ru-RU"/>
        </w:rPr>
        <w:instrText xml:space="preserve"> INCLUDEPICTURE "https://static.wixstatic.com/media/244d99_10344959012043c6b7f49f2443132923~mv2.png/v1/fill/w_438,h_695,al_c,lg_1,q_80/244d99_10344959012043c6b7f49f2443132923~mv2.webp" \* MERGEFORMATINET </w:instrText>
      </w:r>
      <w:r w:rsidRPr="002E690A">
        <w:rPr>
          <w:rFonts w:ascii="Times New Roman" w:eastAsia="Times New Roman" w:hAnsi="Times New Roman" w:cs="Times New Roman"/>
          <w:sz w:val="24"/>
          <w:szCs w:val="24"/>
          <w:lang w:eastAsia="ru-RU"/>
        </w:rPr>
        <w:fldChar w:fldCharType="separate"/>
      </w:r>
      <w:r w:rsidRPr="001F4CA5">
        <w:rPr>
          <w:rFonts w:ascii="Times New Roman" w:eastAsia="Times New Roman" w:hAnsi="Times New Roman" w:cs="Times New Roman"/>
          <w:sz w:val="24"/>
          <w:szCs w:val="24"/>
          <w:lang w:eastAsia="ru-RU"/>
        </w:rPr>
        <w:pict>
          <v:shape id="_x0000_i1105" type="#_x0000_t75" alt="" style="width:24pt;height:24pt"/>
        </w:pict>
      </w:r>
      <w:r w:rsidRPr="002E690A">
        <w:rPr>
          <w:rFonts w:ascii="Times New Roman" w:eastAsia="Times New Roman" w:hAnsi="Times New Roman" w:cs="Times New Roman"/>
          <w:sz w:val="24"/>
          <w:szCs w:val="24"/>
          <w:lang w:eastAsia="ru-RU"/>
        </w:rPr>
        <w:fldChar w:fldCharType="end"/>
      </w:r>
      <w:r w:rsidR="00A92845">
        <w:rPr>
          <w:rFonts w:ascii="Times New Roman" w:eastAsia="Times New Roman" w:hAnsi="Times New Roman" w:cs="Times New Roman"/>
          <w:noProof/>
          <w:sz w:val="24"/>
          <w:szCs w:val="24"/>
          <w:lang w:eastAsia="ru-RU"/>
        </w:rPr>
        <w:drawing>
          <wp:inline distT="0" distB="0" distL="0" distR="0">
            <wp:extent cx="3924300" cy="4286250"/>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24300" cy="4286250"/>
                    </a:xfrm>
                    <a:prstGeom prst="rect">
                      <a:avLst/>
                    </a:prstGeom>
                    <a:noFill/>
                    <a:ln>
                      <a:noFill/>
                    </a:ln>
                  </pic:spPr>
                </pic:pic>
              </a:graphicData>
            </a:graphic>
          </wp:inline>
        </w:drawing>
      </w:r>
    </w:p>
    <w:p w:rsidR="00A92845" w:rsidRDefault="00A92845" w:rsidP="00A92845">
      <w:pPr>
        <w:spacing w:after="0" w:line="240" w:lineRule="auto"/>
        <w:ind w:firstLine="567"/>
        <w:jc w:val="both"/>
        <w:textAlignment w:val="baseline"/>
        <w:rPr>
          <w:rFonts w:ascii="Times New Roman" w:eastAsia="Times New Roman" w:hAnsi="Times New Roman" w:cs="Times New Roman"/>
          <w:sz w:val="24"/>
          <w:szCs w:val="24"/>
          <w:lang w:eastAsia="ru-RU"/>
        </w:rPr>
      </w:pPr>
      <w:r w:rsidRPr="002E690A">
        <w:rPr>
          <w:rFonts w:ascii="Times New Roman" w:eastAsia="Times New Roman" w:hAnsi="Times New Roman" w:cs="Times New Roman"/>
          <w:sz w:val="24"/>
          <w:szCs w:val="24"/>
          <w:lang w:eastAsia="ru-RU"/>
        </w:rPr>
        <w:t>2. В трехфазную сеть включили треугольником несимметричную нагрузку. В фазу А</w:t>
      </w:r>
      <w:r w:rsidRPr="002E690A">
        <w:rPr>
          <w:rFonts w:ascii="Times New Roman" w:eastAsia="Times New Roman" w:hAnsi="Times New Roman" w:cs="Times New Roman"/>
          <w:sz w:val="24"/>
          <w:szCs w:val="24"/>
          <w:bdr w:val="none" w:sz="0" w:space="0" w:color="auto" w:frame="1"/>
          <w:lang w:eastAsia="ru-RU"/>
        </w:rPr>
        <w:t>В</w:t>
      </w:r>
      <w:r w:rsidRPr="002E690A">
        <w:rPr>
          <w:rFonts w:ascii="Times New Roman" w:eastAsia="Times New Roman" w:hAnsi="Times New Roman" w:cs="Times New Roman"/>
          <w:sz w:val="24"/>
          <w:szCs w:val="24"/>
          <w:lang w:eastAsia="ru-RU"/>
        </w:rPr>
        <w:t> – емкостный элемент С</w:t>
      </w:r>
      <w:r w:rsidRPr="002E690A">
        <w:rPr>
          <w:rFonts w:ascii="Times New Roman" w:eastAsia="Times New Roman" w:hAnsi="Times New Roman" w:cs="Times New Roman"/>
          <w:sz w:val="24"/>
          <w:szCs w:val="24"/>
          <w:bdr w:val="none" w:sz="0" w:space="0" w:color="auto" w:frame="1"/>
          <w:lang w:eastAsia="ru-RU"/>
        </w:rPr>
        <w:t>AВ</w:t>
      </w:r>
      <w:r w:rsidRPr="002E690A">
        <w:rPr>
          <w:rFonts w:ascii="Times New Roman" w:eastAsia="Times New Roman" w:hAnsi="Times New Roman" w:cs="Times New Roman"/>
          <w:sz w:val="24"/>
          <w:szCs w:val="24"/>
          <w:lang w:eastAsia="ru-RU"/>
        </w:rPr>
        <w:t> , в фазу В</w:t>
      </w:r>
      <w:r w:rsidRPr="002E690A">
        <w:rPr>
          <w:rFonts w:ascii="Times New Roman" w:eastAsia="Times New Roman" w:hAnsi="Times New Roman" w:cs="Times New Roman"/>
          <w:sz w:val="24"/>
          <w:szCs w:val="24"/>
          <w:bdr w:val="none" w:sz="0" w:space="0" w:color="auto" w:frame="1"/>
          <w:lang w:eastAsia="ru-RU"/>
        </w:rPr>
        <w:t>С</w:t>
      </w:r>
      <w:r w:rsidRPr="002E690A">
        <w:rPr>
          <w:rFonts w:ascii="Times New Roman" w:eastAsia="Times New Roman" w:hAnsi="Times New Roman" w:cs="Times New Roman"/>
          <w:sz w:val="24"/>
          <w:szCs w:val="24"/>
          <w:lang w:eastAsia="ru-RU"/>
        </w:rPr>
        <w:t> – индуктивный элемент с активным сопротивлением R</w:t>
      </w:r>
      <w:r w:rsidRPr="002E690A">
        <w:rPr>
          <w:rFonts w:ascii="Times New Roman" w:eastAsia="Times New Roman" w:hAnsi="Times New Roman" w:cs="Times New Roman"/>
          <w:sz w:val="24"/>
          <w:szCs w:val="24"/>
          <w:bdr w:val="none" w:sz="0" w:space="0" w:color="auto" w:frame="1"/>
          <w:lang w:eastAsia="ru-RU"/>
        </w:rPr>
        <w:t>ВС</w:t>
      </w:r>
      <w:r w:rsidRPr="002E690A">
        <w:rPr>
          <w:rFonts w:ascii="Times New Roman" w:eastAsia="Times New Roman" w:hAnsi="Times New Roman" w:cs="Times New Roman"/>
          <w:sz w:val="24"/>
          <w:szCs w:val="24"/>
          <w:lang w:eastAsia="ru-RU"/>
        </w:rPr>
        <w:t>  и индуктивностью L</w:t>
      </w:r>
      <w:r w:rsidRPr="002E690A">
        <w:rPr>
          <w:rFonts w:ascii="Times New Roman" w:eastAsia="Times New Roman" w:hAnsi="Times New Roman" w:cs="Times New Roman"/>
          <w:sz w:val="24"/>
          <w:szCs w:val="24"/>
          <w:bdr w:val="none" w:sz="0" w:space="0" w:color="auto" w:frame="1"/>
          <w:lang w:eastAsia="ru-RU"/>
        </w:rPr>
        <w:t>BC</w:t>
      </w:r>
      <w:r w:rsidRPr="002E690A">
        <w:rPr>
          <w:rFonts w:ascii="Times New Roman" w:eastAsia="Times New Roman" w:hAnsi="Times New Roman" w:cs="Times New Roman"/>
          <w:sz w:val="24"/>
          <w:szCs w:val="24"/>
          <w:lang w:eastAsia="ru-RU"/>
        </w:rPr>
        <w:t> , в фазу С – резистор с сопротивлением  R</w:t>
      </w:r>
      <w:r w:rsidRPr="002E690A">
        <w:rPr>
          <w:rFonts w:ascii="Times New Roman" w:eastAsia="Times New Roman" w:hAnsi="Times New Roman" w:cs="Times New Roman"/>
          <w:sz w:val="24"/>
          <w:szCs w:val="24"/>
          <w:bdr w:val="none" w:sz="0" w:space="0" w:color="auto" w:frame="1"/>
          <w:lang w:eastAsia="ru-RU"/>
        </w:rPr>
        <w:t>СА</w:t>
      </w:r>
      <w:r w:rsidRPr="002E690A">
        <w:rPr>
          <w:rFonts w:ascii="Times New Roman" w:eastAsia="Times New Roman" w:hAnsi="Times New Roman" w:cs="Times New Roman"/>
          <w:sz w:val="24"/>
          <w:szCs w:val="24"/>
          <w:lang w:eastAsia="ru-RU"/>
        </w:rPr>
        <w:t> . Линейное напряжением сети U</w:t>
      </w:r>
      <w:r w:rsidRPr="002E690A">
        <w:rPr>
          <w:rFonts w:ascii="Times New Roman" w:eastAsia="Times New Roman" w:hAnsi="Times New Roman" w:cs="Times New Roman"/>
          <w:sz w:val="24"/>
          <w:szCs w:val="24"/>
          <w:bdr w:val="none" w:sz="0" w:space="0" w:color="auto" w:frame="1"/>
          <w:lang w:eastAsia="ru-RU"/>
        </w:rPr>
        <w:t>H</w:t>
      </w:r>
      <w:r w:rsidRPr="002E690A">
        <w:rPr>
          <w:rFonts w:ascii="Times New Roman" w:eastAsia="Times New Roman" w:hAnsi="Times New Roman" w:cs="Times New Roman"/>
          <w:sz w:val="24"/>
          <w:szCs w:val="24"/>
          <w:lang w:eastAsia="ru-RU"/>
        </w:rPr>
        <w:t>. Определить фазные токи I</w:t>
      </w:r>
      <w:r w:rsidRPr="002E690A">
        <w:rPr>
          <w:rFonts w:ascii="Times New Roman" w:eastAsia="Times New Roman" w:hAnsi="Times New Roman" w:cs="Times New Roman"/>
          <w:sz w:val="24"/>
          <w:szCs w:val="24"/>
          <w:bdr w:val="none" w:sz="0" w:space="0" w:color="auto" w:frame="1"/>
          <w:lang w:eastAsia="ru-RU"/>
        </w:rPr>
        <w:t>AВ</w:t>
      </w:r>
      <w:r w:rsidRPr="002E690A">
        <w:rPr>
          <w:rFonts w:ascii="Times New Roman" w:eastAsia="Times New Roman" w:hAnsi="Times New Roman" w:cs="Times New Roman"/>
          <w:sz w:val="24"/>
          <w:szCs w:val="24"/>
          <w:lang w:eastAsia="ru-RU"/>
        </w:rPr>
        <w:t>, I</w:t>
      </w:r>
      <w:r w:rsidRPr="002E690A">
        <w:rPr>
          <w:rFonts w:ascii="Times New Roman" w:eastAsia="Times New Roman" w:hAnsi="Times New Roman" w:cs="Times New Roman"/>
          <w:sz w:val="24"/>
          <w:szCs w:val="24"/>
          <w:bdr w:val="none" w:sz="0" w:space="0" w:color="auto" w:frame="1"/>
          <w:lang w:eastAsia="ru-RU"/>
        </w:rPr>
        <w:t>BС</w:t>
      </w:r>
      <w:r w:rsidRPr="002E690A">
        <w:rPr>
          <w:rFonts w:ascii="Times New Roman" w:eastAsia="Times New Roman" w:hAnsi="Times New Roman" w:cs="Times New Roman"/>
          <w:sz w:val="24"/>
          <w:szCs w:val="24"/>
          <w:lang w:eastAsia="ru-RU"/>
        </w:rPr>
        <w:t>, I</w:t>
      </w:r>
      <w:r w:rsidRPr="002E690A">
        <w:rPr>
          <w:rFonts w:ascii="Times New Roman" w:eastAsia="Times New Roman" w:hAnsi="Times New Roman" w:cs="Times New Roman"/>
          <w:sz w:val="24"/>
          <w:szCs w:val="24"/>
          <w:bdr w:val="none" w:sz="0" w:space="0" w:color="auto" w:frame="1"/>
          <w:lang w:eastAsia="ru-RU"/>
        </w:rPr>
        <w:t>CА</w:t>
      </w:r>
      <w:r w:rsidRPr="002E690A">
        <w:rPr>
          <w:rFonts w:ascii="Times New Roman" w:eastAsia="Times New Roman" w:hAnsi="Times New Roman" w:cs="Times New Roman"/>
          <w:sz w:val="24"/>
          <w:szCs w:val="24"/>
          <w:lang w:eastAsia="ru-RU"/>
        </w:rPr>
        <w:t>, активную мощность цепи P, реактивную мощность Q и полную мощность трехфазной цепи S.</w:t>
      </w:r>
    </w:p>
    <w:p w:rsidR="00A92845" w:rsidRPr="002E690A" w:rsidRDefault="00A92845" w:rsidP="00A92845">
      <w:pPr>
        <w:spacing w:after="0" w:line="240" w:lineRule="auto"/>
        <w:ind w:firstLine="567"/>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743200" cy="1628775"/>
            <wp:effectExtent l="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43200" cy="1628775"/>
                    </a:xfrm>
                    <a:prstGeom prst="rect">
                      <a:avLst/>
                    </a:prstGeom>
                    <a:noFill/>
                    <a:ln>
                      <a:noFill/>
                    </a:ln>
                  </pic:spPr>
                </pic:pic>
              </a:graphicData>
            </a:graphic>
          </wp:inline>
        </w:drawing>
      </w:r>
    </w:p>
    <w:p w:rsidR="00A92845" w:rsidRDefault="001F4CA5" w:rsidP="00A92845">
      <w:pPr>
        <w:spacing w:after="0"/>
        <w:jc w:val="both"/>
        <w:rPr>
          <w:rFonts w:ascii="Times New Roman" w:hAnsi="Times New Roman" w:cs="Times New Roman"/>
          <w:sz w:val="28"/>
          <w:szCs w:val="28"/>
        </w:rPr>
      </w:pPr>
      <w:r w:rsidRPr="002E690A">
        <w:rPr>
          <w:rFonts w:ascii="Arial" w:eastAsia="Times New Roman" w:hAnsi="Arial" w:cs="Arial"/>
          <w:color w:val="000000"/>
          <w:sz w:val="15"/>
          <w:szCs w:val="15"/>
          <w:lang w:eastAsia="ru-RU"/>
        </w:rPr>
        <w:lastRenderedPageBreak/>
        <w:fldChar w:fldCharType="begin"/>
      </w:r>
      <w:r w:rsidR="00A92845" w:rsidRPr="002E690A">
        <w:rPr>
          <w:rFonts w:ascii="Arial" w:eastAsia="Times New Roman" w:hAnsi="Arial" w:cs="Arial"/>
          <w:color w:val="000000"/>
          <w:sz w:val="15"/>
          <w:szCs w:val="15"/>
          <w:lang w:eastAsia="ru-RU"/>
        </w:rPr>
        <w:instrText xml:space="preserve"> INCLUDEPICTURE "https://static.wixstatic.com/media/244d99_eeffe0547b134c4da261c4844fe68cb2~mv2.png/v1/fill/w_430,h_648,al_c,lg_1,q_80/244d99_eeffe0547b134c4da261c4844fe68cb2~mv2.webp" \* MERGEFORMATINET </w:instrText>
      </w:r>
      <w:r w:rsidRPr="002E690A">
        <w:rPr>
          <w:rFonts w:ascii="Arial" w:eastAsia="Times New Roman" w:hAnsi="Arial" w:cs="Arial"/>
          <w:color w:val="000000"/>
          <w:sz w:val="15"/>
          <w:szCs w:val="15"/>
          <w:lang w:eastAsia="ru-RU"/>
        </w:rPr>
        <w:fldChar w:fldCharType="separate"/>
      </w:r>
      <w:r w:rsidRPr="001F4CA5">
        <w:rPr>
          <w:rFonts w:ascii="Arial" w:eastAsia="Times New Roman" w:hAnsi="Arial" w:cs="Arial"/>
          <w:color w:val="000000"/>
          <w:sz w:val="15"/>
          <w:szCs w:val="15"/>
          <w:lang w:eastAsia="ru-RU"/>
        </w:rPr>
        <w:pict>
          <v:shape id="_x0000_i1106" type="#_x0000_t75" alt="" style="width:24pt;height:24pt"/>
        </w:pict>
      </w:r>
      <w:r w:rsidRPr="002E690A">
        <w:rPr>
          <w:rFonts w:ascii="Arial" w:eastAsia="Times New Roman" w:hAnsi="Arial" w:cs="Arial"/>
          <w:color w:val="000000"/>
          <w:sz w:val="15"/>
          <w:szCs w:val="15"/>
          <w:lang w:eastAsia="ru-RU"/>
        </w:rPr>
        <w:fldChar w:fldCharType="end"/>
      </w:r>
      <w:r w:rsidR="00A92845">
        <w:rPr>
          <w:rFonts w:ascii="Arial" w:eastAsia="Times New Roman" w:hAnsi="Arial" w:cs="Arial"/>
          <w:noProof/>
          <w:color w:val="000000"/>
          <w:sz w:val="15"/>
          <w:szCs w:val="15"/>
          <w:lang w:eastAsia="ru-RU"/>
        </w:rPr>
        <w:drawing>
          <wp:inline distT="0" distB="0" distL="0" distR="0">
            <wp:extent cx="3943350" cy="4305300"/>
            <wp:effectExtent l="0" t="0" r="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43350" cy="4305300"/>
                    </a:xfrm>
                    <a:prstGeom prst="rect">
                      <a:avLst/>
                    </a:prstGeom>
                    <a:noFill/>
                    <a:ln>
                      <a:noFill/>
                    </a:ln>
                  </pic:spPr>
                </pic:pic>
              </a:graphicData>
            </a:graphic>
          </wp:inline>
        </w:drawing>
      </w:r>
    </w:p>
    <w:p w:rsidR="00A92845" w:rsidRPr="00860685" w:rsidRDefault="00A92845" w:rsidP="00A92845">
      <w:pPr>
        <w:pStyle w:val="a6"/>
        <w:spacing w:after="0" w:line="240" w:lineRule="auto"/>
        <w:rPr>
          <w:rFonts w:ascii="Times New Roman" w:hAnsi="Times New Roman"/>
          <w:color w:val="000000" w:themeColor="text1"/>
          <w:sz w:val="24"/>
          <w:szCs w:val="24"/>
        </w:rPr>
      </w:pPr>
    </w:p>
    <w:p w:rsidR="00A92845" w:rsidRDefault="00A92845" w:rsidP="006B52D9">
      <w:pPr>
        <w:spacing w:after="0" w:line="240" w:lineRule="auto"/>
        <w:jc w:val="center"/>
        <w:rPr>
          <w:rFonts w:ascii="Times New Roman" w:hAnsi="Times New Roman"/>
          <w:b/>
          <w:bCs/>
          <w:color w:val="000000" w:themeColor="text1"/>
          <w:sz w:val="24"/>
          <w:szCs w:val="24"/>
        </w:rPr>
      </w:pPr>
    </w:p>
    <w:p w:rsidR="006B52D9" w:rsidRPr="009F7F87" w:rsidRDefault="003A7690" w:rsidP="006B52D9">
      <w:pPr>
        <w:spacing w:after="0" w:line="240" w:lineRule="auto"/>
        <w:jc w:val="center"/>
        <w:rPr>
          <w:rFonts w:ascii="Times New Roman" w:hAnsi="Times New Roman"/>
          <w:b/>
          <w:color w:val="000000" w:themeColor="text1"/>
          <w:sz w:val="24"/>
          <w:szCs w:val="24"/>
        </w:rPr>
      </w:pPr>
      <w:r>
        <w:rPr>
          <w:rFonts w:ascii="Times New Roman" w:hAnsi="Times New Roman"/>
          <w:b/>
          <w:bCs/>
          <w:color w:val="000000" w:themeColor="text1"/>
          <w:sz w:val="24"/>
          <w:szCs w:val="24"/>
        </w:rPr>
        <w:t>Практическая</w:t>
      </w:r>
      <w:r w:rsidR="00A92845">
        <w:rPr>
          <w:rFonts w:ascii="Times New Roman" w:hAnsi="Times New Roman"/>
          <w:b/>
          <w:color w:val="000000" w:themeColor="text1"/>
          <w:sz w:val="24"/>
          <w:szCs w:val="24"/>
        </w:rPr>
        <w:t xml:space="preserve"> работа №8</w:t>
      </w:r>
    </w:p>
    <w:p w:rsidR="006B52D9" w:rsidRPr="009F7F87" w:rsidRDefault="006B52D9" w:rsidP="006B52D9">
      <w:pPr>
        <w:spacing w:after="0" w:line="240" w:lineRule="auto"/>
        <w:jc w:val="center"/>
        <w:rPr>
          <w:rFonts w:ascii="Times New Roman" w:hAnsi="Times New Roman"/>
          <w:b/>
          <w:bCs/>
          <w:color w:val="000000" w:themeColor="text1"/>
          <w:sz w:val="24"/>
          <w:szCs w:val="24"/>
        </w:rPr>
      </w:pPr>
      <w:r w:rsidRPr="009F7F87">
        <w:rPr>
          <w:rFonts w:ascii="Times New Roman" w:hAnsi="Times New Roman"/>
          <w:b/>
          <w:bCs/>
          <w:color w:val="000000" w:themeColor="text1"/>
          <w:sz w:val="24"/>
          <w:szCs w:val="24"/>
        </w:rPr>
        <w:t>Исследование трехфазной цепи при соединении приемников «звездой» при симметричной и несимметричной нагрузке</w:t>
      </w:r>
    </w:p>
    <w:p w:rsidR="006B52D9" w:rsidRPr="009F7F87" w:rsidRDefault="006B52D9" w:rsidP="006B52D9">
      <w:pPr>
        <w:spacing w:after="0" w:line="240" w:lineRule="auto"/>
        <w:jc w:val="center"/>
        <w:rPr>
          <w:rFonts w:ascii="Times New Roman" w:hAnsi="Times New Roman"/>
          <w:bCs/>
          <w:color w:val="000000" w:themeColor="text1"/>
          <w:sz w:val="24"/>
          <w:szCs w:val="24"/>
        </w:rPr>
      </w:pPr>
    </w:p>
    <w:p w:rsidR="006B52D9" w:rsidRPr="009F7F87" w:rsidRDefault="006B52D9" w:rsidP="006B52D9">
      <w:pPr>
        <w:spacing w:after="0" w:line="240" w:lineRule="auto"/>
        <w:ind w:right="462" w:firstLine="708"/>
        <w:rPr>
          <w:rFonts w:ascii="Times New Roman" w:hAnsi="Times New Roman"/>
          <w:iCs/>
          <w:color w:val="000000" w:themeColor="text1"/>
          <w:sz w:val="24"/>
          <w:szCs w:val="24"/>
        </w:rPr>
      </w:pPr>
      <w:r w:rsidRPr="009F7F87">
        <w:rPr>
          <w:rFonts w:ascii="Times New Roman" w:hAnsi="Times New Roman"/>
          <w:bCs/>
          <w:i/>
          <w:iCs/>
          <w:color w:val="000000" w:themeColor="text1"/>
          <w:sz w:val="24"/>
          <w:szCs w:val="24"/>
        </w:rPr>
        <w:t>Цель работы:</w:t>
      </w:r>
      <w:r w:rsidRPr="009F7F87">
        <w:rPr>
          <w:rFonts w:ascii="Times New Roman" w:hAnsi="Times New Roman"/>
          <w:iCs/>
          <w:color w:val="000000" w:themeColor="text1"/>
          <w:sz w:val="24"/>
          <w:szCs w:val="24"/>
        </w:rPr>
        <w:t xml:space="preserve"> исследовать соотношение между линейными и фазными напряжениями и токами при соединении приёмника </w:t>
      </w:r>
      <w:r w:rsidRPr="009F7F87">
        <w:rPr>
          <w:rFonts w:ascii="Times New Roman" w:hAnsi="Times New Roman"/>
          <w:color w:val="000000" w:themeColor="text1"/>
          <w:sz w:val="24"/>
          <w:szCs w:val="24"/>
        </w:rPr>
        <w:t>«звездой»</w:t>
      </w:r>
      <w:r>
        <w:rPr>
          <w:rFonts w:ascii="Times New Roman" w:hAnsi="Times New Roman"/>
          <w:iCs/>
          <w:color w:val="000000" w:themeColor="text1"/>
          <w:sz w:val="24"/>
          <w:szCs w:val="24"/>
        </w:rPr>
        <w:t>.</w:t>
      </w:r>
    </w:p>
    <w:p w:rsidR="00DD26B8" w:rsidRDefault="00DD26B8" w:rsidP="00DD26B8">
      <w:pPr>
        <w:spacing w:after="0" w:line="240" w:lineRule="auto"/>
        <w:rPr>
          <w:rFonts w:ascii="Times New Roman" w:hAnsi="Times New Roman"/>
          <w:bCs/>
          <w:color w:val="000000" w:themeColor="text1"/>
          <w:sz w:val="24"/>
          <w:szCs w:val="24"/>
        </w:rPr>
      </w:pPr>
      <w:r>
        <w:rPr>
          <w:rFonts w:ascii="Times New Roman" w:hAnsi="Times New Roman"/>
          <w:bCs/>
          <w:color w:val="000000" w:themeColor="text1"/>
          <w:sz w:val="24"/>
          <w:szCs w:val="24"/>
        </w:rPr>
        <w:t>Оборудование: лабораторный стенд, электроизмерительные приборы, материалы</w:t>
      </w:r>
    </w:p>
    <w:p w:rsidR="006B52D9" w:rsidRPr="009F7F87" w:rsidRDefault="006B52D9" w:rsidP="006B52D9">
      <w:pPr>
        <w:spacing w:after="0" w:line="240" w:lineRule="auto"/>
        <w:rPr>
          <w:rFonts w:ascii="Times New Roman" w:hAnsi="Times New Roman"/>
          <w:color w:val="000000" w:themeColor="text1"/>
          <w:sz w:val="24"/>
          <w:szCs w:val="24"/>
        </w:rPr>
      </w:pPr>
    </w:p>
    <w:p w:rsidR="006B52D9" w:rsidRDefault="006B52D9" w:rsidP="006B52D9">
      <w:pPr>
        <w:spacing w:after="0" w:line="240" w:lineRule="auto"/>
        <w:jc w:val="center"/>
        <w:rPr>
          <w:rFonts w:ascii="Times New Roman" w:hAnsi="Times New Roman"/>
          <w:b/>
          <w:bCs/>
          <w:color w:val="000000" w:themeColor="text1"/>
          <w:sz w:val="24"/>
          <w:szCs w:val="24"/>
        </w:rPr>
      </w:pPr>
      <w:r w:rsidRPr="009F7F87">
        <w:rPr>
          <w:rFonts w:ascii="Times New Roman" w:hAnsi="Times New Roman"/>
          <w:b/>
          <w:bCs/>
          <w:color w:val="000000" w:themeColor="text1"/>
          <w:sz w:val="24"/>
          <w:szCs w:val="24"/>
        </w:rPr>
        <w:t>Основные понятия и определения</w:t>
      </w:r>
    </w:p>
    <w:p w:rsidR="006B52D9" w:rsidRPr="009F7F87" w:rsidRDefault="006B52D9" w:rsidP="006B52D9">
      <w:pPr>
        <w:spacing w:after="0" w:line="240" w:lineRule="auto"/>
        <w:jc w:val="center"/>
        <w:rPr>
          <w:rFonts w:ascii="Times New Roman" w:hAnsi="Times New Roman"/>
          <w:b/>
          <w:bCs/>
          <w:color w:val="000000" w:themeColor="text1"/>
          <w:sz w:val="24"/>
          <w:szCs w:val="24"/>
        </w:rPr>
      </w:pPr>
    </w:p>
    <w:p w:rsidR="006B52D9" w:rsidRPr="009F7F87" w:rsidRDefault="006B52D9" w:rsidP="006B52D9">
      <w:pPr>
        <w:spacing w:after="0" w:line="240" w:lineRule="auto"/>
        <w:ind w:firstLine="708"/>
        <w:rPr>
          <w:rFonts w:ascii="Times New Roman" w:hAnsi="Times New Roman"/>
          <w:color w:val="000000" w:themeColor="text1"/>
          <w:sz w:val="24"/>
          <w:szCs w:val="24"/>
        </w:rPr>
      </w:pPr>
      <w:r w:rsidRPr="009F7F87">
        <w:rPr>
          <w:rFonts w:ascii="Times New Roman" w:hAnsi="Times New Roman"/>
          <w:color w:val="000000" w:themeColor="text1"/>
          <w:sz w:val="24"/>
          <w:szCs w:val="24"/>
        </w:rPr>
        <w:t>Трехфазной называется электрическая цепь, в ветвях которой действуют три одинаковые по амплитуде синусоидальные ЭДС, имеющие одну и ту же частоту, сдвинутые по фазе одна относительно другой на угол 2π/3 (120°).</w:t>
      </w:r>
    </w:p>
    <w:p w:rsidR="006B52D9" w:rsidRPr="009F7F87" w:rsidRDefault="006B52D9" w:rsidP="006B52D9">
      <w:pPr>
        <w:spacing w:after="0" w:line="240" w:lineRule="auto"/>
        <w:rPr>
          <w:rFonts w:ascii="Times New Roman" w:hAnsi="Times New Roman"/>
          <w:color w:val="000000" w:themeColor="text1"/>
          <w:sz w:val="24"/>
          <w:szCs w:val="24"/>
        </w:rPr>
      </w:pPr>
    </w:p>
    <w:p w:rsidR="006B52D9" w:rsidRPr="009F7F87" w:rsidRDefault="006B52D9" w:rsidP="006B52D9">
      <w:pPr>
        <w:spacing w:after="0" w:line="240" w:lineRule="auto"/>
        <w:jc w:val="center"/>
        <w:rPr>
          <w:rFonts w:ascii="Times New Roman" w:hAnsi="Times New Roman"/>
          <w:color w:val="000000" w:themeColor="text1"/>
          <w:sz w:val="24"/>
          <w:szCs w:val="24"/>
        </w:rPr>
      </w:pPr>
      <w:r w:rsidRPr="009F7F87">
        <w:rPr>
          <w:rFonts w:ascii="Times New Roman" w:hAnsi="Times New Roman"/>
          <w:noProof/>
          <w:color w:val="000000" w:themeColor="text1"/>
          <w:sz w:val="24"/>
          <w:szCs w:val="24"/>
          <w:lang w:eastAsia="ru-RU"/>
        </w:rPr>
        <w:drawing>
          <wp:inline distT="0" distB="0" distL="0" distR="0">
            <wp:extent cx="3629025" cy="1352550"/>
            <wp:effectExtent l="19050" t="0" r="9525" b="0"/>
            <wp:docPr id="22" name="Рисунок 1" descr="http://www.induction.ru/library/book_005/img/image0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induction.ru/library/book_005/img/image059.gif"/>
                    <pic:cNvPicPr>
                      <a:picLocks noChangeAspect="1" noChangeArrowheads="1"/>
                    </pic:cNvPicPr>
                  </pic:nvPicPr>
                  <pic:blipFill>
                    <a:blip r:embed="rId170" cstate="print"/>
                    <a:srcRect/>
                    <a:stretch>
                      <a:fillRect/>
                    </a:stretch>
                  </pic:blipFill>
                  <pic:spPr bwMode="auto">
                    <a:xfrm>
                      <a:off x="0" y="0"/>
                      <a:ext cx="3629025" cy="1352550"/>
                    </a:xfrm>
                    <a:prstGeom prst="rect">
                      <a:avLst/>
                    </a:prstGeom>
                    <a:noFill/>
                    <a:ln w="9525">
                      <a:noFill/>
                      <a:miter lim="800000"/>
                      <a:headEnd/>
                      <a:tailEnd/>
                    </a:ln>
                  </pic:spPr>
                </pic:pic>
              </a:graphicData>
            </a:graphic>
          </wp:inline>
        </w:drawing>
      </w:r>
    </w:p>
    <w:p w:rsidR="006B52D9" w:rsidRPr="009F7F87" w:rsidRDefault="006B52D9" w:rsidP="006B52D9">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Рис.   5</w:t>
      </w:r>
      <w:r w:rsidRPr="009F7F87">
        <w:rPr>
          <w:rFonts w:ascii="Times New Roman" w:hAnsi="Times New Roman"/>
          <w:color w:val="000000" w:themeColor="text1"/>
          <w:sz w:val="24"/>
          <w:szCs w:val="24"/>
        </w:rPr>
        <w:t>.1.   Положительные  направления  (</w:t>
      </w:r>
      <w:r w:rsidRPr="009F7F87">
        <w:rPr>
          <w:rStyle w:val="ae"/>
          <w:rFonts w:ascii="Times New Roman" w:hAnsi="Times New Roman"/>
          <w:color w:val="000000" w:themeColor="text1"/>
          <w:sz w:val="24"/>
          <w:szCs w:val="24"/>
        </w:rPr>
        <w:t>а</w:t>
      </w:r>
      <w:r w:rsidRPr="009F7F87">
        <w:rPr>
          <w:rFonts w:ascii="Times New Roman" w:hAnsi="Times New Roman"/>
          <w:color w:val="000000" w:themeColor="text1"/>
          <w:sz w:val="24"/>
          <w:szCs w:val="24"/>
        </w:rPr>
        <w:t>)  и   графики   (</w:t>
      </w:r>
      <w:r w:rsidRPr="009F7F87">
        <w:rPr>
          <w:rStyle w:val="ae"/>
          <w:rFonts w:ascii="Times New Roman" w:hAnsi="Times New Roman"/>
          <w:color w:val="000000" w:themeColor="text1"/>
          <w:sz w:val="24"/>
          <w:szCs w:val="24"/>
        </w:rPr>
        <w:t>б</w:t>
      </w:r>
      <w:r w:rsidRPr="009F7F87">
        <w:rPr>
          <w:rFonts w:ascii="Times New Roman" w:hAnsi="Times New Roman"/>
          <w:color w:val="000000" w:themeColor="text1"/>
          <w:sz w:val="24"/>
          <w:szCs w:val="24"/>
        </w:rPr>
        <w:t>)   ЭДС   синхронного генератора</w:t>
      </w:r>
    </w:p>
    <w:p w:rsidR="006B52D9" w:rsidRPr="009F7F87" w:rsidRDefault="006B52D9" w:rsidP="006B52D9">
      <w:pPr>
        <w:spacing w:after="0" w:line="240" w:lineRule="auto"/>
        <w:ind w:firstLine="708"/>
        <w:jc w:val="both"/>
        <w:rPr>
          <w:rFonts w:ascii="Times New Roman" w:hAnsi="Times New Roman"/>
          <w:color w:val="000000" w:themeColor="text1"/>
          <w:sz w:val="24"/>
          <w:szCs w:val="24"/>
        </w:rPr>
      </w:pPr>
      <w:r w:rsidRPr="009F7F87">
        <w:rPr>
          <w:rFonts w:ascii="Times New Roman" w:hAnsi="Times New Roman"/>
          <w:color w:val="000000" w:themeColor="text1"/>
          <w:sz w:val="24"/>
          <w:szCs w:val="24"/>
        </w:rPr>
        <w:lastRenderedPageBreak/>
        <w:t xml:space="preserve">В качестве источника электрической энергии в трехфазных цепях используются синхронные генераторы. В трех обмотках статора (якоря) синхронного генератора, </w:t>
      </w:r>
      <w:r>
        <w:rPr>
          <w:rFonts w:ascii="Times New Roman" w:hAnsi="Times New Roman"/>
          <w:color w:val="000000" w:themeColor="text1"/>
          <w:sz w:val="24"/>
          <w:szCs w:val="24"/>
        </w:rPr>
        <w:t>называемых его фазами (рис. 5</w:t>
      </w:r>
      <w:r w:rsidRPr="009F7F87">
        <w:rPr>
          <w:rFonts w:ascii="Times New Roman" w:hAnsi="Times New Roman"/>
          <w:color w:val="000000" w:themeColor="text1"/>
          <w:sz w:val="24"/>
          <w:szCs w:val="24"/>
        </w:rPr>
        <w:t>.1, </w:t>
      </w:r>
      <w:r w:rsidRPr="009F7F87">
        <w:rPr>
          <w:rFonts w:ascii="Times New Roman" w:hAnsi="Times New Roman"/>
          <w:iCs/>
          <w:color w:val="000000" w:themeColor="text1"/>
          <w:sz w:val="24"/>
          <w:szCs w:val="24"/>
        </w:rPr>
        <w:t>а</w:t>
      </w:r>
      <w:r w:rsidRPr="009F7F87">
        <w:rPr>
          <w:rFonts w:ascii="Times New Roman" w:hAnsi="Times New Roman"/>
          <w:color w:val="000000" w:themeColor="text1"/>
          <w:sz w:val="24"/>
          <w:szCs w:val="24"/>
        </w:rPr>
        <w:t>), и индуктируются указанные три ЭДС.</w:t>
      </w:r>
    </w:p>
    <w:p w:rsidR="006B52D9" w:rsidRPr="009F7F87" w:rsidRDefault="006B52D9" w:rsidP="006B52D9">
      <w:pPr>
        <w:spacing w:after="0" w:line="240" w:lineRule="auto"/>
        <w:ind w:firstLine="708"/>
        <w:jc w:val="both"/>
        <w:rPr>
          <w:rFonts w:ascii="Times New Roman" w:hAnsi="Times New Roman"/>
          <w:color w:val="000000" w:themeColor="text1"/>
          <w:sz w:val="24"/>
          <w:szCs w:val="24"/>
        </w:rPr>
      </w:pPr>
      <w:r>
        <w:rPr>
          <w:rFonts w:ascii="Times New Roman" w:hAnsi="Times New Roman"/>
          <w:color w:val="000000" w:themeColor="text1"/>
          <w:sz w:val="24"/>
          <w:szCs w:val="24"/>
        </w:rPr>
        <w:t>При указанных на рис.5</w:t>
      </w:r>
      <w:r w:rsidRPr="009F7F87">
        <w:rPr>
          <w:rFonts w:ascii="Times New Roman" w:hAnsi="Times New Roman"/>
          <w:color w:val="000000" w:themeColor="text1"/>
          <w:sz w:val="24"/>
          <w:szCs w:val="24"/>
        </w:rPr>
        <w:t>.1, </w:t>
      </w:r>
      <w:r w:rsidRPr="009F7F87">
        <w:rPr>
          <w:rFonts w:ascii="Times New Roman" w:hAnsi="Times New Roman"/>
          <w:iCs/>
          <w:color w:val="000000" w:themeColor="text1"/>
          <w:sz w:val="24"/>
          <w:szCs w:val="24"/>
        </w:rPr>
        <w:t xml:space="preserve">а </w:t>
      </w:r>
      <w:r w:rsidRPr="009F7F87">
        <w:rPr>
          <w:rFonts w:ascii="Times New Roman" w:hAnsi="Times New Roman"/>
          <w:color w:val="000000" w:themeColor="text1"/>
          <w:sz w:val="24"/>
          <w:szCs w:val="24"/>
        </w:rPr>
        <w:t>положительных направлениях ЭДС (от концов </w:t>
      </w:r>
      <w:r w:rsidRPr="009F7F87">
        <w:rPr>
          <w:rFonts w:ascii="Times New Roman" w:hAnsi="Times New Roman"/>
          <w:iCs/>
          <w:color w:val="000000" w:themeColor="text1"/>
          <w:sz w:val="24"/>
          <w:szCs w:val="24"/>
        </w:rPr>
        <w:t>х, у </w:t>
      </w:r>
      <w:r w:rsidRPr="009F7F87">
        <w:rPr>
          <w:rFonts w:ascii="Times New Roman" w:hAnsi="Times New Roman"/>
          <w:color w:val="000000" w:themeColor="text1"/>
          <w:sz w:val="24"/>
          <w:szCs w:val="24"/>
        </w:rPr>
        <w:t>и </w:t>
      </w:r>
      <w:r w:rsidRPr="009F7F87">
        <w:rPr>
          <w:rFonts w:ascii="Times New Roman" w:hAnsi="Times New Roman"/>
          <w:iCs/>
          <w:color w:val="000000" w:themeColor="text1"/>
          <w:sz w:val="24"/>
          <w:szCs w:val="24"/>
        </w:rPr>
        <w:t>z </w:t>
      </w:r>
      <w:r w:rsidRPr="009F7F87">
        <w:rPr>
          <w:rFonts w:ascii="Times New Roman" w:hAnsi="Times New Roman"/>
          <w:color w:val="000000" w:themeColor="text1"/>
          <w:sz w:val="24"/>
          <w:szCs w:val="24"/>
        </w:rPr>
        <w:t>фаз к их началам</w:t>
      </w:r>
      <w:r w:rsidRPr="009F7F87">
        <w:rPr>
          <w:rFonts w:ascii="Times New Roman" w:hAnsi="Times New Roman"/>
          <w:iCs/>
          <w:color w:val="000000" w:themeColor="text1"/>
          <w:sz w:val="24"/>
          <w:szCs w:val="24"/>
        </w:rPr>
        <w:t>а, b </w:t>
      </w:r>
      <w:r w:rsidRPr="009F7F87">
        <w:rPr>
          <w:rFonts w:ascii="Times New Roman" w:hAnsi="Times New Roman"/>
          <w:color w:val="000000" w:themeColor="text1"/>
          <w:sz w:val="24"/>
          <w:szCs w:val="24"/>
        </w:rPr>
        <w:t>и </w:t>
      </w:r>
      <w:r w:rsidRPr="009F7F87">
        <w:rPr>
          <w:rFonts w:ascii="Times New Roman" w:hAnsi="Times New Roman"/>
          <w:iCs/>
          <w:color w:val="000000" w:themeColor="text1"/>
          <w:sz w:val="24"/>
          <w:szCs w:val="24"/>
        </w:rPr>
        <w:t>с</w:t>
      </w:r>
      <w:r w:rsidRPr="009F7F87">
        <w:rPr>
          <w:rFonts w:ascii="Times New Roman" w:hAnsi="Times New Roman"/>
          <w:color w:val="000000" w:themeColor="text1"/>
          <w:sz w:val="24"/>
          <w:szCs w:val="24"/>
        </w:rPr>
        <w:t>) ЭДС изменяются в соответствии с выражениями</w:t>
      </w:r>
    </w:p>
    <w:p w:rsidR="006B52D9" w:rsidRPr="009F7F87" w:rsidRDefault="006B52D9" w:rsidP="006B52D9">
      <w:pPr>
        <w:spacing w:after="0" w:line="240" w:lineRule="auto"/>
        <w:rPr>
          <w:rFonts w:ascii="Times New Roman" w:hAnsi="Times New Roman"/>
          <w:color w:val="000000" w:themeColor="text1"/>
          <w:sz w:val="24"/>
          <w:szCs w:val="24"/>
        </w:rPr>
      </w:pPr>
    </w:p>
    <w:p w:rsidR="006B52D9" w:rsidRPr="009F7F87" w:rsidRDefault="006B52D9" w:rsidP="006B52D9">
      <w:pPr>
        <w:spacing w:after="0" w:line="240" w:lineRule="auto"/>
        <w:ind w:firstLine="300"/>
        <w:jc w:val="center"/>
        <w:rPr>
          <w:rFonts w:ascii="Times New Roman" w:hAnsi="Times New Roman"/>
          <w:color w:val="000000" w:themeColor="text1"/>
          <w:sz w:val="24"/>
          <w:szCs w:val="24"/>
        </w:rPr>
      </w:pPr>
      <w:r w:rsidRPr="009F7F87">
        <w:rPr>
          <w:rFonts w:ascii="Times New Roman" w:hAnsi="Times New Roman"/>
          <w:iCs/>
          <w:color w:val="000000" w:themeColor="text1"/>
          <w:sz w:val="24"/>
          <w:szCs w:val="24"/>
        </w:rPr>
        <w:t>е</w:t>
      </w:r>
      <w:r w:rsidRPr="009F7F87">
        <w:rPr>
          <w:rFonts w:ascii="Times New Roman" w:hAnsi="Times New Roman"/>
          <w:iCs/>
          <w:color w:val="000000" w:themeColor="text1"/>
          <w:sz w:val="24"/>
          <w:szCs w:val="24"/>
          <w:vertAlign w:val="subscript"/>
        </w:rPr>
        <w:t>а</w:t>
      </w:r>
      <w:r w:rsidRPr="009F7F87">
        <w:rPr>
          <w:rFonts w:ascii="Times New Roman" w:hAnsi="Times New Roman"/>
          <w:iCs/>
          <w:color w:val="000000" w:themeColor="text1"/>
          <w:sz w:val="24"/>
          <w:szCs w:val="24"/>
        </w:rPr>
        <w:t> = Е</w:t>
      </w:r>
      <w:r w:rsidRPr="009F7F87">
        <w:rPr>
          <w:rFonts w:ascii="Times New Roman" w:hAnsi="Times New Roman"/>
          <w:iCs/>
          <w:color w:val="000000" w:themeColor="text1"/>
          <w:sz w:val="24"/>
          <w:szCs w:val="24"/>
          <w:vertAlign w:val="subscript"/>
        </w:rPr>
        <w:t>аm</w:t>
      </w:r>
      <w:r w:rsidRPr="009F7F87">
        <w:rPr>
          <w:rFonts w:ascii="Times New Roman" w:hAnsi="Times New Roman"/>
          <w:iCs/>
          <w:color w:val="000000" w:themeColor="text1"/>
          <w:sz w:val="24"/>
          <w:szCs w:val="24"/>
        </w:rPr>
        <w:t> </w:t>
      </w:r>
      <w:r w:rsidRPr="009F7F87">
        <w:rPr>
          <w:rFonts w:ascii="Times New Roman" w:hAnsi="Times New Roman"/>
          <w:color w:val="000000" w:themeColor="text1"/>
          <w:sz w:val="24"/>
          <w:szCs w:val="24"/>
        </w:rPr>
        <w:t>sinω</w:t>
      </w:r>
      <w:r w:rsidRPr="009F7F87">
        <w:rPr>
          <w:rFonts w:ascii="Times New Roman" w:hAnsi="Times New Roman"/>
          <w:iCs/>
          <w:color w:val="000000" w:themeColor="text1"/>
          <w:sz w:val="24"/>
          <w:szCs w:val="24"/>
        </w:rPr>
        <w:t>t</w:t>
      </w:r>
      <w:r w:rsidRPr="009F7F87">
        <w:rPr>
          <w:rFonts w:ascii="Times New Roman" w:hAnsi="Times New Roman"/>
          <w:color w:val="000000" w:themeColor="text1"/>
          <w:sz w:val="24"/>
          <w:szCs w:val="24"/>
        </w:rPr>
        <w:t>,    </w:t>
      </w:r>
      <w:r w:rsidRPr="009F7F87">
        <w:rPr>
          <w:rFonts w:ascii="Times New Roman" w:hAnsi="Times New Roman"/>
          <w:iCs/>
          <w:color w:val="000000" w:themeColor="text1"/>
          <w:sz w:val="24"/>
          <w:szCs w:val="24"/>
        </w:rPr>
        <w:t>е</w:t>
      </w:r>
      <w:r w:rsidRPr="009F7F87">
        <w:rPr>
          <w:rFonts w:ascii="Times New Roman" w:hAnsi="Times New Roman"/>
          <w:iCs/>
          <w:color w:val="000000" w:themeColor="text1"/>
          <w:sz w:val="24"/>
          <w:szCs w:val="24"/>
          <w:vertAlign w:val="subscript"/>
        </w:rPr>
        <w:t>b</w:t>
      </w:r>
      <w:r w:rsidRPr="009F7F87">
        <w:rPr>
          <w:rFonts w:ascii="Times New Roman" w:hAnsi="Times New Roman"/>
          <w:iCs/>
          <w:color w:val="000000" w:themeColor="text1"/>
          <w:sz w:val="24"/>
          <w:szCs w:val="24"/>
        </w:rPr>
        <w:t> = E</w:t>
      </w:r>
      <w:r w:rsidRPr="009F7F87">
        <w:rPr>
          <w:rFonts w:ascii="Times New Roman" w:hAnsi="Times New Roman"/>
          <w:iCs/>
          <w:color w:val="000000" w:themeColor="text1"/>
          <w:sz w:val="24"/>
          <w:szCs w:val="24"/>
          <w:vertAlign w:val="subscript"/>
        </w:rPr>
        <w:t>bm</w:t>
      </w:r>
      <w:r w:rsidRPr="009F7F87">
        <w:rPr>
          <w:rFonts w:ascii="Times New Roman" w:hAnsi="Times New Roman"/>
          <w:iCs/>
          <w:color w:val="000000" w:themeColor="text1"/>
          <w:sz w:val="24"/>
          <w:szCs w:val="24"/>
        </w:rPr>
        <w:t> </w:t>
      </w:r>
      <w:r w:rsidRPr="009F7F87">
        <w:rPr>
          <w:rFonts w:ascii="Times New Roman" w:hAnsi="Times New Roman"/>
          <w:color w:val="000000" w:themeColor="text1"/>
          <w:sz w:val="24"/>
          <w:szCs w:val="24"/>
        </w:rPr>
        <w:t>sin (ω</w:t>
      </w:r>
      <w:r w:rsidRPr="009F7F87">
        <w:rPr>
          <w:rFonts w:ascii="Times New Roman" w:hAnsi="Times New Roman"/>
          <w:iCs/>
          <w:color w:val="000000" w:themeColor="text1"/>
          <w:sz w:val="24"/>
          <w:szCs w:val="24"/>
        </w:rPr>
        <w:t>t</w:t>
      </w:r>
      <w:r w:rsidRPr="009F7F87">
        <w:rPr>
          <w:rFonts w:ascii="Times New Roman" w:hAnsi="Times New Roman"/>
          <w:color w:val="000000" w:themeColor="text1"/>
          <w:sz w:val="24"/>
          <w:szCs w:val="24"/>
        </w:rPr>
        <w:t> - 2π/3),    </w:t>
      </w:r>
      <w:r w:rsidRPr="009F7F87">
        <w:rPr>
          <w:rFonts w:ascii="Times New Roman" w:hAnsi="Times New Roman"/>
          <w:iCs/>
          <w:color w:val="000000" w:themeColor="text1"/>
          <w:sz w:val="24"/>
          <w:szCs w:val="24"/>
        </w:rPr>
        <w:t>е</w:t>
      </w:r>
      <w:r w:rsidRPr="009F7F87">
        <w:rPr>
          <w:rFonts w:ascii="Times New Roman" w:hAnsi="Times New Roman"/>
          <w:iCs/>
          <w:color w:val="000000" w:themeColor="text1"/>
          <w:sz w:val="24"/>
          <w:szCs w:val="24"/>
          <w:vertAlign w:val="subscript"/>
        </w:rPr>
        <w:t>с</w:t>
      </w:r>
      <w:r w:rsidRPr="009F7F87">
        <w:rPr>
          <w:rFonts w:ascii="Times New Roman" w:hAnsi="Times New Roman"/>
          <w:iCs/>
          <w:color w:val="000000" w:themeColor="text1"/>
          <w:sz w:val="24"/>
          <w:szCs w:val="24"/>
        </w:rPr>
        <w:t> </w:t>
      </w:r>
      <w:r w:rsidRPr="009F7F87">
        <w:rPr>
          <w:rFonts w:ascii="Times New Roman" w:hAnsi="Times New Roman"/>
          <w:color w:val="000000" w:themeColor="text1"/>
          <w:sz w:val="24"/>
          <w:szCs w:val="24"/>
        </w:rPr>
        <w:t>= </w:t>
      </w:r>
      <w:r w:rsidRPr="009F7F87">
        <w:rPr>
          <w:rFonts w:ascii="Times New Roman" w:hAnsi="Times New Roman"/>
          <w:iCs/>
          <w:color w:val="000000" w:themeColor="text1"/>
          <w:sz w:val="24"/>
          <w:szCs w:val="24"/>
        </w:rPr>
        <w:t>Е</w:t>
      </w:r>
      <w:r w:rsidRPr="009F7F87">
        <w:rPr>
          <w:rFonts w:ascii="Times New Roman" w:hAnsi="Times New Roman"/>
          <w:iCs/>
          <w:color w:val="000000" w:themeColor="text1"/>
          <w:sz w:val="24"/>
          <w:szCs w:val="24"/>
          <w:vertAlign w:val="subscript"/>
        </w:rPr>
        <w:t>ст</w:t>
      </w:r>
      <w:r w:rsidRPr="009F7F87">
        <w:rPr>
          <w:rFonts w:ascii="Times New Roman" w:hAnsi="Times New Roman"/>
          <w:color w:val="000000" w:themeColor="text1"/>
          <w:sz w:val="24"/>
          <w:szCs w:val="24"/>
        </w:rPr>
        <w:t>sin (ω</w:t>
      </w:r>
      <w:r w:rsidRPr="009F7F87">
        <w:rPr>
          <w:rFonts w:ascii="Times New Roman" w:hAnsi="Times New Roman"/>
          <w:iCs/>
          <w:color w:val="000000" w:themeColor="text1"/>
          <w:sz w:val="24"/>
          <w:szCs w:val="24"/>
        </w:rPr>
        <w:t>t - </w:t>
      </w:r>
      <w:r w:rsidRPr="009F7F87">
        <w:rPr>
          <w:rFonts w:ascii="Times New Roman" w:hAnsi="Times New Roman"/>
          <w:color w:val="000000" w:themeColor="text1"/>
          <w:sz w:val="24"/>
          <w:szCs w:val="24"/>
        </w:rPr>
        <w:t>4π/3).</w:t>
      </w:r>
    </w:p>
    <w:p w:rsidR="006B52D9" w:rsidRPr="009F7F87" w:rsidRDefault="006B52D9" w:rsidP="006B52D9">
      <w:pPr>
        <w:spacing w:after="0" w:line="240" w:lineRule="auto"/>
        <w:ind w:firstLine="708"/>
        <w:rPr>
          <w:rFonts w:ascii="Times New Roman" w:hAnsi="Times New Roman"/>
          <w:color w:val="000000" w:themeColor="text1"/>
          <w:sz w:val="24"/>
          <w:szCs w:val="24"/>
        </w:rPr>
      </w:pPr>
      <w:r w:rsidRPr="009F7F87">
        <w:rPr>
          <w:rFonts w:ascii="Times New Roman" w:hAnsi="Times New Roman"/>
          <w:color w:val="000000" w:themeColor="text1"/>
          <w:sz w:val="24"/>
          <w:szCs w:val="24"/>
        </w:rPr>
        <w:t>Трехфазные электрические цепи имеют ряд преимуществ по сравнению с однофазными:  возможность получения  вращающегося магнитного поля и использования наиболее простых, надежных и дешевых асинхронных электродвигателей; меньший расход проводниковых материалов на сооружение линий электропередачи и электрических сетей; лучшие экономические показатели трехфазных генераторов и трансформаторов; возможность подключения к трехфазному источнику или трехфазной сети приемников, рассчитанных на два различных по значению напряжения. Благодаря своим преимуществам трехфазные цепи получили исключительно широкое распространение.</w:t>
      </w:r>
    </w:p>
    <w:p w:rsidR="006B52D9" w:rsidRPr="009F7F87" w:rsidRDefault="006B52D9" w:rsidP="006B52D9">
      <w:pPr>
        <w:spacing w:after="0" w:line="240" w:lineRule="auto"/>
        <w:ind w:firstLine="708"/>
        <w:jc w:val="both"/>
        <w:rPr>
          <w:rFonts w:ascii="Times New Roman" w:hAnsi="Times New Roman"/>
          <w:color w:val="000000" w:themeColor="text1"/>
          <w:sz w:val="24"/>
          <w:szCs w:val="24"/>
        </w:rPr>
      </w:pPr>
      <w:r w:rsidRPr="009F7F87">
        <w:rPr>
          <w:rFonts w:ascii="Times New Roman" w:hAnsi="Times New Roman"/>
          <w:bCs/>
          <w:color w:val="000000" w:themeColor="text1"/>
          <w:sz w:val="24"/>
          <w:szCs w:val="24"/>
        </w:rPr>
        <w:t xml:space="preserve">Соединение приемников «звездой». </w:t>
      </w:r>
      <w:r>
        <w:rPr>
          <w:rFonts w:ascii="Times New Roman" w:hAnsi="Times New Roman"/>
          <w:color w:val="000000" w:themeColor="text1"/>
          <w:sz w:val="24"/>
          <w:szCs w:val="24"/>
        </w:rPr>
        <w:t>Как видно из схемы рис. 5</w:t>
      </w:r>
      <w:r w:rsidRPr="009F7F87">
        <w:rPr>
          <w:rFonts w:ascii="Times New Roman" w:hAnsi="Times New Roman"/>
          <w:color w:val="000000" w:themeColor="text1"/>
          <w:sz w:val="24"/>
          <w:szCs w:val="24"/>
        </w:rPr>
        <w:t>.2, при соединении звездой фазные напряжения приемника </w:t>
      </w:r>
      <w:r w:rsidRPr="009F7F87">
        <w:rPr>
          <w:rFonts w:ascii="Times New Roman" w:hAnsi="Times New Roman"/>
          <w:iCs/>
          <w:color w:val="000000" w:themeColor="text1"/>
          <w:sz w:val="24"/>
          <w:szCs w:val="24"/>
        </w:rPr>
        <w:t>U</w:t>
      </w:r>
      <w:r w:rsidRPr="009F7F87">
        <w:rPr>
          <w:rFonts w:ascii="Times New Roman" w:hAnsi="Times New Roman"/>
          <w:iCs/>
          <w:color w:val="000000" w:themeColor="text1"/>
          <w:sz w:val="24"/>
          <w:szCs w:val="24"/>
          <w:vertAlign w:val="subscript"/>
        </w:rPr>
        <w:t>a</w:t>
      </w:r>
      <w:r w:rsidRPr="009F7F87">
        <w:rPr>
          <w:rFonts w:ascii="Times New Roman" w:hAnsi="Times New Roman"/>
          <w:iCs/>
          <w:color w:val="000000" w:themeColor="text1"/>
          <w:sz w:val="24"/>
          <w:szCs w:val="24"/>
        </w:rPr>
        <w:t>, U</w:t>
      </w:r>
      <w:r w:rsidRPr="009F7F87">
        <w:rPr>
          <w:rFonts w:ascii="Times New Roman" w:hAnsi="Times New Roman"/>
          <w:iCs/>
          <w:color w:val="000000" w:themeColor="text1"/>
          <w:sz w:val="24"/>
          <w:szCs w:val="24"/>
          <w:vertAlign w:val="subscript"/>
        </w:rPr>
        <w:t>b</w:t>
      </w:r>
      <w:r w:rsidRPr="009F7F87">
        <w:rPr>
          <w:rFonts w:ascii="Times New Roman" w:hAnsi="Times New Roman"/>
          <w:iCs/>
          <w:color w:val="000000" w:themeColor="text1"/>
          <w:sz w:val="24"/>
          <w:szCs w:val="24"/>
        </w:rPr>
        <w:t> </w:t>
      </w:r>
      <w:r w:rsidRPr="009F7F87">
        <w:rPr>
          <w:rFonts w:ascii="Times New Roman" w:hAnsi="Times New Roman"/>
          <w:color w:val="000000" w:themeColor="text1"/>
          <w:sz w:val="24"/>
          <w:szCs w:val="24"/>
        </w:rPr>
        <w:t>и</w:t>
      </w:r>
      <w:r w:rsidRPr="009F7F87">
        <w:rPr>
          <w:rFonts w:ascii="Times New Roman" w:hAnsi="Times New Roman"/>
          <w:iCs/>
          <w:color w:val="000000" w:themeColor="text1"/>
          <w:sz w:val="24"/>
          <w:szCs w:val="24"/>
        </w:rPr>
        <w:t>U</w:t>
      </w:r>
      <w:r w:rsidRPr="009F7F87">
        <w:rPr>
          <w:rFonts w:ascii="Times New Roman" w:hAnsi="Times New Roman"/>
          <w:iCs/>
          <w:color w:val="000000" w:themeColor="text1"/>
          <w:sz w:val="24"/>
          <w:szCs w:val="24"/>
          <w:vertAlign w:val="subscript"/>
        </w:rPr>
        <w:t>c</w:t>
      </w:r>
      <w:r w:rsidRPr="009F7F87">
        <w:rPr>
          <w:rFonts w:ascii="Times New Roman" w:hAnsi="Times New Roman"/>
          <w:iCs/>
          <w:color w:val="000000" w:themeColor="text1"/>
          <w:sz w:val="24"/>
          <w:szCs w:val="24"/>
        </w:rPr>
        <w:t> </w:t>
      </w:r>
      <w:r w:rsidRPr="009F7F87">
        <w:rPr>
          <w:rFonts w:ascii="Times New Roman" w:hAnsi="Times New Roman"/>
          <w:color w:val="000000" w:themeColor="text1"/>
          <w:sz w:val="24"/>
          <w:szCs w:val="24"/>
        </w:rPr>
        <w:t>не равны линейным напряжениям </w:t>
      </w:r>
      <w:r w:rsidRPr="009F7F87">
        <w:rPr>
          <w:rFonts w:ascii="Times New Roman" w:hAnsi="Times New Roman"/>
          <w:iCs/>
          <w:color w:val="000000" w:themeColor="text1"/>
          <w:sz w:val="24"/>
          <w:szCs w:val="24"/>
        </w:rPr>
        <w:t>U</w:t>
      </w:r>
      <w:r w:rsidRPr="009F7F87">
        <w:rPr>
          <w:rFonts w:ascii="Times New Roman" w:hAnsi="Times New Roman"/>
          <w:iCs/>
          <w:color w:val="000000" w:themeColor="text1"/>
          <w:sz w:val="24"/>
          <w:szCs w:val="24"/>
          <w:vertAlign w:val="subscript"/>
        </w:rPr>
        <w:t>ab</w:t>
      </w:r>
      <w:r w:rsidRPr="009F7F87">
        <w:rPr>
          <w:rFonts w:ascii="Times New Roman" w:hAnsi="Times New Roman"/>
          <w:iCs/>
          <w:color w:val="000000" w:themeColor="text1"/>
          <w:sz w:val="24"/>
          <w:szCs w:val="24"/>
        </w:rPr>
        <w:t>, U</w:t>
      </w:r>
      <w:r w:rsidRPr="009F7F87">
        <w:rPr>
          <w:rFonts w:ascii="Times New Roman" w:hAnsi="Times New Roman"/>
          <w:iCs/>
          <w:color w:val="000000" w:themeColor="text1"/>
          <w:sz w:val="24"/>
          <w:szCs w:val="24"/>
          <w:vertAlign w:val="subscript"/>
        </w:rPr>
        <w:t>bc</w:t>
      </w:r>
      <w:r w:rsidRPr="009F7F87">
        <w:rPr>
          <w:rFonts w:ascii="Times New Roman" w:hAnsi="Times New Roman"/>
          <w:iCs/>
          <w:color w:val="000000" w:themeColor="text1"/>
          <w:sz w:val="24"/>
          <w:szCs w:val="24"/>
        </w:rPr>
        <w:t> </w:t>
      </w:r>
      <w:r w:rsidRPr="009F7F87">
        <w:rPr>
          <w:rFonts w:ascii="Times New Roman" w:hAnsi="Times New Roman"/>
          <w:color w:val="000000" w:themeColor="text1"/>
          <w:sz w:val="24"/>
          <w:szCs w:val="24"/>
        </w:rPr>
        <w:t>и </w:t>
      </w:r>
      <w:r w:rsidRPr="009F7F87">
        <w:rPr>
          <w:rFonts w:ascii="Times New Roman" w:hAnsi="Times New Roman"/>
          <w:iCs/>
          <w:color w:val="000000" w:themeColor="text1"/>
          <w:sz w:val="24"/>
          <w:szCs w:val="24"/>
        </w:rPr>
        <w:t>U</w:t>
      </w:r>
      <w:r w:rsidRPr="009F7F87">
        <w:rPr>
          <w:rFonts w:ascii="Times New Roman" w:hAnsi="Times New Roman"/>
          <w:iCs/>
          <w:color w:val="000000" w:themeColor="text1"/>
          <w:sz w:val="24"/>
          <w:szCs w:val="24"/>
          <w:vertAlign w:val="subscript"/>
        </w:rPr>
        <w:t>ca</w:t>
      </w:r>
      <w:r w:rsidRPr="009F7F87">
        <w:rPr>
          <w:rFonts w:ascii="Times New Roman" w:hAnsi="Times New Roman"/>
          <w:iCs/>
          <w:color w:val="000000" w:themeColor="text1"/>
          <w:sz w:val="24"/>
          <w:szCs w:val="24"/>
        </w:rPr>
        <w:t>. </w:t>
      </w:r>
      <w:r w:rsidRPr="009F7F87">
        <w:rPr>
          <w:rFonts w:ascii="Times New Roman" w:hAnsi="Times New Roman"/>
          <w:color w:val="000000" w:themeColor="text1"/>
          <w:sz w:val="24"/>
          <w:szCs w:val="24"/>
        </w:rPr>
        <w:t>Применяя второй закон Кирхгофа и к контурам </w:t>
      </w:r>
      <w:r w:rsidRPr="009F7F87">
        <w:rPr>
          <w:rFonts w:ascii="Times New Roman" w:hAnsi="Times New Roman"/>
          <w:iCs/>
          <w:color w:val="000000" w:themeColor="text1"/>
          <w:sz w:val="24"/>
          <w:szCs w:val="24"/>
        </w:rPr>
        <w:t>aNba, bNcb </w:t>
      </w:r>
      <w:r w:rsidRPr="009F7F87">
        <w:rPr>
          <w:rFonts w:ascii="Times New Roman" w:hAnsi="Times New Roman"/>
          <w:color w:val="000000" w:themeColor="text1"/>
          <w:sz w:val="24"/>
          <w:szCs w:val="24"/>
        </w:rPr>
        <w:t>и </w:t>
      </w:r>
      <w:r w:rsidRPr="009F7F87">
        <w:rPr>
          <w:rFonts w:ascii="Times New Roman" w:hAnsi="Times New Roman"/>
          <w:iCs/>
          <w:color w:val="000000" w:themeColor="text1"/>
          <w:sz w:val="24"/>
          <w:szCs w:val="24"/>
        </w:rPr>
        <w:t>cNac, </w:t>
      </w:r>
      <w:r w:rsidRPr="009F7F87">
        <w:rPr>
          <w:rFonts w:ascii="Times New Roman" w:hAnsi="Times New Roman"/>
          <w:color w:val="000000" w:themeColor="text1"/>
          <w:sz w:val="24"/>
          <w:szCs w:val="24"/>
        </w:rPr>
        <w:t>можно получить следующие соотношения между  линейными  и  фазными  напряжениями:</w:t>
      </w:r>
    </w:p>
    <w:p w:rsidR="006B52D9" w:rsidRPr="009F7F87" w:rsidRDefault="006B52D9" w:rsidP="006B52D9">
      <w:pPr>
        <w:spacing w:after="0" w:line="240" w:lineRule="auto"/>
        <w:ind w:firstLine="300"/>
        <w:jc w:val="center"/>
        <w:rPr>
          <w:rFonts w:ascii="Times New Roman" w:hAnsi="Times New Roman"/>
          <w:iCs/>
          <w:color w:val="000000" w:themeColor="text1"/>
          <w:sz w:val="24"/>
          <w:szCs w:val="24"/>
          <w:lang w:val="en-US"/>
        </w:rPr>
      </w:pPr>
      <w:r w:rsidRPr="009F7F87">
        <w:rPr>
          <w:rFonts w:ascii="Times New Roman" w:hAnsi="Times New Roman"/>
          <w:iCs/>
          <w:color w:val="000000" w:themeColor="text1"/>
          <w:sz w:val="24"/>
          <w:szCs w:val="24"/>
          <w:lang w:val="en-US"/>
        </w:rPr>
        <w:t>U</w:t>
      </w:r>
      <w:r w:rsidRPr="009F7F87">
        <w:rPr>
          <w:rFonts w:ascii="Times New Roman" w:hAnsi="Times New Roman"/>
          <w:iCs/>
          <w:color w:val="000000" w:themeColor="text1"/>
          <w:sz w:val="24"/>
          <w:szCs w:val="24"/>
          <w:vertAlign w:val="subscript"/>
          <w:lang w:val="en-US"/>
        </w:rPr>
        <w:t>ab</w:t>
      </w:r>
      <w:r w:rsidRPr="009F7F87">
        <w:rPr>
          <w:rFonts w:ascii="Times New Roman" w:hAnsi="Times New Roman"/>
          <w:iCs/>
          <w:color w:val="000000" w:themeColor="text1"/>
          <w:sz w:val="24"/>
          <w:szCs w:val="24"/>
          <w:lang w:val="en-US"/>
        </w:rPr>
        <w:t> = U</w:t>
      </w:r>
      <w:r w:rsidRPr="009F7F87">
        <w:rPr>
          <w:rFonts w:ascii="Times New Roman" w:hAnsi="Times New Roman"/>
          <w:iCs/>
          <w:color w:val="000000" w:themeColor="text1"/>
          <w:sz w:val="24"/>
          <w:szCs w:val="24"/>
          <w:vertAlign w:val="subscript"/>
          <w:lang w:val="en-US"/>
        </w:rPr>
        <w:t>a</w:t>
      </w:r>
      <w:r w:rsidRPr="009F7F87">
        <w:rPr>
          <w:rFonts w:ascii="Times New Roman" w:hAnsi="Times New Roman"/>
          <w:iCs/>
          <w:color w:val="000000" w:themeColor="text1"/>
          <w:sz w:val="24"/>
          <w:szCs w:val="24"/>
          <w:lang w:val="en-US"/>
        </w:rPr>
        <w:t> - U</w:t>
      </w:r>
      <w:r w:rsidRPr="009F7F87">
        <w:rPr>
          <w:rFonts w:ascii="Times New Roman" w:hAnsi="Times New Roman"/>
          <w:iCs/>
          <w:color w:val="000000" w:themeColor="text1"/>
          <w:sz w:val="24"/>
          <w:szCs w:val="24"/>
          <w:vertAlign w:val="subscript"/>
          <w:lang w:val="en-US"/>
        </w:rPr>
        <w:t>b </w:t>
      </w:r>
      <w:r w:rsidRPr="009F7F87">
        <w:rPr>
          <w:rFonts w:ascii="Times New Roman" w:hAnsi="Times New Roman"/>
          <w:iCs/>
          <w:color w:val="000000" w:themeColor="text1"/>
          <w:sz w:val="24"/>
          <w:szCs w:val="24"/>
          <w:lang w:val="en-US"/>
        </w:rPr>
        <w:t>, U</w:t>
      </w:r>
      <w:r w:rsidRPr="009F7F87">
        <w:rPr>
          <w:rFonts w:ascii="Times New Roman" w:hAnsi="Times New Roman"/>
          <w:iCs/>
          <w:color w:val="000000" w:themeColor="text1"/>
          <w:sz w:val="24"/>
          <w:szCs w:val="24"/>
          <w:vertAlign w:val="subscript"/>
          <w:lang w:val="en-US"/>
        </w:rPr>
        <w:t>b</w:t>
      </w:r>
      <w:r w:rsidRPr="009F7F87">
        <w:rPr>
          <w:rFonts w:ascii="Times New Roman" w:hAnsi="Times New Roman"/>
          <w:iCs/>
          <w:color w:val="000000" w:themeColor="text1"/>
          <w:sz w:val="24"/>
          <w:szCs w:val="24"/>
          <w:vertAlign w:val="subscript"/>
        </w:rPr>
        <w:t>с</w:t>
      </w:r>
      <w:r w:rsidRPr="009F7F87">
        <w:rPr>
          <w:rFonts w:ascii="Times New Roman" w:hAnsi="Times New Roman"/>
          <w:iCs/>
          <w:color w:val="000000" w:themeColor="text1"/>
          <w:sz w:val="24"/>
          <w:szCs w:val="24"/>
          <w:lang w:val="en-US"/>
        </w:rPr>
        <w:t> = U</w:t>
      </w:r>
      <w:r w:rsidRPr="009F7F87">
        <w:rPr>
          <w:rFonts w:ascii="Times New Roman" w:hAnsi="Times New Roman"/>
          <w:iCs/>
          <w:color w:val="000000" w:themeColor="text1"/>
          <w:sz w:val="24"/>
          <w:szCs w:val="24"/>
          <w:vertAlign w:val="subscript"/>
          <w:lang w:val="en-US"/>
        </w:rPr>
        <w:t>b</w:t>
      </w:r>
      <w:r w:rsidRPr="009F7F87">
        <w:rPr>
          <w:rFonts w:ascii="Times New Roman" w:hAnsi="Times New Roman"/>
          <w:iCs/>
          <w:color w:val="000000" w:themeColor="text1"/>
          <w:sz w:val="24"/>
          <w:szCs w:val="24"/>
          <w:lang w:val="en-US"/>
        </w:rPr>
        <w:t> </w:t>
      </w:r>
      <w:r w:rsidRPr="009F7F87">
        <w:rPr>
          <w:rFonts w:ascii="Times New Roman" w:hAnsi="Times New Roman"/>
          <w:color w:val="000000" w:themeColor="text1"/>
          <w:sz w:val="24"/>
          <w:szCs w:val="24"/>
          <w:lang w:val="en-US"/>
        </w:rPr>
        <w:t>- </w:t>
      </w:r>
      <w:r w:rsidRPr="009F7F87">
        <w:rPr>
          <w:rFonts w:ascii="Times New Roman" w:hAnsi="Times New Roman"/>
          <w:iCs/>
          <w:color w:val="000000" w:themeColor="text1"/>
          <w:sz w:val="24"/>
          <w:szCs w:val="24"/>
          <w:lang w:val="en-US"/>
        </w:rPr>
        <w:t>U</w:t>
      </w:r>
      <w:r w:rsidRPr="009F7F87">
        <w:rPr>
          <w:rFonts w:ascii="Times New Roman" w:hAnsi="Times New Roman"/>
          <w:iCs/>
          <w:color w:val="000000" w:themeColor="text1"/>
          <w:sz w:val="24"/>
          <w:szCs w:val="24"/>
          <w:vertAlign w:val="subscript"/>
        </w:rPr>
        <w:t>с</w:t>
      </w:r>
      <w:r w:rsidRPr="009F7F87">
        <w:rPr>
          <w:rFonts w:ascii="Times New Roman" w:hAnsi="Times New Roman"/>
          <w:iCs/>
          <w:color w:val="000000" w:themeColor="text1"/>
          <w:sz w:val="24"/>
          <w:szCs w:val="24"/>
          <w:vertAlign w:val="subscript"/>
          <w:lang w:val="en-US"/>
        </w:rPr>
        <w:t> </w:t>
      </w:r>
      <w:r w:rsidRPr="009F7F87">
        <w:rPr>
          <w:rFonts w:ascii="Times New Roman" w:hAnsi="Times New Roman"/>
          <w:iCs/>
          <w:color w:val="000000" w:themeColor="text1"/>
          <w:sz w:val="24"/>
          <w:szCs w:val="24"/>
          <w:lang w:val="en-US"/>
        </w:rPr>
        <w:t>, U</w:t>
      </w:r>
      <w:r w:rsidRPr="009F7F87">
        <w:rPr>
          <w:rFonts w:ascii="Times New Roman" w:hAnsi="Times New Roman"/>
          <w:iCs/>
          <w:color w:val="000000" w:themeColor="text1"/>
          <w:sz w:val="24"/>
          <w:szCs w:val="24"/>
          <w:vertAlign w:val="subscript"/>
          <w:lang w:val="en-US"/>
        </w:rPr>
        <w:t>ca</w:t>
      </w:r>
      <w:r w:rsidRPr="009F7F87">
        <w:rPr>
          <w:rFonts w:ascii="Times New Roman" w:hAnsi="Times New Roman"/>
          <w:iCs/>
          <w:color w:val="000000" w:themeColor="text1"/>
          <w:sz w:val="24"/>
          <w:szCs w:val="24"/>
          <w:lang w:val="en-US"/>
        </w:rPr>
        <w:t> =U</w:t>
      </w:r>
      <w:r w:rsidRPr="009F7F87">
        <w:rPr>
          <w:rFonts w:ascii="Times New Roman" w:hAnsi="Times New Roman"/>
          <w:iCs/>
          <w:color w:val="000000" w:themeColor="text1"/>
          <w:sz w:val="24"/>
          <w:szCs w:val="24"/>
          <w:vertAlign w:val="subscript"/>
          <w:lang w:val="en-US"/>
        </w:rPr>
        <w:t>c</w:t>
      </w:r>
      <w:r w:rsidRPr="009F7F87">
        <w:rPr>
          <w:rFonts w:ascii="Times New Roman" w:hAnsi="Times New Roman"/>
          <w:iCs/>
          <w:color w:val="000000" w:themeColor="text1"/>
          <w:sz w:val="24"/>
          <w:szCs w:val="24"/>
          <w:lang w:val="en-US"/>
        </w:rPr>
        <w:t> - U</w:t>
      </w:r>
      <w:r w:rsidRPr="009F7F87">
        <w:rPr>
          <w:rFonts w:ascii="Times New Roman" w:hAnsi="Times New Roman"/>
          <w:iCs/>
          <w:color w:val="000000" w:themeColor="text1"/>
          <w:sz w:val="24"/>
          <w:szCs w:val="24"/>
          <w:vertAlign w:val="subscript"/>
          <w:lang w:val="en-US"/>
        </w:rPr>
        <w:t>a </w:t>
      </w:r>
      <w:r w:rsidRPr="009F7F87">
        <w:rPr>
          <w:rFonts w:ascii="Times New Roman" w:hAnsi="Times New Roman"/>
          <w:iCs/>
          <w:color w:val="000000" w:themeColor="text1"/>
          <w:sz w:val="24"/>
          <w:szCs w:val="24"/>
          <w:lang w:val="en-US"/>
        </w:rPr>
        <w:t>.</w:t>
      </w:r>
    </w:p>
    <w:p w:rsidR="006B52D9" w:rsidRPr="009F7F87" w:rsidRDefault="006B52D9" w:rsidP="006B52D9">
      <w:pPr>
        <w:spacing w:after="0" w:line="240" w:lineRule="auto"/>
        <w:ind w:firstLine="300"/>
        <w:jc w:val="center"/>
        <w:rPr>
          <w:rFonts w:ascii="Times New Roman" w:hAnsi="Times New Roman"/>
          <w:color w:val="000000" w:themeColor="text1"/>
          <w:sz w:val="24"/>
          <w:szCs w:val="24"/>
        </w:rPr>
      </w:pPr>
      <w:r w:rsidRPr="009F7F87">
        <w:rPr>
          <w:rFonts w:ascii="Times New Roman" w:hAnsi="Times New Roman"/>
          <w:noProof/>
          <w:color w:val="000000" w:themeColor="text1"/>
          <w:sz w:val="24"/>
          <w:szCs w:val="24"/>
          <w:lang w:eastAsia="ru-RU"/>
        </w:rPr>
        <w:drawing>
          <wp:inline distT="0" distB="0" distL="0" distR="0">
            <wp:extent cx="2016784" cy="1658827"/>
            <wp:effectExtent l="19050" t="0" r="2516" b="0"/>
            <wp:docPr id="23" name="Рисунок 1" descr="http://www.induction.ru/library/book_005/img/image0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induction.ru/library/book_005/img/image064.gif"/>
                    <pic:cNvPicPr>
                      <a:picLocks noChangeAspect="1" noChangeArrowheads="1"/>
                    </pic:cNvPicPr>
                  </pic:nvPicPr>
                  <pic:blipFill>
                    <a:blip r:embed="rId171" cstate="print"/>
                    <a:srcRect/>
                    <a:stretch>
                      <a:fillRect/>
                    </a:stretch>
                  </pic:blipFill>
                  <pic:spPr bwMode="auto">
                    <a:xfrm>
                      <a:off x="0" y="0"/>
                      <a:ext cx="2019754" cy="1661270"/>
                    </a:xfrm>
                    <a:prstGeom prst="rect">
                      <a:avLst/>
                    </a:prstGeom>
                    <a:noFill/>
                    <a:ln w="9525">
                      <a:noFill/>
                      <a:miter lim="800000"/>
                      <a:headEnd/>
                      <a:tailEnd/>
                    </a:ln>
                  </pic:spPr>
                </pic:pic>
              </a:graphicData>
            </a:graphic>
          </wp:inline>
        </w:drawing>
      </w:r>
    </w:p>
    <w:p w:rsidR="006B52D9" w:rsidRPr="009F7F87" w:rsidRDefault="006B52D9" w:rsidP="006B52D9">
      <w:pPr>
        <w:spacing w:after="0" w:line="240" w:lineRule="auto"/>
        <w:ind w:firstLine="300"/>
        <w:jc w:val="center"/>
        <w:rPr>
          <w:rFonts w:ascii="Times New Roman" w:hAnsi="Times New Roman"/>
          <w:color w:val="000000" w:themeColor="text1"/>
          <w:sz w:val="24"/>
          <w:szCs w:val="24"/>
        </w:rPr>
      </w:pPr>
      <w:r>
        <w:rPr>
          <w:rFonts w:ascii="Times New Roman" w:hAnsi="Times New Roman"/>
          <w:color w:val="000000" w:themeColor="text1"/>
          <w:sz w:val="24"/>
          <w:szCs w:val="24"/>
        </w:rPr>
        <w:t>Рис. 5</w:t>
      </w:r>
      <w:r w:rsidRPr="009F7F87">
        <w:rPr>
          <w:rFonts w:ascii="Times New Roman" w:hAnsi="Times New Roman"/>
          <w:color w:val="000000" w:themeColor="text1"/>
          <w:sz w:val="24"/>
          <w:szCs w:val="24"/>
        </w:rPr>
        <w:t>.2. Схема соединения фаз приемника звездой</w:t>
      </w:r>
    </w:p>
    <w:p w:rsidR="006B52D9" w:rsidRPr="009F7F87" w:rsidRDefault="006B52D9" w:rsidP="006B52D9">
      <w:pPr>
        <w:spacing w:after="0" w:line="240" w:lineRule="auto"/>
        <w:ind w:firstLine="708"/>
        <w:jc w:val="both"/>
        <w:rPr>
          <w:rFonts w:ascii="Times New Roman" w:hAnsi="Times New Roman"/>
          <w:color w:val="000000" w:themeColor="text1"/>
          <w:sz w:val="24"/>
          <w:szCs w:val="24"/>
        </w:rPr>
      </w:pPr>
      <w:r w:rsidRPr="009F7F87">
        <w:rPr>
          <w:rFonts w:ascii="Times New Roman" w:hAnsi="Times New Roman"/>
          <w:color w:val="000000" w:themeColor="text1"/>
          <w:sz w:val="24"/>
          <w:szCs w:val="24"/>
        </w:rPr>
        <w:t>Линейные и фазные напряжения приемника, как и источника, образуют две симметричные системы  напряжений. Очевидно, между линейными и фазными напряжениями приемника существует соотношение</w:t>
      </w:r>
    </w:p>
    <w:p w:rsidR="006B52D9" w:rsidRPr="009F7F87" w:rsidRDefault="006B52D9" w:rsidP="006B52D9">
      <w:pPr>
        <w:spacing w:after="0" w:line="240" w:lineRule="auto"/>
        <w:ind w:firstLine="300"/>
        <w:jc w:val="center"/>
        <w:rPr>
          <w:rFonts w:ascii="Times New Roman" w:hAnsi="Times New Roman"/>
          <w:color w:val="000000" w:themeColor="text1"/>
          <w:sz w:val="24"/>
          <w:szCs w:val="24"/>
        </w:rPr>
      </w:pPr>
      <w:r w:rsidRPr="009F7F87">
        <w:rPr>
          <w:rFonts w:ascii="Times New Roman" w:hAnsi="Times New Roman"/>
          <w:iCs/>
          <w:color w:val="000000" w:themeColor="text1"/>
          <w:sz w:val="24"/>
          <w:szCs w:val="24"/>
        </w:rPr>
        <w:t>U</w:t>
      </w:r>
      <w:r w:rsidRPr="009F7F87">
        <w:rPr>
          <w:rFonts w:ascii="Times New Roman" w:hAnsi="Times New Roman"/>
          <w:color w:val="000000" w:themeColor="text1"/>
          <w:sz w:val="24"/>
          <w:szCs w:val="24"/>
          <w:vertAlign w:val="subscript"/>
        </w:rPr>
        <w:t>л</w:t>
      </w:r>
      <w:r w:rsidRPr="009F7F87">
        <w:rPr>
          <w:rFonts w:ascii="Times New Roman" w:hAnsi="Times New Roman"/>
          <w:color w:val="000000" w:themeColor="text1"/>
          <w:sz w:val="24"/>
          <w:szCs w:val="24"/>
        </w:rPr>
        <w:t> = √3</w:t>
      </w:r>
      <w:r w:rsidRPr="009F7F87">
        <w:rPr>
          <w:rFonts w:ascii="Times New Roman" w:hAnsi="Times New Roman"/>
          <w:iCs/>
          <w:color w:val="000000" w:themeColor="text1"/>
          <w:sz w:val="24"/>
          <w:szCs w:val="24"/>
        </w:rPr>
        <w:t>U</w:t>
      </w:r>
      <w:r w:rsidRPr="009F7F87">
        <w:rPr>
          <w:rFonts w:ascii="Times New Roman" w:hAnsi="Times New Roman"/>
          <w:color w:val="000000" w:themeColor="text1"/>
          <w:sz w:val="24"/>
          <w:szCs w:val="24"/>
          <w:vertAlign w:val="subscript"/>
        </w:rPr>
        <w:t>ф </w:t>
      </w:r>
      <w:r w:rsidRPr="009F7F87">
        <w:rPr>
          <w:rFonts w:ascii="Times New Roman" w:hAnsi="Times New Roman"/>
          <w:color w:val="000000" w:themeColor="text1"/>
          <w:sz w:val="24"/>
          <w:szCs w:val="24"/>
        </w:rPr>
        <w:t>.</w:t>
      </w:r>
    </w:p>
    <w:p w:rsidR="006B52D9" w:rsidRPr="009F7F87" w:rsidRDefault="006B52D9" w:rsidP="006B52D9">
      <w:pPr>
        <w:spacing w:after="0" w:line="240" w:lineRule="auto"/>
        <w:ind w:firstLine="708"/>
        <w:jc w:val="both"/>
        <w:rPr>
          <w:rFonts w:ascii="Times New Roman" w:hAnsi="Times New Roman"/>
          <w:color w:val="000000" w:themeColor="text1"/>
          <w:sz w:val="24"/>
          <w:szCs w:val="24"/>
        </w:rPr>
      </w:pPr>
      <w:r w:rsidRPr="009F7F87">
        <w:rPr>
          <w:rFonts w:ascii="Times New Roman" w:hAnsi="Times New Roman"/>
          <w:color w:val="000000" w:themeColor="text1"/>
          <w:sz w:val="24"/>
          <w:szCs w:val="24"/>
        </w:rPr>
        <w:t>На основании указанного соотношения можно сделать вывод о том, что соединение звездой следует применять в том случае, когда каждая фаза трехфазного приемника или однофазные приемники рассчитаны на напряжение в √3 раз меньшее, чем номинальное линейное напряжение сети.</w:t>
      </w:r>
    </w:p>
    <w:p w:rsidR="006B52D9" w:rsidRPr="009F7F87" w:rsidRDefault="006B52D9" w:rsidP="006B52D9">
      <w:pPr>
        <w:spacing w:after="0" w:line="240" w:lineRule="auto"/>
        <w:ind w:firstLine="708"/>
        <w:jc w:val="both"/>
        <w:rPr>
          <w:rFonts w:ascii="Times New Roman" w:hAnsi="Times New Roman"/>
          <w:color w:val="000000" w:themeColor="text1"/>
          <w:sz w:val="24"/>
          <w:szCs w:val="24"/>
        </w:rPr>
      </w:pPr>
      <w:r>
        <w:rPr>
          <w:rFonts w:ascii="Times New Roman" w:hAnsi="Times New Roman"/>
          <w:color w:val="000000" w:themeColor="text1"/>
          <w:sz w:val="24"/>
          <w:szCs w:val="24"/>
        </w:rPr>
        <w:t>Из схемы рис. 5</w:t>
      </w:r>
      <w:r w:rsidRPr="009F7F87">
        <w:rPr>
          <w:rFonts w:ascii="Times New Roman" w:hAnsi="Times New Roman"/>
          <w:color w:val="000000" w:themeColor="text1"/>
          <w:sz w:val="24"/>
          <w:szCs w:val="24"/>
        </w:rPr>
        <w:t>.2. видно, что при соединении звездой линейные токи равны соответствующим фазным токам:</w:t>
      </w:r>
    </w:p>
    <w:p w:rsidR="006B52D9" w:rsidRPr="009F7F87" w:rsidRDefault="006B52D9" w:rsidP="006B52D9">
      <w:pPr>
        <w:spacing w:after="0" w:line="240" w:lineRule="auto"/>
        <w:ind w:firstLine="300"/>
        <w:jc w:val="center"/>
        <w:rPr>
          <w:rFonts w:ascii="Times New Roman" w:hAnsi="Times New Roman"/>
          <w:color w:val="000000" w:themeColor="text1"/>
          <w:sz w:val="24"/>
          <w:szCs w:val="24"/>
        </w:rPr>
      </w:pPr>
      <w:r w:rsidRPr="009F7F87">
        <w:rPr>
          <w:rFonts w:ascii="Times New Roman" w:hAnsi="Times New Roman"/>
          <w:iCs/>
          <w:color w:val="000000" w:themeColor="text1"/>
          <w:sz w:val="24"/>
          <w:szCs w:val="24"/>
        </w:rPr>
        <w:t>I</w:t>
      </w:r>
      <w:r w:rsidRPr="009F7F87">
        <w:rPr>
          <w:rFonts w:ascii="Times New Roman" w:hAnsi="Times New Roman"/>
          <w:color w:val="000000" w:themeColor="text1"/>
          <w:sz w:val="24"/>
          <w:szCs w:val="24"/>
          <w:vertAlign w:val="subscript"/>
        </w:rPr>
        <w:t>л</w:t>
      </w:r>
      <w:r w:rsidRPr="009F7F87">
        <w:rPr>
          <w:rFonts w:ascii="Times New Roman" w:hAnsi="Times New Roman"/>
          <w:color w:val="000000" w:themeColor="text1"/>
          <w:sz w:val="24"/>
          <w:szCs w:val="24"/>
        </w:rPr>
        <w:t> = </w:t>
      </w:r>
      <w:r w:rsidRPr="009F7F87">
        <w:rPr>
          <w:rFonts w:ascii="Times New Roman" w:hAnsi="Times New Roman"/>
          <w:iCs/>
          <w:color w:val="000000" w:themeColor="text1"/>
          <w:sz w:val="24"/>
          <w:szCs w:val="24"/>
        </w:rPr>
        <w:t>I</w:t>
      </w:r>
      <w:r w:rsidRPr="009F7F87">
        <w:rPr>
          <w:rFonts w:ascii="Times New Roman" w:hAnsi="Times New Roman"/>
          <w:color w:val="000000" w:themeColor="text1"/>
          <w:sz w:val="24"/>
          <w:szCs w:val="24"/>
          <w:vertAlign w:val="subscript"/>
        </w:rPr>
        <w:t>ф </w:t>
      </w:r>
    </w:p>
    <w:p w:rsidR="006B52D9" w:rsidRPr="009F7F87" w:rsidRDefault="006B52D9" w:rsidP="006B52D9">
      <w:pPr>
        <w:spacing w:after="0" w:line="240" w:lineRule="auto"/>
        <w:ind w:firstLine="708"/>
        <w:jc w:val="both"/>
        <w:rPr>
          <w:rFonts w:ascii="Times New Roman" w:hAnsi="Times New Roman"/>
          <w:color w:val="000000" w:themeColor="text1"/>
          <w:sz w:val="24"/>
          <w:szCs w:val="24"/>
        </w:rPr>
      </w:pPr>
      <w:r w:rsidRPr="009F7F87">
        <w:rPr>
          <w:rFonts w:ascii="Times New Roman" w:hAnsi="Times New Roman"/>
          <w:color w:val="000000" w:themeColor="text1"/>
          <w:sz w:val="24"/>
          <w:szCs w:val="24"/>
        </w:rPr>
        <w:t>С помощью первого закона Кирхгофа получим следующее соотношение между фазными токами и током нейтрального провода:</w:t>
      </w:r>
    </w:p>
    <w:p w:rsidR="006B52D9" w:rsidRPr="009F7F87" w:rsidRDefault="006B52D9" w:rsidP="006B52D9">
      <w:pPr>
        <w:spacing w:after="0" w:line="240" w:lineRule="auto"/>
        <w:ind w:firstLine="300"/>
        <w:jc w:val="center"/>
        <w:rPr>
          <w:rFonts w:ascii="Times New Roman" w:hAnsi="Times New Roman"/>
          <w:iCs/>
          <w:color w:val="000000" w:themeColor="text1"/>
          <w:sz w:val="24"/>
          <w:szCs w:val="24"/>
        </w:rPr>
      </w:pPr>
      <w:r w:rsidRPr="009F7F87">
        <w:rPr>
          <w:rFonts w:ascii="Times New Roman" w:hAnsi="Times New Roman"/>
          <w:iCs/>
          <w:color w:val="000000" w:themeColor="text1"/>
          <w:sz w:val="24"/>
          <w:szCs w:val="24"/>
        </w:rPr>
        <w:t>I</w:t>
      </w:r>
      <w:r w:rsidRPr="009F7F87">
        <w:rPr>
          <w:rFonts w:ascii="Times New Roman" w:hAnsi="Times New Roman"/>
          <w:iCs/>
          <w:color w:val="000000" w:themeColor="text1"/>
          <w:sz w:val="24"/>
          <w:szCs w:val="24"/>
          <w:vertAlign w:val="subscript"/>
        </w:rPr>
        <w:t>a</w:t>
      </w:r>
      <w:r w:rsidRPr="009F7F87">
        <w:rPr>
          <w:rFonts w:ascii="Times New Roman" w:hAnsi="Times New Roman"/>
          <w:iCs/>
          <w:color w:val="000000" w:themeColor="text1"/>
          <w:sz w:val="24"/>
          <w:szCs w:val="24"/>
        </w:rPr>
        <w:t> + I</w:t>
      </w:r>
      <w:r w:rsidRPr="009F7F87">
        <w:rPr>
          <w:rFonts w:ascii="Times New Roman" w:hAnsi="Times New Roman"/>
          <w:iCs/>
          <w:color w:val="000000" w:themeColor="text1"/>
          <w:sz w:val="24"/>
          <w:szCs w:val="24"/>
          <w:vertAlign w:val="subscript"/>
        </w:rPr>
        <w:t>b</w:t>
      </w:r>
      <w:r w:rsidRPr="009F7F87">
        <w:rPr>
          <w:rFonts w:ascii="Times New Roman" w:hAnsi="Times New Roman"/>
          <w:iCs/>
          <w:color w:val="000000" w:themeColor="text1"/>
          <w:sz w:val="24"/>
          <w:szCs w:val="24"/>
        </w:rPr>
        <w:t> </w:t>
      </w:r>
      <w:r w:rsidRPr="009F7F87">
        <w:rPr>
          <w:rFonts w:ascii="Times New Roman" w:hAnsi="Times New Roman"/>
          <w:color w:val="000000" w:themeColor="text1"/>
          <w:sz w:val="24"/>
          <w:szCs w:val="24"/>
        </w:rPr>
        <w:t>+ </w:t>
      </w:r>
      <w:r w:rsidRPr="009F7F87">
        <w:rPr>
          <w:rFonts w:ascii="Times New Roman" w:hAnsi="Times New Roman"/>
          <w:iCs/>
          <w:color w:val="000000" w:themeColor="text1"/>
          <w:sz w:val="24"/>
          <w:szCs w:val="24"/>
        </w:rPr>
        <w:t>I</w:t>
      </w:r>
      <w:r w:rsidRPr="009F7F87">
        <w:rPr>
          <w:rFonts w:ascii="Times New Roman" w:hAnsi="Times New Roman"/>
          <w:iCs/>
          <w:color w:val="000000" w:themeColor="text1"/>
          <w:sz w:val="24"/>
          <w:szCs w:val="24"/>
          <w:vertAlign w:val="subscript"/>
        </w:rPr>
        <w:t>c</w:t>
      </w:r>
      <w:r w:rsidRPr="009F7F87">
        <w:rPr>
          <w:rFonts w:ascii="Times New Roman" w:hAnsi="Times New Roman"/>
          <w:color w:val="000000" w:themeColor="text1"/>
          <w:sz w:val="24"/>
          <w:szCs w:val="24"/>
        </w:rPr>
        <w:t> </w:t>
      </w:r>
      <w:r w:rsidRPr="009F7F87">
        <w:rPr>
          <w:rFonts w:ascii="Times New Roman" w:hAnsi="Times New Roman"/>
          <w:iCs/>
          <w:color w:val="000000" w:themeColor="text1"/>
          <w:sz w:val="24"/>
          <w:szCs w:val="24"/>
        </w:rPr>
        <w:t>= I</w:t>
      </w:r>
      <w:r w:rsidRPr="009F7F87">
        <w:rPr>
          <w:rFonts w:ascii="Times New Roman" w:hAnsi="Times New Roman"/>
          <w:iCs/>
          <w:color w:val="000000" w:themeColor="text1"/>
          <w:sz w:val="24"/>
          <w:szCs w:val="24"/>
          <w:vertAlign w:val="subscript"/>
        </w:rPr>
        <w:t>N </w:t>
      </w:r>
    </w:p>
    <w:p w:rsidR="006B52D9" w:rsidRPr="009F7F87" w:rsidRDefault="006B52D9" w:rsidP="006B52D9">
      <w:pPr>
        <w:pStyle w:val="a4"/>
        <w:spacing w:before="0" w:beforeAutospacing="0" w:after="0" w:afterAutospacing="0"/>
        <w:ind w:firstLine="708"/>
        <w:jc w:val="both"/>
        <w:rPr>
          <w:color w:val="000000" w:themeColor="text1"/>
        </w:rPr>
      </w:pPr>
      <w:r w:rsidRPr="009F7F87">
        <w:rPr>
          <w:color w:val="000000" w:themeColor="text1"/>
        </w:rPr>
        <w:t>Если нейтральный провод отсутствует, то, очевидно,</w:t>
      </w:r>
    </w:p>
    <w:p w:rsidR="006B52D9" w:rsidRPr="009F7F87" w:rsidRDefault="006B52D9" w:rsidP="006B52D9">
      <w:pPr>
        <w:pStyle w:val="a4"/>
        <w:spacing w:before="0" w:beforeAutospacing="0" w:after="0" w:afterAutospacing="0"/>
        <w:jc w:val="center"/>
        <w:rPr>
          <w:color w:val="000000" w:themeColor="text1"/>
        </w:rPr>
      </w:pPr>
      <w:r w:rsidRPr="009F7F87">
        <w:rPr>
          <w:rStyle w:val="ae"/>
          <w:color w:val="000000" w:themeColor="text1"/>
        </w:rPr>
        <w:t>I</w:t>
      </w:r>
      <w:r w:rsidRPr="009F7F87">
        <w:rPr>
          <w:rStyle w:val="ni"/>
          <w:iCs/>
          <w:color w:val="000000" w:themeColor="text1"/>
          <w:vertAlign w:val="subscript"/>
        </w:rPr>
        <w:t>a</w:t>
      </w:r>
      <w:r w:rsidRPr="009F7F87">
        <w:rPr>
          <w:rStyle w:val="apple-converted-space"/>
          <w:color w:val="000000" w:themeColor="text1"/>
        </w:rPr>
        <w:t> </w:t>
      </w:r>
      <w:r w:rsidRPr="009F7F87">
        <w:rPr>
          <w:rStyle w:val="ae"/>
          <w:color w:val="000000" w:themeColor="text1"/>
        </w:rPr>
        <w:t>+</w:t>
      </w:r>
      <w:r w:rsidRPr="009F7F87">
        <w:rPr>
          <w:rStyle w:val="apple-converted-space"/>
          <w:color w:val="000000" w:themeColor="text1"/>
        </w:rPr>
        <w:t> </w:t>
      </w:r>
      <w:r w:rsidRPr="009F7F87">
        <w:rPr>
          <w:rStyle w:val="ae"/>
          <w:color w:val="000000" w:themeColor="text1"/>
        </w:rPr>
        <w:t>I</w:t>
      </w:r>
      <w:r w:rsidRPr="009F7F87">
        <w:rPr>
          <w:rStyle w:val="ni"/>
          <w:iCs/>
          <w:color w:val="000000" w:themeColor="text1"/>
          <w:vertAlign w:val="subscript"/>
        </w:rPr>
        <w:t>b</w:t>
      </w:r>
      <w:r w:rsidRPr="009F7F87">
        <w:rPr>
          <w:rStyle w:val="apple-converted-space"/>
          <w:color w:val="000000" w:themeColor="text1"/>
        </w:rPr>
        <w:t> </w:t>
      </w:r>
      <w:r w:rsidRPr="009F7F87">
        <w:rPr>
          <w:color w:val="000000" w:themeColor="text1"/>
        </w:rPr>
        <w:t>+</w:t>
      </w:r>
      <w:r w:rsidRPr="009F7F87">
        <w:rPr>
          <w:rStyle w:val="apple-converted-space"/>
          <w:color w:val="000000" w:themeColor="text1"/>
        </w:rPr>
        <w:t> </w:t>
      </w:r>
      <w:r w:rsidRPr="009F7F87">
        <w:rPr>
          <w:rStyle w:val="ae"/>
          <w:color w:val="000000" w:themeColor="text1"/>
        </w:rPr>
        <w:t>I</w:t>
      </w:r>
      <w:r w:rsidRPr="009F7F87">
        <w:rPr>
          <w:rStyle w:val="ni"/>
          <w:iCs/>
          <w:color w:val="000000" w:themeColor="text1"/>
          <w:vertAlign w:val="subscript"/>
        </w:rPr>
        <w:t>c</w:t>
      </w:r>
      <w:r w:rsidRPr="009F7F87">
        <w:rPr>
          <w:rStyle w:val="apple-converted-space"/>
          <w:color w:val="000000" w:themeColor="text1"/>
        </w:rPr>
        <w:t> </w:t>
      </w:r>
      <w:r w:rsidRPr="009F7F87">
        <w:rPr>
          <w:rStyle w:val="ae"/>
          <w:color w:val="000000" w:themeColor="text1"/>
        </w:rPr>
        <w:t>=</w:t>
      </w:r>
      <w:r w:rsidRPr="009F7F87">
        <w:rPr>
          <w:color w:val="000000" w:themeColor="text1"/>
        </w:rPr>
        <w:t>0.</w:t>
      </w:r>
    </w:p>
    <w:p w:rsidR="006B52D9" w:rsidRPr="009F7F87" w:rsidRDefault="006B52D9" w:rsidP="006B52D9">
      <w:pPr>
        <w:spacing w:after="0" w:line="240" w:lineRule="auto"/>
        <w:ind w:firstLine="708"/>
        <w:jc w:val="both"/>
        <w:rPr>
          <w:rFonts w:ascii="Times New Roman" w:hAnsi="Times New Roman"/>
          <w:color w:val="000000" w:themeColor="text1"/>
          <w:sz w:val="24"/>
          <w:szCs w:val="24"/>
        </w:rPr>
      </w:pPr>
      <w:r w:rsidRPr="009F7F87">
        <w:rPr>
          <w:rFonts w:ascii="Times New Roman" w:hAnsi="Times New Roman"/>
          <w:bCs/>
          <w:color w:val="000000" w:themeColor="text1"/>
          <w:sz w:val="24"/>
          <w:szCs w:val="24"/>
        </w:rPr>
        <w:t>Симметричная нагрузка. </w:t>
      </w:r>
      <w:r w:rsidRPr="009F7F87">
        <w:rPr>
          <w:rFonts w:ascii="Times New Roman" w:hAnsi="Times New Roman"/>
          <w:color w:val="000000" w:themeColor="text1"/>
          <w:sz w:val="24"/>
          <w:szCs w:val="24"/>
        </w:rPr>
        <w:t>Нагрузка считается симметричной, когда равны в отдельности активные и реактивные сопротивления всех фаз:</w:t>
      </w:r>
    </w:p>
    <w:p w:rsidR="006B52D9" w:rsidRPr="009F7F87" w:rsidRDefault="006B52D9" w:rsidP="006B52D9">
      <w:pPr>
        <w:spacing w:after="0" w:line="240" w:lineRule="auto"/>
        <w:jc w:val="center"/>
        <w:rPr>
          <w:rFonts w:ascii="Times New Roman" w:hAnsi="Times New Roman"/>
          <w:color w:val="000000" w:themeColor="text1"/>
          <w:sz w:val="24"/>
          <w:szCs w:val="24"/>
        </w:rPr>
      </w:pPr>
      <w:r w:rsidRPr="009F7F87">
        <w:rPr>
          <w:rFonts w:ascii="Times New Roman" w:hAnsi="Times New Roman"/>
          <w:iCs/>
          <w:color w:val="000000" w:themeColor="text1"/>
          <w:sz w:val="24"/>
          <w:szCs w:val="24"/>
        </w:rPr>
        <w:t>r</w:t>
      </w:r>
      <w:r w:rsidRPr="009F7F87">
        <w:rPr>
          <w:rFonts w:ascii="Times New Roman" w:hAnsi="Times New Roman"/>
          <w:iCs/>
          <w:color w:val="000000" w:themeColor="text1"/>
          <w:sz w:val="24"/>
          <w:szCs w:val="24"/>
          <w:vertAlign w:val="subscript"/>
        </w:rPr>
        <w:t>a</w:t>
      </w:r>
      <w:r w:rsidRPr="009F7F87">
        <w:rPr>
          <w:rFonts w:ascii="Times New Roman" w:hAnsi="Times New Roman"/>
          <w:iCs/>
          <w:color w:val="000000" w:themeColor="text1"/>
          <w:sz w:val="24"/>
          <w:szCs w:val="24"/>
        </w:rPr>
        <w:t> = r</w:t>
      </w:r>
      <w:r w:rsidRPr="009F7F87">
        <w:rPr>
          <w:rFonts w:ascii="Times New Roman" w:hAnsi="Times New Roman"/>
          <w:iCs/>
          <w:color w:val="000000" w:themeColor="text1"/>
          <w:sz w:val="24"/>
          <w:szCs w:val="24"/>
          <w:vertAlign w:val="subscript"/>
        </w:rPr>
        <w:t>b</w:t>
      </w:r>
      <w:r w:rsidRPr="009F7F87">
        <w:rPr>
          <w:rFonts w:ascii="Times New Roman" w:hAnsi="Times New Roman"/>
          <w:iCs/>
          <w:color w:val="000000" w:themeColor="text1"/>
          <w:sz w:val="24"/>
          <w:szCs w:val="24"/>
        </w:rPr>
        <w:t> = r</w:t>
      </w:r>
      <w:r w:rsidRPr="009F7F87">
        <w:rPr>
          <w:rFonts w:ascii="Times New Roman" w:hAnsi="Times New Roman"/>
          <w:iCs/>
          <w:color w:val="000000" w:themeColor="text1"/>
          <w:sz w:val="24"/>
          <w:szCs w:val="24"/>
          <w:vertAlign w:val="subscript"/>
        </w:rPr>
        <w:t>c</w:t>
      </w:r>
      <w:r w:rsidRPr="009F7F87">
        <w:rPr>
          <w:rFonts w:ascii="Times New Roman" w:hAnsi="Times New Roman"/>
          <w:iCs/>
          <w:color w:val="000000" w:themeColor="text1"/>
          <w:sz w:val="24"/>
          <w:szCs w:val="24"/>
        </w:rPr>
        <w:t>    </w:t>
      </w:r>
      <w:r w:rsidRPr="009F7F87">
        <w:rPr>
          <w:rFonts w:ascii="Times New Roman" w:hAnsi="Times New Roman"/>
          <w:color w:val="000000" w:themeColor="text1"/>
          <w:sz w:val="24"/>
          <w:szCs w:val="24"/>
        </w:rPr>
        <w:t>и    </w:t>
      </w:r>
      <w:r w:rsidRPr="009F7F87">
        <w:rPr>
          <w:rFonts w:ascii="Times New Roman" w:hAnsi="Times New Roman"/>
          <w:iCs/>
          <w:color w:val="000000" w:themeColor="text1"/>
          <w:sz w:val="24"/>
          <w:szCs w:val="24"/>
        </w:rPr>
        <w:t>х</w:t>
      </w:r>
      <w:r w:rsidRPr="009F7F87">
        <w:rPr>
          <w:rFonts w:ascii="Times New Roman" w:hAnsi="Times New Roman"/>
          <w:iCs/>
          <w:color w:val="000000" w:themeColor="text1"/>
          <w:sz w:val="24"/>
          <w:szCs w:val="24"/>
          <w:vertAlign w:val="subscript"/>
        </w:rPr>
        <w:t>а</w:t>
      </w:r>
      <w:r w:rsidRPr="009F7F87">
        <w:rPr>
          <w:rFonts w:ascii="Times New Roman" w:hAnsi="Times New Roman"/>
          <w:iCs/>
          <w:color w:val="000000" w:themeColor="text1"/>
          <w:sz w:val="24"/>
          <w:szCs w:val="24"/>
        </w:rPr>
        <w:t> = х</w:t>
      </w:r>
      <w:r w:rsidRPr="009F7F87">
        <w:rPr>
          <w:rFonts w:ascii="Times New Roman" w:hAnsi="Times New Roman"/>
          <w:iCs/>
          <w:color w:val="000000" w:themeColor="text1"/>
          <w:sz w:val="24"/>
          <w:szCs w:val="24"/>
          <w:vertAlign w:val="subscript"/>
        </w:rPr>
        <w:t>b</w:t>
      </w:r>
      <w:r w:rsidRPr="009F7F87">
        <w:rPr>
          <w:rFonts w:ascii="Times New Roman" w:hAnsi="Times New Roman"/>
          <w:iCs/>
          <w:color w:val="000000" w:themeColor="text1"/>
          <w:sz w:val="24"/>
          <w:szCs w:val="24"/>
        </w:rPr>
        <w:t> = х</w:t>
      </w:r>
      <w:r w:rsidRPr="009F7F87">
        <w:rPr>
          <w:rFonts w:ascii="Times New Roman" w:hAnsi="Times New Roman"/>
          <w:iCs/>
          <w:color w:val="000000" w:themeColor="text1"/>
          <w:sz w:val="24"/>
          <w:szCs w:val="24"/>
          <w:vertAlign w:val="subscript"/>
        </w:rPr>
        <w:t>c</w:t>
      </w:r>
      <w:r w:rsidRPr="009F7F87">
        <w:rPr>
          <w:rFonts w:ascii="Times New Roman" w:hAnsi="Times New Roman"/>
          <w:color w:val="000000" w:themeColor="text1"/>
          <w:sz w:val="24"/>
          <w:szCs w:val="24"/>
        </w:rPr>
        <w:t>,</w:t>
      </w:r>
    </w:p>
    <w:p w:rsidR="006B52D9" w:rsidRPr="009F7F87" w:rsidRDefault="006B52D9" w:rsidP="006B52D9">
      <w:pPr>
        <w:spacing w:after="0" w:line="240" w:lineRule="auto"/>
        <w:rPr>
          <w:rFonts w:ascii="Times New Roman" w:hAnsi="Times New Roman"/>
          <w:color w:val="000000" w:themeColor="text1"/>
          <w:sz w:val="24"/>
          <w:szCs w:val="24"/>
        </w:rPr>
      </w:pPr>
      <w:r w:rsidRPr="009F7F87">
        <w:rPr>
          <w:rFonts w:ascii="Times New Roman" w:hAnsi="Times New Roman"/>
          <w:color w:val="000000" w:themeColor="text1"/>
          <w:sz w:val="24"/>
          <w:szCs w:val="24"/>
        </w:rPr>
        <w:t>где </w:t>
      </w:r>
      <w:r w:rsidRPr="009F7F87">
        <w:rPr>
          <w:rFonts w:ascii="Times New Roman" w:hAnsi="Times New Roman"/>
          <w:iCs/>
          <w:color w:val="000000" w:themeColor="text1"/>
          <w:sz w:val="24"/>
          <w:szCs w:val="24"/>
        </w:rPr>
        <w:t>х</w:t>
      </w:r>
      <w:r w:rsidRPr="009F7F87">
        <w:rPr>
          <w:rFonts w:ascii="Times New Roman" w:hAnsi="Times New Roman"/>
          <w:iCs/>
          <w:color w:val="000000" w:themeColor="text1"/>
          <w:sz w:val="24"/>
          <w:szCs w:val="24"/>
          <w:vertAlign w:val="subscript"/>
        </w:rPr>
        <w:t>а</w:t>
      </w:r>
      <w:r w:rsidRPr="009F7F87">
        <w:rPr>
          <w:rFonts w:ascii="Times New Roman" w:hAnsi="Times New Roman"/>
          <w:color w:val="000000" w:themeColor="text1"/>
          <w:sz w:val="24"/>
          <w:szCs w:val="24"/>
        </w:rPr>
        <w:t> = </w:t>
      </w:r>
      <w:r w:rsidRPr="009F7F87">
        <w:rPr>
          <w:rFonts w:ascii="Times New Roman" w:hAnsi="Times New Roman"/>
          <w:iCs/>
          <w:color w:val="000000" w:themeColor="text1"/>
          <w:sz w:val="24"/>
          <w:szCs w:val="24"/>
        </w:rPr>
        <w:t>х</w:t>
      </w:r>
      <w:r w:rsidRPr="009F7F87">
        <w:rPr>
          <w:rFonts w:ascii="Times New Roman" w:hAnsi="Times New Roman"/>
          <w:iCs/>
          <w:color w:val="000000" w:themeColor="text1"/>
          <w:sz w:val="24"/>
          <w:szCs w:val="24"/>
          <w:vertAlign w:val="subscript"/>
        </w:rPr>
        <w:t>Lа</w:t>
      </w:r>
      <w:r w:rsidRPr="009F7F87">
        <w:rPr>
          <w:rFonts w:ascii="Times New Roman" w:hAnsi="Times New Roman"/>
          <w:iCs/>
          <w:color w:val="000000" w:themeColor="text1"/>
          <w:sz w:val="24"/>
          <w:szCs w:val="24"/>
        </w:rPr>
        <w:t> - х</w:t>
      </w:r>
      <w:r w:rsidRPr="009F7F87">
        <w:rPr>
          <w:rFonts w:ascii="Times New Roman" w:hAnsi="Times New Roman"/>
          <w:iCs/>
          <w:color w:val="000000" w:themeColor="text1"/>
          <w:sz w:val="24"/>
          <w:szCs w:val="24"/>
          <w:vertAlign w:val="subscript"/>
        </w:rPr>
        <w:t>Cа</w:t>
      </w:r>
      <w:r w:rsidRPr="009F7F87">
        <w:rPr>
          <w:rFonts w:ascii="Times New Roman" w:hAnsi="Times New Roman"/>
          <w:color w:val="000000" w:themeColor="text1"/>
          <w:sz w:val="24"/>
          <w:szCs w:val="24"/>
        </w:rPr>
        <w:t> и т. д.</w:t>
      </w:r>
    </w:p>
    <w:p w:rsidR="006B52D9" w:rsidRPr="009F7F87" w:rsidRDefault="006B52D9" w:rsidP="006B52D9">
      <w:pPr>
        <w:spacing w:after="0" w:line="240" w:lineRule="auto"/>
        <w:ind w:firstLine="708"/>
        <w:jc w:val="both"/>
        <w:rPr>
          <w:rFonts w:ascii="Times New Roman" w:hAnsi="Times New Roman"/>
          <w:color w:val="000000" w:themeColor="text1"/>
          <w:sz w:val="24"/>
          <w:szCs w:val="24"/>
        </w:rPr>
      </w:pPr>
      <w:r w:rsidRPr="009F7F87">
        <w:rPr>
          <w:rFonts w:ascii="Times New Roman" w:hAnsi="Times New Roman"/>
          <w:color w:val="000000" w:themeColor="text1"/>
          <w:sz w:val="24"/>
          <w:szCs w:val="24"/>
        </w:rPr>
        <w:lastRenderedPageBreak/>
        <w:t>Условие симметричности нагрузки может быть  записано также через комплексные значения полных сопротивлений фаз: </w:t>
      </w:r>
      <w:r w:rsidRPr="009F7F87">
        <w:rPr>
          <w:rFonts w:ascii="Times New Roman" w:hAnsi="Times New Roman"/>
          <w:iCs/>
          <w:color w:val="000000" w:themeColor="text1"/>
          <w:sz w:val="24"/>
          <w:szCs w:val="24"/>
        </w:rPr>
        <w:t>Z</w:t>
      </w:r>
      <w:r w:rsidRPr="009F7F87">
        <w:rPr>
          <w:rFonts w:ascii="Times New Roman" w:hAnsi="Times New Roman"/>
          <w:iCs/>
          <w:color w:val="000000" w:themeColor="text1"/>
          <w:sz w:val="24"/>
          <w:szCs w:val="24"/>
          <w:vertAlign w:val="subscript"/>
        </w:rPr>
        <w:t>a</w:t>
      </w:r>
      <w:r w:rsidRPr="009F7F87">
        <w:rPr>
          <w:rFonts w:ascii="Times New Roman" w:hAnsi="Times New Roman"/>
          <w:color w:val="000000" w:themeColor="text1"/>
          <w:sz w:val="24"/>
          <w:szCs w:val="24"/>
        </w:rPr>
        <w:t> = </w:t>
      </w:r>
      <w:r w:rsidRPr="009F7F87">
        <w:rPr>
          <w:rFonts w:ascii="Times New Roman" w:hAnsi="Times New Roman"/>
          <w:iCs/>
          <w:color w:val="000000" w:themeColor="text1"/>
          <w:sz w:val="24"/>
          <w:szCs w:val="24"/>
        </w:rPr>
        <w:t>Z</w:t>
      </w:r>
      <w:r w:rsidRPr="009F7F87">
        <w:rPr>
          <w:rFonts w:ascii="Times New Roman" w:hAnsi="Times New Roman"/>
          <w:iCs/>
          <w:color w:val="000000" w:themeColor="text1"/>
          <w:sz w:val="24"/>
          <w:szCs w:val="24"/>
          <w:vertAlign w:val="subscript"/>
        </w:rPr>
        <w:t>b</w:t>
      </w:r>
      <w:r w:rsidRPr="009F7F87">
        <w:rPr>
          <w:rFonts w:ascii="Times New Roman" w:hAnsi="Times New Roman"/>
          <w:iCs/>
          <w:color w:val="000000" w:themeColor="text1"/>
          <w:sz w:val="24"/>
          <w:szCs w:val="24"/>
        </w:rPr>
        <w:t> = Z</w:t>
      </w:r>
      <w:r w:rsidRPr="009F7F87">
        <w:rPr>
          <w:rFonts w:ascii="Times New Roman" w:hAnsi="Times New Roman"/>
          <w:iCs/>
          <w:color w:val="000000" w:themeColor="text1"/>
          <w:sz w:val="24"/>
          <w:szCs w:val="24"/>
          <w:vertAlign w:val="subscript"/>
        </w:rPr>
        <w:t>c </w:t>
      </w:r>
      <w:r w:rsidRPr="009F7F87">
        <w:rPr>
          <w:rFonts w:ascii="Times New Roman" w:hAnsi="Times New Roman"/>
          <w:iCs/>
          <w:color w:val="000000" w:themeColor="text1"/>
          <w:sz w:val="24"/>
          <w:szCs w:val="24"/>
        </w:rPr>
        <w:t>.</w:t>
      </w:r>
    </w:p>
    <w:p w:rsidR="006B52D9" w:rsidRPr="009F7F87" w:rsidRDefault="006B52D9" w:rsidP="006B52D9">
      <w:pPr>
        <w:spacing w:after="0" w:line="240" w:lineRule="auto"/>
        <w:ind w:firstLine="708"/>
        <w:jc w:val="both"/>
        <w:rPr>
          <w:rFonts w:ascii="Times New Roman" w:hAnsi="Times New Roman"/>
          <w:color w:val="000000" w:themeColor="text1"/>
          <w:sz w:val="24"/>
          <w:szCs w:val="24"/>
        </w:rPr>
      </w:pPr>
      <w:r w:rsidRPr="009F7F87">
        <w:rPr>
          <w:rFonts w:ascii="Times New Roman" w:hAnsi="Times New Roman"/>
          <w:color w:val="000000" w:themeColor="text1"/>
          <w:sz w:val="24"/>
          <w:szCs w:val="24"/>
        </w:rPr>
        <w:t>Так как в четырехпроводной цепи </w:t>
      </w:r>
      <w:r w:rsidRPr="009F7F87">
        <w:rPr>
          <w:rFonts w:ascii="Times New Roman" w:hAnsi="Times New Roman"/>
          <w:iCs/>
          <w:color w:val="000000" w:themeColor="text1"/>
          <w:sz w:val="24"/>
          <w:szCs w:val="24"/>
        </w:rPr>
        <w:t>U</w:t>
      </w:r>
      <w:r w:rsidRPr="009F7F87">
        <w:rPr>
          <w:rFonts w:ascii="Times New Roman" w:hAnsi="Times New Roman"/>
          <w:iCs/>
          <w:color w:val="000000" w:themeColor="text1"/>
          <w:sz w:val="24"/>
          <w:szCs w:val="24"/>
          <w:vertAlign w:val="subscript"/>
        </w:rPr>
        <w:t>a</w:t>
      </w:r>
      <w:r w:rsidRPr="009F7F87">
        <w:rPr>
          <w:rFonts w:ascii="Times New Roman" w:hAnsi="Times New Roman"/>
          <w:iCs/>
          <w:color w:val="000000" w:themeColor="text1"/>
          <w:sz w:val="24"/>
          <w:szCs w:val="24"/>
        </w:rPr>
        <w:t> = U</w:t>
      </w:r>
      <w:r w:rsidRPr="009F7F87">
        <w:rPr>
          <w:rFonts w:ascii="Times New Roman" w:hAnsi="Times New Roman"/>
          <w:iCs/>
          <w:color w:val="000000" w:themeColor="text1"/>
          <w:sz w:val="24"/>
          <w:szCs w:val="24"/>
          <w:vertAlign w:val="subscript"/>
        </w:rPr>
        <w:t>b</w:t>
      </w:r>
      <w:r w:rsidRPr="009F7F87">
        <w:rPr>
          <w:rFonts w:ascii="Times New Roman" w:hAnsi="Times New Roman"/>
          <w:iCs/>
          <w:color w:val="000000" w:themeColor="text1"/>
          <w:sz w:val="24"/>
          <w:szCs w:val="24"/>
        </w:rPr>
        <w:t> </w:t>
      </w:r>
      <w:r w:rsidRPr="009F7F87">
        <w:rPr>
          <w:rFonts w:ascii="Times New Roman" w:hAnsi="Times New Roman"/>
          <w:color w:val="000000" w:themeColor="text1"/>
          <w:sz w:val="24"/>
          <w:szCs w:val="24"/>
        </w:rPr>
        <w:t>= </w:t>
      </w:r>
      <w:r w:rsidRPr="009F7F87">
        <w:rPr>
          <w:rFonts w:ascii="Times New Roman" w:hAnsi="Times New Roman"/>
          <w:iCs/>
          <w:color w:val="000000" w:themeColor="text1"/>
          <w:sz w:val="24"/>
          <w:szCs w:val="24"/>
        </w:rPr>
        <w:t>U</w:t>
      </w:r>
      <w:r w:rsidRPr="009F7F87">
        <w:rPr>
          <w:rFonts w:ascii="Times New Roman" w:hAnsi="Times New Roman"/>
          <w:iCs/>
          <w:color w:val="000000" w:themeColor="text1"/>
          <w:sz w:val="24"/>
          <w:szCs w:val="24"/>
          <w:vertAlign w:val="subscript"/>
        </w:rPr>
        <w:t>c</w:t>
      </w:r>
      <w:r w:rsidRPr="009F7F87">
        <w:rPr>
          <w:rFonts w:ascii="Times New Roman" w:hAnsi="Times New Roman"/>
          <w:iCs/>
          <w:color w:val="000000" w:themeColor="text1"/>
          <w:sz w:val="24"/>
          <w:szCs w:val="24"/>
        </w:rPr>
        <w:t> =</w:t>
      </w:r>
      <w:r w:rsidRPr="009F7F87">
        <w:rPr>
          <w:rFonts w:ascii="Times New Roman" w:hAnsi="Times New Roman"/>
          <w:color w:val="000000" w:themeColor="text1"/>
          <w:sz w:val="24"/>
          <w:szCs w:val="24"/>
        </w:rPr>
        <w:t> </w:t>
      </w:r>
      <w:r w:rsidRPr="009F7F87">
        <w:rPr>
          <w:rFonts w:ascii="Times New Roman" w:hAnsi="Times New Roman"/>
          <w:iCs/>
          <w:color w:val="000000" w:themeColor="text1"/>
          <w:sz w:val="24"/>
          <w:szCs w:val="24"/>
        </w:rPr>
        <w:t>U</w:t>
      </w:r>
      <w:r w:rsidRPr="009F7F87">
        <w:rPr>
          <w:rFonts w:ascii="Times New Roman" w:hAnsi="Times New Roman"/>
          <w:color w:val="000000" w:themeColor="text1"/>
          <w:sz w:val="24"/>
          <w:szCs w:val="24"/>
          <w:vertAlign w:val="subscript"/>
        </w:rPr>
        <w:t>ф</w:t>
      </w:r>
      <w:r w:rsidRPr="009F7F87">
        <w:rPr>
          <w:rFonts w:ascii="Times New Roman" w:hAnsi="Times New Roman"/>
          <w:color w:val="000000" w:themeColor="text1"/>
          <w:sz w:val="24"/>
          <w:szCs w:val="24"/>
        </w:rPr>
        <w:t> = </w:t>
      </w:r>
      <w:r w:rsidRPr="009F7F87">
        <w:rPr>
          <w:rFonts w:ascii="Times New Roman" w:hAnsi="Times New Roman"/>
          <w:iCs/>
          <w:color w:val="000000" w:themeColor="text1"/>
          <w:sz w:val="24"/>
          <w:szCs w:val="24"/>
        </w:rPr>
        <w:t>U</w:t>
      </w:r>
      <w:r w:rsidRPr="009F7F87">
        <w:rPr>
          <w:rFonts w:ascii="Times New Roman" w:hAnsi="Times New Roman"/>
          <w:color w:val="000000" w:themeColor="text1"/>
          <w:sz w:val="24"/>
          <w:szCs w:val="24"/>
          <w:vertAlign w:val="subscript"/>
        </w:rPr>
        <w:t>л</w:t>
      </w:r>
      <w:r w:rsidRPr="009F7F87">
        <w:rPr>
          <w:rFonts w:ascii="Times New Roman" w:hAnsi="Times New Roman"/>
          <w:iCs/>
          <w:color w:val="000000" w:themeColor="text1"/>
          <w:sz w:val="24"/>
          <w:szCs w:val="24"/>
        </w:rPr>
        <w:t> /</w:t>
      </w:r>
      <w:r w:rsidRPr="009F7F87">
        <w:rPr>
          <w:rFonts w:ascii="Times New Roman" w:hAnsi="Times New Roman"/>
          <w:color w:val="000000" w:themeColor="text1"/>
          <w:sz w:val="24"/>
          <w:szCs w:val="24"/>
        </w:rPr>
        <w:t>√3, то, очевидно, при симметричной нагрузке</w:t>
      </w:r>
    </w:p>
    <w:p w:rsidR="006B52D9" w:rsidRPr="009F7F87" w:rsidRDefault="006B52D9" w:rsidP="006B52D9">
      <w:pPr>
        <w:spacing w:after="0" w:line="240" w:lineRule="auto"/>
        <w:ind w:firstLine="300"/>
        <w:jc w:val="center"/>
        <w:rPr>
          <w:rFonts w:ascii="Times New Roman" w:hAnsi="Times New Roman"/>
          <w:color w:val="000000" w:themeColor="text1"/>
          <w:sz w:val="24"/>
          <w:szCs w:val="24"/>
        </w:rPr>
      </w:pPr>
      <w:r w:rsidRPr="009F7F87">
        <w:rPr>
          <w:rFonts w:ascii="Times New Roman" w:hAnsi="Times New Roman"/>
          <w:iCs/>
          <w:color w:val="000000" w:themeColor="text1"/>
          <w:sz w:val="24"/>
          <w:szCs w:val="24"/>
        </w:rPr>
        <w:t>I</w:t>
      </w:r>
      <w:r w:rsidRPr="009F7F87">
        <w:rPr>
          <w:rFonts w:ascii="Times New Roman" w:hAnsi="Times New Roman"/>
          <w:iCs/>
          <w:color w:val="000000" w:themeColor="text1"/>
          <w:sz w:val="24"/>
          <w:szCs w:val="24"/>
          <w:vertAlign w:val="subscript"/>
        </w:rPr>
        <w:t>a</w:t>
      </w:r>
      <w:r w:rsidRPr="009F7F87">
        <w:rPr>
          <w:rFonts w:ascii="Times New Roman" w:hAnsi="Times New Roman"/>
          <w:iCs/>
          <w:color w:val="000000" w:themeColor="text1"/>
          <w:sz w:val="24"/>
          <w:szCs w:val="24"/>
        </w:rPr>
        <w:t> =</w:t>
      </w:r>
      <w:r w:rsidRPr="009F7F87">
        <w:rPr>
          <w:rFonts w:ascii="Times New Roman" w:hAnsi="Times New Roman"/>
          <w:color w:val="000000" w:themeColor="text1"/>
          <w:sz w:val="24"/>
          <w:szCs w:val="24"/>
        </w:rPr>
        <w:t> </w:t>
      </w:r>
      <w:r w:rsidRPr="009F7F87">
        <w:rPr>
          <w:rFonts w:ascii="Times New Roman" w:hAnsi="Times New Roman"/>
          <w:iCs/>
          <w:color w:val="000000" w:themeColor="text1"/>
          <w:sz w:val="24"/>
          <w:szCs w:val="24"/>
        </w:rPr>
        <w:t>I</w:t>
      </w:r>
      <w:r w:rsidRPr="009F7F87">
        <w:rPr>
          <w:rFonts w:ascii="Times New Roman" w:hAnsi="Times New Roman"/>
          <w:iCs/>
          <w:color w:val="000000" w:themeColor="text1"/>
          <w:sz w:val="24"/>
          <w:szCs w:val="24"/>
          <w:vertAlign w:val="subscript"/>
        </w:rPr>
        <w:t>b</w:t>
      </w:r>
      <w:r w:rsidRPr="009F7F87">
        <w:rPr>
          <w:rFonts w:ascii="Times New Roman" w:hAnsi="Times New Roman"/>
          <w:iCs/>
          <w:color w:val="000000" w:themeColor="text1"/>
          <w:sz w:val="24"/>
          <w:szCs w:val="24"/>
        </w:rPr>
        <w:t> =</w:t>
      </w:r>
      <w:r w:rsidRPr="009F7F87">
        <w:rPr>
          <w:rFonts w:ascii="Times New Roman" w:hAnsi="Times New Roman"/>
          <w:color w:val="000000" w:themeColor="text1"/>
          <w:sz w:val="24"/>
          <w:szCs w:val="24"/>
        </w:rPr>
        <w:t> </w:t>
      </w:r>
      <w:r w:rsidRPr="009F7F87">
        <w:rPr>
          <w:rFonts w:ascii="Times New Roman" w:hAnsi="Times New Roman"/>
          <w:iCs/>
          <w:color w:val="000000" w:themeColor="text1"/>
          <w:sz w:val="24"/>
          <w:szCs w:val="24"/>
        </w:rPr>
        <w:t>I</w:t>
      </w:r>
      <w:r w:rsidRPr="009F7F87">
        <w:rPr>
          <w:rFonts w:ascii="Times New Roman" w:hAnsi="Times New Roman"/>
          <w:iCs/>
          <w:color w:val="000000" w:themeColor="text1"/>
          <w:sz w:val="24"/>
          <w:szCs w:val="24"/>
          <w:vertAlign w:val="subscript"/>
        </w:rPr>
        <w:t>с</w:t>
      </w:r>
      <w:r w:rsidRPr="009F7F87">
        <w:rPr>
          <w:rFonts w:ascii="Times New Roman" w:hAnsi="Times New Roman"/>
          <w:iCs/>
          <w:color w:val="000000" w:themeColor="text1"/>
          <w:sz w:val="24"/>
          <w:szCs w:val="24"/>
        </w:rPr>
        <w:t> =</w:t>
      </w:r>
      <w:r w:rsidRPr="009F7F87">
        <w:rPr>
          <w:rFonts w:ascii="Times New Roman" w:hAnsi="Times New Roman"/>
          <w:color w:val="000000" w:themeColor="text1"/>
          <w:sz w:val="24"/>
          <w:szCs w:val="24"/>
        </w:rPr>
        <w:t> </w:t>
      </w:r>
      <w:r w:rsidRPr="009F7F87">
        <w:rPr>
          <w:rFonts w:ascii="Times New Roman" w:hAnsi="Times New Roman"/>
          <w:iCs/>
          <w:color w:val="000000" w:themeColor="text1"/>
          <w:sz w:val="24"/>
          <w:szCs w:val="24"/>
        </w:rPr>
        <w:t>I</w:t>
      </w:r>
      <w:r w:rsidRPr="009F7F87">
        <w:rPr>
          <w:rFonts w:ascii="Times New Roman" w:hAnsi="Times New Roman"/>
          <w:color w:val="000000" w:themeColor="text1"/>
          <w:sz w:val="24"/>
          <w:szCs w:val="24"/>
          <w:vertAlign w:val="subscript"/>
        </w:rPr>
        <w:t>ф</w:t>
      </w:r>
      <w:r w:rsidRPr="009F7F87">
        <w:rPr>
          <w:rFonts w:ascii="Times New Roman" w:hAnsi="Times New Roman"/>
          <w:color w:val="000000" w:themeColor="text1"/>
          <w:sz w:val="24"/>
          <w:szCs w:val="24"/>
        </w:rPr>
        <w:t> ;   φ</w:t>
      </w:r>
      <w:r w:rsidRPr="009F7F87">
        <w:rPr>
          <w:rFonts w:ascii="Times New Roman" w:hAnsi="Times New Roman"/>
          <w:iCs/>
          <w:color w:val="000000" w:themeColor="text1"/>
          <w:sz w:val="24"/>
          <w:szCs w:val="24"/>
          <w:vertAlign w:val="subscript"/>
        </w:rPr>
        <w:t>a</w:t>
      </w:r>
      <w:r w:rsidRPr="009F7F87">
        <w:rPr>
          <w:rFonts w:ascii="Times New Roman" w:hAnsi="Times New Roman"/>
          <w:color w:val="000000" w:themeColor="text1"/>
          <w:sz w:val="24"/>
          <w:szCs w:val="24"/>
        </w:rPr>
        <w:t> = φ</w:t>
      </w:r>
      <w:r w:rsidRPr="009F7F87">
        <w:rPr>
          <w:rFonts w:ascii="Times New Roman" w:hAnsi="Times New Roman"/>
          <w:iCs/>
          <w:color w:val="000000" w:themeColor="text1"/>
          <w:sz w:val="24"/>
          <w:szCs w:val="24"/>
          <w:vertAlign w:val="subscript"/>
        </w:rPr>
        <w:t>b</w:t>
      </w:r>
      <w:r w:rsidRPr="009F7F87">
        <w:rPr>
          <w:rFonts w:ascii="Times New Roman" w:hAnsi="Times New Roman"/>
          <w:color w:val="000000" w:themeColor="text1"/>
          <w:sz w:val="24"/>
          <w:szCs w:val="24"/>
        </w:rPr>
        <w:t> = φ</w:t>
      </w:r>
      <w:r w:rsidRPr="009F7F87">
        <w:rPr>
          <w:rFonts w:ascii="Times New Roman" w:hAnsi="Times New Roman"/>
          <w:iCs/>
          <w:color w:val="000000" w:themeColor="text1"/>
          <w:sz w:val="24"/>
          <w:szCs w:val="24"/>
          <w:vertAlign w:val="subscript"/>
        </w:rPr>
        <w:t>c</w:t>
      </w:r>
      <w:r w:rsidRPr="009F7F87">
        <w:rPr>
          <w:rFonts w:ascii="Times New Roman" w:hAnsi="Times New Roman"/>
          <w:color w:val="000000" w:themeColor="text1"/>
          <w:sz w:val="24"/>
          <w:szCs w:val="24"/>
        </w:rPr>
        <w:t> = φ</w:t>
      </w:r>
      <w:r w:rsidRPr="009F7F87">
        <w:rPr>
          <w:rFonts w:ascii="Times New Roman" w:hAnsi="Times New Roman"/>
          <w:color w:val="000000" w:themeColor="text1"/>
          <w:sz w:val="24"/>
          <w:szCs w:val="24"/>
          <w:vertAlign w:val="subscript"/>
        </w:rPr>
        <w:t>ф </w:t>
      </w:r>
      <w:r w:rsidRPr="009F7F87">
        <w:rPr>
          <w:rFonts w:ascii="Times New Roman" w:hAnsi="Times New Roman"/>
          <w:color w:val="000000" w:themeColor="text1"/>
          <w:sz w:val="24"/>
          <w:szCs w:val="24"/>
        </w:rPr>
        <w:t>;   </w:t>
      </w:r>
      <w:r w:rsidRPr="009F7F87">
        <w:rPr>
          <w:rFonts w:ascii="Times New Roman" w:hAnsi="Times New Roman"/>
          <w:iCs/>
          <w:color w:val="000000" w:themeColor="text1"/>
          <w:sz w:val="24"/>
          <w:szCs w:val="24"/>
        </w:rPr>
        <w:t>P</w:t>
      </w:r>
      <w:r w:rsidRPr="009F7F87">
        <w:rPr>
          <w:rFonts w:ascii="Times New Roman" w:hAnsi="Times New Roman"/>
          <w:iCs/>
          <w:color w:val="000000" w:themeColor="text1"/>
          <w:sz w:val="24"/>
          <w:szCs w:val="24"/>
          <w:vertAlign w:val="subscript"/>
        </w:rPr>
        <w:t>a</w:t>
      </w:r>
      <w:r w:rsidRPr="009F7F87">
        <w:rPr>
          <w:rFonts w:ascii="Times New Roman" w:hAnsi="Times New Roman"/>
          <w:iCs/>
          <w:color w:val="000000" w:themeColor="text1"/>
          <w:sz w:val="24"/>
          <w:szCs w:val="24"/>
        </w:rPr>
        <w:t> =</w:t>
      </w:r>
      <w:r w:rsidRPr="009F7F87">
        <w:rPr>
          <w:rFonts w:ascii="Times New Roman" w:hAnsi="Times New Roman"/>
          <w:color w:val="000000" w:themeColor="text1"/>
          <w:sz w:val="24"/>
          <w:szCs w:val="24"/>
        </w:rPr>
        <w:t> </w:t>
      </w:r>
      <w:r w:rsidRPr="009F7F87">
        <w:rPr>
          <w:rFonts w:ascii="Times New Roman" w:hAnsi="Times New Roman"/>
          <w:iCs/>
          <w:color w:val="000000" w:themeColor="text1"/>
          <w:sz w:val="24"/>
          <w:szCs w:val="24"/>
        </w:rPr>
        <w:t>P</w:t>
      </w:r>
      <w:r w:rsidRPr="009F7F87">
        <w:rPr>
          <w:rFonts w:ascii="Times New Roman" w:hAnsi="Times New Roman"/>
          <w:iCs/>
          <w:color w:val="000000" w:themeColor="text1"/>
          <w:sz w:val="24"/>
          <w:szCs w:val="24"/>
          <w:vertAlign w:val="subscript"/>
        </w:rPr>
        <w:t>b</w:t>
      </w:r>
      <w:r w:rsidRPr="009F7F87">
        <w:rPr>
          <w:rFonts w:ascii="Times New Roman" w:hAnsi="Times New Roman"/>
          <w:iCs/>
          <w:color w:val="000000" w:themeColor="text1"/>
          <w:sz w:val="24"/>
          <w:szCs w:val="24"/>
        </w:rPr>
        <w:t>,</w:t>
      </w:r>
      <w:r w:rsidRPr="009F7F87">
        <w:rPr>
          <w:rFonts w:ascii="Times New Roman" w:hAnsi="Times New Roman"/>
          <w:color w:val="000000" w:themeColor="text1"/>
          <w:sz w:val="24"/>
          <w:szCs w:val="24"/>
        </w:rPr>
        <w:t> </w:t>
      </w:r>
      <w:r w:rsidRPr="009F7F87">
        <w:rPr>
          <w:rFonts w:ascii="Times New Roman" w:hAnsi="Times New Roman"/>
          <w:iCs/>
          <w:color w:val="000000" w:themeColor="text1"/>
          <w:sz w:val="24"/>
          <w:szCs w:val="24"/>
        </w:rPr>
        <w:t>P</w:t>
      </w:r>
      <w:r w:rsidRPr="009F7F87">
        <w:rPr>
          <w:rFonts w:ascii="Times New Roman" w:hAnsi="Times New Roman"/>
          <w:iCs/>
          <w:color w:val="000000" w:themeColor="text1"/>
          <w:sz w:val="24"/>
          <w:szCs w:val="24"/>
          <w:vertAlign w:val="subscript"/>
        </w:rPr>
        <w:t>с</w:t>
      </w:r>
      <w:r w:rsidRPr="009F7F87">
        <w:rPr>
          <w:rFonts w:ascii="Times New Roman" w:hAnsi="Times New Roman"/>
          <w:iCs/>
          <w:color w:val="000000" w:themeColor="text1"/>
          <w:sz w:val="24"/>
          <w:szCs w:val="24"/>
        </w:rPr>
        <w:t> =</w:t>
      </w:r>
      <w:r w:rsidRPr="009F7F87">
        <w:rPr>
          <w:rFonts w:ascii="Times New Roman" w:hAnsi="Times New Roman"/>
          <w:color w:val="000000" w:themeColor="text1"/>
          <w:sz w:val="24"/>
          <w:szCs w:val="24"/>
        </w:rPr>
        <w:t> </w:t>
      </w:r>
      <w:r w:rsidRPr="009F7F87">
        <w:rPr>
          <w:rFonts w:ascii="Times New Roman" w:hAnsi="Times New Roman"/>
          <w:iCs/>
          <w:color w:val="000000" w:themeColor="text1"/>
          <w:sz w:val="24"/>
          <w:szCs w:val="24"/>
        </w:rPr>
        <w:t>P</w:t>
      </w:r>
      <w:r w:rsidRPr="009F7F87">
        <w:rPr>
          <w:rFonts w:ascii="Times New Roman" w:hAnsi="Times New Roman"/>
          <w:color w:val="000000" w:themeColor="text1"/>
          <w:sz w:val="24"/>
          <w:szCs w:val="24"/>
          <w:vertAlign w:val="subscript"/>
        </w:rPr>
        <w:t>ф </w:t>
      </w:r>
      <w:r w:rsidRPr="009F7F87">
        <w:rPr>
          <w:rFonts w:ascii="Times New Roman" w:hAnsi="Times New Roman"/>
          <w:color w:val="000000" w:themeColor="text1"/>
          <w:sz w:val="24"/>
          <w:szCs w:val="24"/>
        </w:rPr>
        <w:t>;</w:t>
      </w:r>
    </w:p>
    <w:p w:rsidR="006B52D9" w:rsidRPr="009F7F87" w:rsidRDefault="006B52D9" w:rsidP="006B52D9">
      <w:pPr>
        <w:spacing w:after="0" w:line="240" w:lineRule="auto"/>
        <w:jc w:val="center"/>
        <w:rPr>
          <w:rFonts w:ascii="Times New Roman" w:hAnsi="Times New Roman"/>
          <w:color w:val="000000" w:themeColor="text1"/>
          <w:sz w:val="24"/>
          <w:szCs w:val="24"/>
        </w:rPr>
      </w:pPr>
      <w:r w:rsidRPr="009F7F87">
        <w:rPr>
          <w:rFonts w:ascii="Times New Roman" w:hAnsi="Times New Roman"/>
          <w:iCs/>
          <w:color w:val="000000" w:themeColor="text1"/>
          <w:sz w:val="24"/>
          <w:szCs w:val="24"/>
        </w:rPr>
        <w:t>Q</w:t>
      </w:r>
      <w:r w:rsidRPr="009F7F87">
        <w:rPr>
          <w:rFonts w:ascii="Times New Roman" w:hAnsi="Times New Roman"/>
          <w:iCs/>
          <w:color w:val="000000" w:themeColor="text1"/>
          <w:sz w:val="24"/>
          <w:szCs w:val="24"/>
          <w:vertAlign w:val="subscript"/>
        </w:rPr>
        <w:t>a</w:t>
      </w:r>
      <w:r w:rsidRPr="009F7F87">
        <w:rPr>
          <w:rFonts w:ascii="Times New Roman" w:hAnsi="Times New Roman"/>
          <w:iCs/>
          <w:color w:val="000000" w:themeColor="text1"/>
          <w:sz w:val="24"/>
          <w:szCs w:val="24"/>
        </w:rPr>
        <w:t> =</w:t>
      </w:r>
      <w:r w:rsidRPr="009F7F87">
        <w:rPr>
          <w:rFonts w:ascii="Times New Roman" w:hAnsi="Times New Roman"/>
          <w:color w:val="000000" w:themeColor="text1"/>
          <w:sz w:val="24"/>
          <w:szCs w:val="24"/>
        </w:rPr>
        <w:t> </w:t>
      </w:r>
      <w:r w:rsidRPr="009F7F87">
        <w:rPr>
          <w:rFonts w:ascii="Times New Roman" w:hAnsi="Times New Roman"/>
          <w:iCs/>
          <w:color w:val="000000" w:themeColor="text1"/>
          <w:sz w:val="24"/>
          <w:szCs w:val="24"/>
        </w:rPr>
        <w:t>Q</w:t>
      </w:r>
      <w:r w:rsidRPr="009F7F87">
        <w:rPr>
          <w:rFonts w:ascii="Times New Roman" w:hAnsi="Times New Roman"/>
          <w:iCs/>
          <w:color w:val="000000" w:themeColor="text1"/>
          <w:sz w:val="24"/>
          <w:szCs w:val="24"/>
          <w:vertAlign w:val="subscript"/>
        </w:rPr>
        <w:t>b</w:t>
      </w:r>
      <w:r w:rsidRPr="009F7F87">
        <w:rPr>
          <w:rFonts w:ascii="Times New Roman" w:hAnsi="Times New Roman"/>
          <w:iCs/>
          <w:color w:val="000000" w:themeColor="text1"/>
          <w:sz w:val="24"/>
          <w:szCs w:val="24"/>
        </w:rPr>
        <w:t> =</w:t>
      </w:r>
      <w:r w:rsidRPr="009F7F87">
        <w:rPr>
          <w:rFonts w:ascii="Times New Roman" w:hAnsi="Times New Roman"/>
          <w:color w:val="000000" w:themeColor="text1"/>
          <w:sz w:val="24"/>
          <w:szCs w:val="24"/>
        </w:rPr>
        <w:t> </w:t>
      </w:r>
      <w:r w:rsidRPr="009F7F87">
        <w:rPr>
          <w:rFonts w:ascii="Times New Roman" w:hAnsi="Times New Roman"/>
          <w:iCs/>
          <w:color w:val="000000" w:themeColor="text1"/>
          <w:sz w:val="24"/>
          <w:szCs w:val="24"/>
        </w:rPr>
        <w:t>Q</w:t>
      </w:r>
      <w:r w:rsidRPr="009F7F87">
        <w:rPr>
          <w:rFonts w:ascii="Times New Roman" w:hAnsi="Times New Roman"/>
          <w:iCs/>
          <w:color w:val="000000" w:themeColor="text1"/>
          <w:sz w:val="24"/>
          <w:szCs w:val="24"/>
          <w:vertAlign w:val="subscript"/>
        </w:rPr>
        <w:t>с</w:t>
      </w:r>
      <w:r w:rsidRPr="009F7F87">
        <w:rPr>
          <w:rFonts w:ascii="Times New Roman" w:hAnsi="Times New Roman"/>
          <w:iCs/>
          <w:color w:val="000000" w:themeColor="text1"/>
          <w:sz w:val="24"/>
          <w:szCs w:val="24"/>
        </w:rPr>
        <w:t> =</w:t>
      </w:r>
      <w:r w:rsidRPr="009F7F87">
        <w:rPr>
          <w:rFonts w:ascii="Times New Roman" w:hAnsi="Times New Roman"/>
          <w:color w:val="000000" w:themeColor="text1"/>
          <w:sz w:val="24"/>
          <w:szCs w:val="24"/>
        </w:rPr>
        <w:t> </w:t>
      </w:r>
      <w:r w:rsidRPr="009F7F87">
        <w:rPr>
          <w:rFonts w:ascii="Times New Roman" w:hAnsi="Times New Roman"/>
          <w:iCs/>
          <w:color w:val="000000" w:themeColor="text1"/>
          <w:sz w:val="24"/>
          <w:szCs w:val="24"/>
        </w:rPr>
        <w:t>Q</w:t>
      </w:r>
      <w:r w:rsidRPr="009F7F87">
        <w:rPr>
          <w:rFonts w:ascii="Times New Roman" w:hAnsi="Times New Roman"/>
          <w:color w:val="000000" w:themeColor="text1"/>
          <w:sz w:val="24"/>
          <w:szCs w:val="24"/>
          <w:vertAlign w:val="subscript"/>
        </w:rPr>
        <w:t>ф </w:t>
      </w:r>
      <w:r w:rsidRPr="009F7F87">
        <w:rPr>
          <w:rFonts w:ascii="Times New Roman" w:hAnsi="Times New Roman"/>
          <w:color w:val="000000" w:themeColor="text1"/>
          <w:sz w:val="24"/>
          <w:szCs w:val="24"/>
        </w:rPr>
        <w:t>;   </w:t>
      </w:r>
      <w:r w:rsidRPr="009F7F87">
        <w:rPr>
          <w:rFonts w:ascii="Times New Roman" w:hAnsi="Times New Roman"/>
          <w:iCs/>
          <w:color w:val="000000" w:themeColor="text1"/>
          <w:sz w:val="24"/>
          <w:szCs w:val="24"/>
        </w:rPr>
        <w:t>S</w:t>
      </w:r>
      <w:r w:rsidRPr="009F7F87">
        <w:rPr>
          <w:rFonts w:ascii="Times New Roman" w:hAnsi="Times New Roman"/>
          <w:iCs/>
          <w:color w:val="000000" w:themeColor="text1"/>
          <w:sz w:val="24"/>
          <w:szCs w:val="24"/>
          <w:vertAlign w:val="subscript"/>
        </w:rPr>
        <w:t>a</w:t>
      </w:r>
      <w:r w:rsidRPr="009F7F87">
        <w:rPr>
          <w:rFonts w:ascii="Times New Roman" w:hAnsi="Times New Roman"/>
          <w:iCs/>
          <w:color w:val="000000" w:themeColor="text1"/>
          <w:sz w:val="24"/>
          <w:szCs w:val="24"/>
        </w:rPr>
        <w:t> =</w:t>
      </w:r>
      <w:r w:rsidRPr="009F7F87">
        <w:rPr>
          <w:rFonts w:ascii="Times New Roman" w:hAnsi="Times New Roman"/>
          <w:color w:val="000000" w:themeColor="text1"/>
          <w:sz w:val="24"/>
          <w:szCs w:val="24"/>
        </w:rPr>
        <w:t> </w:t>
      </w:r>
      <w:r w:rsidRPr="009F7F87">
        <w:rPr>
          <w:rFonts w:ascii="Times New Roman" w:hAnsi="Times New Roman"/>
          <w:iCs/>
          <w:color w:val="000000" w:themeColor="text1"/>
          <w:sz w:val="24"/>
          <w:szCs w:val="24"/>
        </w:rPr>
        <w:t>S</w:t>
      </w:r>
      <w:r w:rsidRPr="009F7F87">
        <w:rPr>
          <w:rFonts w:ascii="Times New Roman" w:hAnsi="Times New Roman"/>
          <w:iCs/>
          <w:color w:val="000000" w:themeColor="text1"/>
          <w:sz w:val="24"/>
          <w:szCs w:val="24"/>
          <w:vertAlign w:val="subscript"/>
        </w:rPr>
        <w:t>b</w:t>
      </w:r>
      <w:r w:rsidRPr="009F7F87">
        <w:rPr>
          <w:rFonts w:ascii="Times New Roman" w:hAnsi="Times New Roman"/>
          <w:iCs/>
          <w:color w:val="000000" w:themeColor="text1"/>
          <w:sz w:val="24"/>
          <w:szCs w:val="24"/>
        </w:rPr>
        <w:t> =</w:t>
      </w:r>
      <w:r w:rsidRPr="009F7F87">
        <w:rPr>
          <w:rFonts w:ascii="Times New Roman" w:hAnsi="Times New Roman"/>
          <w:color w:val="000000" w:themeColor="text1"/>
          <w:sz w:val="24"/>
          <w:szCs w:val="24"/>
        </w:rPr>
        <w:t> </w:t>
      </w:r>
      <w:r w:rsidRPr="009F7F87">
        <w:rPr>
          <w:rFonts w:ascii="Times New Roman" w:hAnsi="Times New Roman"/>
          <w:iCs/>
          <w:color w:val="000000" w:themeColor="text1"/>
          <w:sz w:val="24"/>
          <w:szCs w:val="24"/>
        </w:rPr>
        <w:t>S</w:t>
      </w:r>
      <w:r w:rsidRPr="009F7F87">
        <w:rPr>
          <w:rFonts w:ascii="Times New Roman" w:hAnsi="Times New Roman"/>
          <w:iCs/>
          <w:color w:val="000000" w:themeColor="text1"/>
          <w:sz w:val="24"/>
          <w:szCs w:val="24"/>
          <w:vertAlign w:val="subscript"/>
        </w:rPr>
        <w:t>с</w:t>
      </w:r>
      <w:r w:rsidRPr="009F7F87">
        <w:rPr>
          <w:rFonts w:ascii="Times New Roman" w:hAnsi="Times New Roman"/>
          <w:iCs/>
          <w:color w:val="000000" w:themeColor="text1"/>
          <w:sz w:val="24"/>
          <w:szCs w:val="24"/>
        </w:rPr>
        <w:t> =</w:t>
      </w:r>
      <w:r w:rsidRPr="009F7F87">
        <w:rPr>
          <w:rFonts w:ascii="Times New Roman" w:hAnsi="Times New Roman"/>
          <w:color w:val="000000" w:themeColor="text1"/>
          <w:sz w:val="24"/>
          <w:szCs w:val="24"/>
        </w:rPr>
        <w:t> </w:t>
      </w:r>
      <w:r w:rsidRPr="009F7F87">
        <w:rPr>
          <w:rFonts w:ascii="Times New Roman" w:hAnsi="Times New Roman"/>
          <w:iCs/>
          <w:color w:val="000000" w:themeColor="text1"/>
          <w:sz w:val="24"/>
          <w:szCs w:val="24"/>
        </w:rPr>
        <w:t>S</w:t>
      </w:r>
      <w:r w:rsidRPr="009F7F87">
        <w:rPr>
          <w:rFonts w:ascii="Times New Roman" w:hAnsi="Times New Roman"/>
          <w:color w:val="000000" w:themeColor="text1"/>
          <w:sz w:val="24"/>
          <w:szCs w:val="24"/>
          <w:vertAlign w:val="subscript"/>
        </w:rPr>
        <w:t>ф </w:t>
      </w:r>
      <w:r w:rsidRPr="009F7F87">
        <w:rPr>
          <w:rFonts w:ascii="Times New Roman" w:hAnsi="Times New Roman"/>
          <w:color w:val="000000" w:themeColor="text1"/>
          <w:sz w:val="24"/>
          <w:szCs w:val="24"/>
        </w:rPr>
        <w:t>.</w:t>
      </w:r>
    </w:p>
    <w:p w:rsidR="006B52D9" w:rsidRPr="009F7F87" w:rsidRDefault="006B52D9" w:rsidP="006B52D9">
      <w:pPr>
        <w:spacing w:after="0" w:line="240" w:lineRule="auto"/>
        <w:ind w:firstLine="708"/>
        <w:jc w:val="both"/>
        <w:rPr>
          <w:rFonts w:ascii="Times New Roman" w:hAnsi="Times New Roman"/>
          <w:color w:val="000000" w:themeColor="text1"/>
          <w:sz w:val="24"/>
          <w:szCs w:val="24"/>
        </w:rPr>
      </w:pPr>
      <w:r w:rsidRPr="009F7F87">
        <w:rPr>
          <w:rFonts w:ascii="Times New Roman" w:hAnsi="Times New Roman"/>
          <w:color w:val="000000" w:themeColor="text1"/>
          <w:sz w:val="24"/>
          <w:szCs w:val="24"/>
        </w:rPr>
        <w:t>Векторная диаграмма при симметричной активно-индуктивной</w:t>
      </w:r>
      <w:r>
        <w:rPr>
          <w:rFonts w:ascii="Times New Roman" w:hAnsi="Times New Roman"/>
          <w:color w:val="000000" w:themeColor="text1"/>
          <w:sz w:val="24"/>
          <w:szCs w:val="24"/>
        </w:rPr>
        <w:t xml:space="preserve"> нагрузке приведена на рис. 5</w:t>
      </w:r>
      <w:r w:rsidRPr="009F7F87">
        <w:rPr>
          <w:rFonts w:ascii="Times New Roman" w:hAnsi="Times New Roman"/>
          <w:color w:val="000000" w:themeColor="text1"/>
          <w:sz w:val="24"/>
          <w:szCs w:val="24"/>
        </w:rPr>
        <w:t>.3.</w:t>
      </w:r>
    </w:p>
    <w:p w:rsidR="006B52D9" w:rsidRPr="009F7F87" w:rsidRDefault="006B52D9" w:rsidP="006B52D9">
      <w:pPr>
        <w:spacing w:after="0" w:line="240" w:lineRule="auto"/>
        <w:ind w:firstLine="300"/>
        <w:jc w:val="center"/>
        <w:rPr>
          <w:rFonts w:ascii="Times New Roman" w:hAnsi="Times New Roman"/>
          <w:color w:val="000000" w:themeColor="text1"/>
          <w:sz w:val="24"/>
          <w:szCs w:val="24"/>
        </w:rPr>
      </w:pPr>
      <w:r w:rsidRPr="009F7F87">
        <w:rPr>
          <w:rFonts w:ascii="Times New Roman" w:hAnsi="Times New Roman"/>
          <w:noProof/>
          <w:color w:val="000000" w:themeColor="text1"/>
          <w:sz w:val="24"/>
          <w:szCs w:val="24"/>
          <w:lang w:eastAsia="ru-RU"/>
        </w:rPr>
        <w:drawing>
          <wp:inline distT="0" distB="0" distL="0" distR="0">
            <wp:extent cx="1828800" cy="1590675"/>
            <wp:effectExtent l="19050" t="0" r="0" b="0"/>
            <wp:docPr id="24" name="Рисунок 4" descr="http://www.induction.ru/library/book_005/img/image0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induction.ru/library/book_005/img/image065.gif"/>
                    <pic:cNvPicPr>
                      <a:picLocks noChangeAspect="1" noChangeArrowheads="1"/>
                    </pic:cNvPicPr>
                  </pic:nvPicPr>
                  <pic:blipFill>
                    <a:blip r:embed="rId172" cstate="print"/>
                    <a:srcRect/>
                    <a:stretch>
                      <a:fillRect/>
                    </a:stretch>
                  </pic:blipFill>
                  <pic:spPr bwMode="auto">
                    <a:xfrm>
                      <a:off x="0" y="0"/>
                      <a:ext cx="1828800" cy="1590675"/>
                    </a:xfrm>
                    <a:prstGeom prst="rect">
                      <a:avLst/>
                    </a:prstGeom>
                    <a:noFill/>
                    <a:ln w="9525">
                      <a:noFill/>
                      <a:miter lim="800000"/>
                      <a:headEnd/>
                      <a:tailEnd/>
                    </a:ln>
                  </pic:spPr>
                </pic:pic>
              </a:graphicData>
            </a:graphic>
          </wp:inline>
        </w:drawing>
      </w:r>
    </w:p>
    <w:p w:rsidR="006B52D9" w:rsidRPr="009F7F87" w:rsidRDefault="006B52D9" w:rsidP="006B52D9">
      <w:pPr>
        <w:spacing w:after="0" w:line="240" w:lineRule="auto"/>
        <w:ind w:firstLine="300"/>
        <w:jc w:val="center"/>
        <w:rPr>
          <w:rFonts w:ascii="Times New Roman" w:hAnsi="Times New Roman"/>
          <w:color w:val="000000" w:themeColor="text1"/>
          <w:sz w:val="24"/>
          <w:szCs w:val="24"/>
        </w:rPr>
      </w:pPr>
      <w:r>
        <w:rPr>
          <w:rFonts w:ascii="Times New Roman" w:hAnsi="Times New Roman"/>
          <w:color w:val="000000" w:themeColor="text1"/>
          <w:sz w:val="24"/>
          <w:szCs w:val="24"/>
        </w:rPr>
        <w:t>Рис. 5</w:t>
      </w:r>
      <w:r w:rsidRPr="009F7F87">
        <w:rPr>
          <w:rFonts w:ascii="Times New Roman" w:hAnsi="Times New Roman"/>
          <w:color w:val="000000" w:themeColor="text1"/>
          <w:sz w:val="24"/>
          <w:szCs w:val="24"/>
        </w:rPr>
        <w:t>.3. Векторная диаграмма при соединении приемника звездой в случае симметричной нагрузки</w:t>
      </w:r>
    </w:p>
    <w:p w:rsidR="006B52D9" w:rsidRPr="009F7F87" w:rsidRDefault="006B52D9" w:rsidP="006B52D9">
      <w:pPr>
        <w:pStyle w:val="a4"/>
        <w:spacing w:before="0" w:beforeAutospacing="0" w:after="0" w:afterAutospacing="0"/>
        <w:ind w:firstLine="708"/>
        <w:jc w:val="both"/>
        <w:rPr>
          <w:color w:val="000000" w:themeColor="text1"/>
        </w:rPr>
      </w:pPr>
      <w:r w:rsidRPr="009F7F87">
        <w:rPr>
          <w:color w:val="000000" w:themeColor="text1"/>
        </w:rPr>
        <w:t>Из приведенных выражений и векторной диаграммы следует, что при симметричной нагрузке образуется симметричная система токов, поэтому ток в нейтральном проводе</w:t>
      </w:r>
      <w:r w:rsidRPr="009F7F87">
        <w:rPr>
          <w:rStyle w:val="apple-converted-space"/>
          <w:color w:val="000000" w:themeColor="text1"/>
        </w:rPr>
        <w:t> </w:t>
      </w:r>
      <w:r w:rsidRPr="009F7F87">
        <w:rPr>
          <w:rStyle w:val="ae"/>
          <w:color w:val="000000" w:themeColor="text1"/>
        </w:rPr>
        <w:t>I</w:t>
      </w:r>
      <w:r w:rsidRPr="009F7F87">
        <w:rPr>
          <w:rStyle w:val="ni"/>
          <w:iCs/>
          <w:color w:val="000000" w:themeColor="text1"/>
          <w:vertAlign w:val="subscript"/>
        </w:rPr>
        <w:t>N</w:t>
      </w:r>
      <w:r w:rsidRPr="009F7F87">
        <w:rPr>
          <w:rStyle w:val="apple-converted-space"/>
          <w:color w:val="000000" w:themeColor="text1"/>
        </w:rPr>
        <w:t> </w:t>
      </w:r>
      <w:r w:rsidRPr="009F7F87">
        <w:rPr>
          <w:color w:val="000000" w:themeColor="text1"/>
        </w:rPr>
        <w:t>=</w:t>
      </w:r>
      <w:r w:rsidRPr="009F7F87">
        <w:rPr>
          <w:rStyle w:val="apple-converted-space"/>
          <w:color w:val="000000" w:themeColor="text1"/>
        </w:rPr>
        <w:t> </w:t>
      </w:r>
      <w:r w:rsidRPr="009F7F87">
        <w:rPr>
          <w:rStyle w:val="ae"/>
          <w:color w:val="000000" w:themeColor="text1"/>
        </w:rPr>
        <w:t>I</w:t>
      </w:r>
      <w:r w:rsidRPr="009F7F87">
        <w:rPr>
          <w:rStyle w:val="ni"/>
          <w:iCs/>
          <w:color w:val="000000" w:themeColor="text1"/>
          <w:vertAlign w:val="subscript"/>
        </w:rPr>
        <w:t>a</w:t>
      </w:r>
      <w:r w:rsidRPr="009F7F87">
        <w:rPr>
          <w:rStyle w:val="apple-converted-space"/>
          <w:color w:val="000000" w:themeColor="text1"/>
        </w:rPr>
        <w:t> </w:t>
      </w:r>
      <w:r w:rsidRPr="009F7F87">
        <w:rPr>
          <w:color w:val="000000" w:themeColor="text1"/>
        </w:rPr>
        <w:t>+</w:t>
      </w:r>
      <w:r w:rsidRPr="009F7F87">
        <w:rPr>
          <w:rStyle w:val="apple-converted-space"/>
          <w:color w:val="000000" w:themeColor="text1"/>
        </w:rPr>
        <w:t> </w:t>
      </w:r>
      <w:r w:rsidRPr="009F7F87">
        <w:rPr>
          <w:rStyle w:val="ae"/>
          <w:color w:val="000000" w:themeColor="text1"/>
        </w:rPr>
        <w:t>I</w:t>
      </w:r>
      <w:r w:rsidRPr="009F7F87">
        <w:rPr>
          <w:rStyle w:val="ni"/>
          <w:iCs/>
          <w:color w:val="000000" w:themeColor="text1"/>
          <w:vertAlign w:val="subscript"/>
        </w:rPr>
        <w:t>b</w:t>
      </w:r>
      <w:r w:rsidRPr="009F7F87">
        <w:rPr>
          <w:rStyle w:val="apple-converted-space"/>
          <w:color w:val="000000" w:themeColor="text1"/>
        </w:rPr>
        <w:t> </w:t>
      </w:r>
      <w:r w:rsidRPr="009F7F87">
        <w:rPr>
          <w:rStyle w:val="ae"/>
          <w:color w:val="000000" w:themeColor="text1"/>
        </w:rPr>
        <w:t>+ I</w:t>
      </w:r>
      <w:r w:rsidRPr="009F7F87">
        <w:rPr>
          <w:rStyle w:val="ni"/>
          <w:iCs/>
          <w:color w:val="000000" w:themeColor="text1"/>
          <w:vertAlign w:val="subscript"/>
        </w:rPr>
        <w:t>c</w:t>
      </w:r>
      <w:r w:rsidRPr="009F7F87">
        <w:rPr>
          <w:rStyle w:val="apple-converted-space"/>
          <w:color w:val="000000" w:themeColor="text1"/>
        </w:rPr>
        <w:t> </w:t>
      </w:r>
      <w:r w:rsidRPr="009F7F87">
        <w:rPr>
          <w:rStyle w:val="ae"/>
          <w:color w:val="000000" w:themeColor="text1"/>
        </w:rPr>
        <w:t>=</w:t>
      </w:r>
      <w:r w:rsidRPr="009F7F87">
        <w:rPr>
          <w:rStyle w:val="apple-converted-space"/>
          <w:color w:val="000000" w:themeColor="text1"/>
        </w:rPr>
        <w:t> </w:t>
      </w:r>
      <w:r w:rsidRPr="009F7F87">
        <w:rPr>
          <w:color w:val="000000" w:themeColor="text1"/>
        </w:rPr>
        <w:t>0.</w:t>
      </w:r>
    </w:p>
    <w:p w:rsidR="006B52D9" w:rsidRPr="009F7F87" w:rsidRDefault="006B52D9" w:rsidP="006B52D9">
      <w:pPr>
        <w:pStyle w:val="a4"/>
        <w:spacing w:before="0" w:beforeAutospacing="0" w:after="0" w:afterAutospacing="0"/>
        <w:ind w:firstLine="708"/>
        <w:jc w:val="both"/>
        <w:rPr>
          <w:color w:val="000000" w:themeColor="text1"/>
        </w:rPr>
      </w:pPr>
      <w:r w:rsidRPr="009F7F87">
        <w:rPr>
          <w:color w:val="000000" w:themeColor="text1"/>
        </w:rPr>
        <w:t xml:space="preserve">Очевидно, отключение нейтрального провода при </w:t>
      </w:r>
      <w:r w:rsidRPr="009F7F87">
        <w:rPr>
          <w:rStyle w:val="apple-converted-space"/>
          <w:color w:val="000000" w:themeColor="text1"/>
        </w:rPr>
        <w:t> </w:t>
      </w:r>
      <w:r w:rsidRPr="009F7F87">
        <w:rPr>
          <w:rStyle w:val="ae"/>
          <w:color w:val="000000" w:themeColor="text1"/>
        </w:rPr>
        <w:t>I</w:t>
      </w:r>
      <w:r w:rsidRPr="009F7F87">
        <w:rPr>
          <w:rStyle w:val="ni"/>
          <w:iCs/>
          <w:color w:val="000000" w:themeColor="text1"/>
          <w:vertAlign w:val="subscript"/>
        </w:rPr>
        <w:t>N</w:t>
      </w:r>
      <w:r w:rsidRPr="009F7F87">
        <w:rPr>
          <w:rStyle w:val="apple-converted-space"/>
          <w:color w:val="000000" w:themeColor="text1"/>
        </w:rPr>
        <w:t> </w:t>
      </w:r>
      <w:r w:rsidRPr="009F7F87">
        <w:rPr>
          <w:rStyle w:val="ae"/>
          <w:color w:val="000000" w:themeColor="text1"/>
        </w:rPr>
        <w:t>=</w:t>
      </w:r>
      <w:r w:rsidRPr="009F7F87">
        <w:rPr>
          <w:rStyle w:val="apple-converted-space"/>
          <w:color w:val="000000" w:themeColor="text1"/>
        </w:rPr>
        <w:t> </w:t>
      </w:r>
      <w:r w:rsidRPr="009F7F87">
        <w:rPr>
          <w:color w:val="000000" w:themeColor="text1"/>
        </w:rPr>
        <w:t>0 не приведет к изменению фазных напряжений, токов, углов сдвига фаз, мощностей и векторной диаграммы. Даже при отсутствии нейтрального провода фазные напряжения оказываются равными</w:t>
      </w:r>
      <w:r w:rsidRPr="009F7F87">
        <w:rPr>
          <w:rStyle w:val="apple-converted-space"/>
          <w:color w:val="000000" w:themeColor="text1"/>
        </w:rPr>
        <w:t> </w:t>
      </w:r>
      <w:r w:rsidRPr="009F7F87">
        <w:rPr>
          <w:rStyle w:val="ae"/>
          <w:color w:val="000000" w:themeColor="text1"/>
        </w:rPr>
        <w:t>U</w:t>
      </w:r>
      <w:r w:rsidRPr="009F7F87">
        <w:rPr>
          <w:rStyle w:val="ni"/>
          <w:color w:val="000000" w:themeColor="text1"/>
          <w:vertAlign w:val="subscript"/>
        </w:rPr>
        <w:t>ф</w:t>
      </w:r>
      <w:r w:rsidRPr="009F7F87">
        <w:rPr>
          <w:rStyle w:val="apple-converted-space"/>
          <w:color w:val="000000" w:themeColor="text1"/>
        </w:rPr>
        <w:t> </w:t>
      </w:r>
      <w:r w:rsidRPr="009F7F87">
        <w:rPr>
          <w:color w:val="000000" w:themeColor="text1"/>
        </w:rPr>
        <w:t>=</w:t>
      </w:r>
      <w:r w:rsidRPr="009F7F87">
        <w:rPr>
          <w:rStyle w:val="apple-converted-space"/>
          <w:color w:val="000000" w:themeColor="text1"/>
        </w:rPr>
        <w:t> </w:t>
      </w:r>
      <w:r w:rsidRPr="009F7F87">
        <w:rPr>
          <w:rStyle w:val="ae"/>
          <w:color w:val="000000" w:themeColor="text1"/>
        </w:rPr>
        <w:t>U</w:t>
      </w:r>
      <w:r w:rsidRPr="009F7F87">
        <w:rPr>
          <w:rStyle w:val="ni"/>
          <w:color w:val="000000" w:themeColor="text1"/>
          <w:vertAlign w:val="subscript"/>
        </w:rPr>
        <w:t>л</w:t>
      </w:r>
      <w:r w:rsidRPr="009F7F87">
        <w:rPr>
          <w:rStyle w:val="apple-converted-space"/>
          <w:color w:val="000000" w:themeColor="text1"/>
        </w:rPr>
        <w:t> </w:t>
      </w:r>
      <w:r w:rsidRPr="009F7F87">
        <w:rPr>
          <w:rStyle w:val="ae"/>
          <w:color w:val="000000" w:themeColor="text1"/>
        </w:rPr>
        <w:t>/</w:t>
      </w:r>
      <w:r w:rsidRPr="009F7F87">
        <w:rPr>
          <w:color w:val="000000" w:themeColor="text1"/>
        </w:rPr>
        <w:t>√</w:t>
      </w:r>
      <w:r w:rsidRPr="009F7F87">
        <w:rPr>
          <w:rStyle w:val="ovr"/>
          <w:color w:val="000000" w:themeColor="text1"/>
          <w:bdr w:val="single" w:sz="6" w:space="0" w:color="000000" w:frame="1"/>
        </w:rPr>
        <w:t>3</w:t>
      </w:r>
      <w:r w:rsidRPr="009F7F87">
        <w:rPr>
          <w:color w:val="000000" w:themeColor="text1"/>
        </w:rPr>
        <w:t>, т. е. тому напряжению, на которое рассчитаны фазы трехфазного приемника.</w:t>
      </w:r>
    </w:p>
    <w:p w:rsidR="006B52D9" w:rsidRPr="009F7F87" w:rsidRDefault="006B52D9" w:rsidP="006B52D9">
      <w:pPr>
        <w:pStyle w:val="a4"/>
        <w:spacing w:before="0" w:beforeAutospacing="0" w:after="0" w:afterAutospacing="0"/>
        <w:ind w:firstLine="708"/>
        <w:jc w:val="both"/>
        <w:rPr>
          <w:color w:val="000000" w:themeColor="text1"/>
        </w:rPr>
      </w:pPr>
      <w:r w:rsidRPr="009F7F87">
        <w:rPr>
          <w:color w:val="000000" w:themeColor="text1"/>
        </w:rPr>
        <w:t>Из сказанного следует, что при симметричной нагрузке в нейтральном проводе нет необходимости и  при симметричной нагрузке нейтральный провод не применяется.</w:t>
      </w:r>
    </w:p>
    <w:p w:rsidR="006B52D9" w:rsidRPr="009F7F87" w:rsidRDefault="006B52D9" w:rsidP="006B52D9">
      <w:pPr>
        <w:spacing w:after="0" w:line="240" w:lineRule="auto"/>
        <w:ind w:firstLine="708"/>
        <w:jc w:val="both"/>
        <w:rPr>
          <w:rFonts w:ascii="Times New Roman" w:hAnsi="Times New Roman"/>
          <w:color w:val="000000" w:themeColor="text1"/>
          <w:sz w:val="24"/>
          <w:szCs w:val="24"/>
        </w:rPr>
      </w:pPr>
      <w:r w:rsidRPr="009F7F87">
        <w:rPr>
          <w:rFonts w:ascii="Times New Roman" w:hAnsi="Times New Roman"/>
          <w:color w:val="000000" w:themeColor="text1"/>
          <w:sz w:val="24"/>
          <w:szCs w:val="24"/>
        </w:rPr>
        <w:t>Мощности трехфазного приемника могут быть выражены так:</w:t>
      </w:r>
    </w:p>
    <w:tbl>
      <w:tblPr>
        <w:tblW w:w="0" w:type="auto"/>
        <w:jc w:val="center"/>
        <w:tblCellSpacing w:w="0" w:type="dxa"/>
        <w:tblCellMar>
          <w:left w:w="0" w:type="dxa"/>
          <w:right w:w="0" w:type="dxa"/>
        </w:tblCellMar>
        <w:tblLook w:val="04A0"/>
      </w:tblPr>
      <w:tblGrid>
        <w:gridCol w:w="4994"/>
      </w:tblGrid>
      <w:tr w:rsidR="006B52D9" w:rsidRPr="009F7F87" w:rsidTr="00B80C8A">
        <w:trPr>
          <w:tblCellSpacing w:w="0" w:type="dxa"/>
          <w:jc w:val="center"/>
        </w:trPr>
        <w:tc>
          <w:tcPr>
            <w:tcW w:w="0" w:type="auto"/>
            <w:vAlign w:val="center"/>
            <w:hideMark/>
          </w:tcPr>
          <w:tbl>
            <w:tblPr>
              <w:tblW w:w="5000" w:type="pct"/>
              <w:jc w:val="center"/>
              <w:tblCellSpacing w:w="0" w:type="dxa"/>
              <w:tblCellMar>
                <w:left w:w="0" w:type="dxa"/>
                <w:right w:w="0" w:type="dxa"/>
              </w:tblCellMar>
              <w:tblLook w:val="04A0"/>
            </w:tblPr>
            <w:tblGrid>
              <w:gridCol w:w="4994"/>
            </w:tblGrid>
            <w:tr w:rsidR="006B52D9" w:rsidRPr="009F7F87" w:rsidTr="00B80C8A">
              <w:trPr>
                <w:tblCellSpacing w:w="0" w:type="dxa"/>
                <w:jc w:val="center"/>
              </w:trPr>
              <w:tc>
                <w:tcPr>
                  <w:tcW w:w="0" w:type="auto"/>
                  <w:vAlign w:val="center"/>
                  <w:hideMark/>
                </w:tcPr>
                <w:p w:rsidR="006B52D9" w:rsidRPr="009F7F87" w:rsidRDefault="006B52D9" w:rsidP="00B80C8A">
                  <w:pPr>
                    <w:spacing w:after="0" w:line="240" w:lineRule="auto"/>
                    <w:jc w:val="center"/>
                    <w:rPr>
                      <w:rFonts w:ascii="Times New Roman" w:hAnsi="Times New Roman"/>
                      <w:color w:val="000000" w:themeColor="text1"/>
                      <w:sz w:val="24"/>
                      <w:szCs w:val="24"/>
                    </w:rPr>
                  </w:pPr>
                  <w:r w:rsidRPr="009F7F87">
                    <w:rPr>
                      <w:rFonts w:ascii="Times New Roman" w:hAnsi="Times New Roman"/>
                      <w:iCs/>
                      <w:color w:val="000000" w:themeColor="text1"/>
                      <w:sz w:val="24"/>
                      <w:szCs w:val="24"/>
                    </w:rPr>
                    <w:t>P </w:t>
                  </w:r>
                  <w:r w:rsidRPr="009F7F87">
                    <w:rPr>
                      <w:rFonts w:ascii="Times New Roman" w:hAnsi="Times New Roman"/>
                      <w:color w:val="000000" w:themeColor="text1"/>
                      <w:sz w:val="24"/>
                      <w:szCs w:val="24"/>
                    </w:rPr>
                    <w:t>= 3</w:t>
                  </w:r>
                  <w:r w:rsidRPr="009F7F87">
                    <w:rPr>
                      <w:rFonts w:ascii="Times New Roman" w:hAnsi="Times New Roman"/>
                      <w:iCs/>
                      <w:color w:val="000000" w:themeColor="text1"/>
                      <w:sz w:val="24"/>
                      <w:szCs w:val="24"/>
                    </w:rPr>
                    <w:t>Р</w:t>
                  </w:r>
                  <w:r w:rsidRPr="009F7F87">
                    <w:rPr>
                      <w:rFonts w:ascii="Times New Roman" w:hAnsi="Times New Roman"/>
                      <w:color w:val="000000" w:themeColor="text1"/>
                      <w:sz w:val="24"/>
                      <w:szCs w:val="24"/>
                      <w:vertAlign w:val="subscript"/>
                    </w:rPr>
                    <w:t>ф</w:t>
                  </w:r>
                  <w:r w:rsidRPr="009F7F87">
                    <w:rPr>
                      <w:rFonts w:ascii="Times New Roman" w:hAnsi="Times New Roman"/>
                      <w:color w:val="000000" w:themeColor="text1"/>
                      <w:sz w:val="24"/>
                      <w:szCs w:val="24"/>
                    </w:rPr>
                    <w:t> = 3</w:t>
                  </w:r>
                  <w:r w:rsidRPr="009F7F87">
                    <w:rPr>
                      <w:rFonts w:ascii="Times New Roman" w:hAnsi="Times New Roman"/>
                      <w:iCs/>
                      <w:color w:val="000000" w:themeColor="text1"/>
                      <w:sz w:val="24"/>
                      <w:szCs w:val="24"/>
                    </w:rPr>
                    <w:t>U</w:t>
                  </w:r>
                  <w:r w:rsidRPr="009F7F87">
                    <w:rPr>
                      <w:rFonts w:ascii="Times New Roman" w:hAnsi="Times New Roman"/>
                      <w:color w:val="000000" w:themeColor="text1"/>
                      <w:sz w:val="24"/>
                      <w:szCs w:val="24"/>
                      <w:vertAlign w:val="subscript"/>
                    </w:rPr>
                    <w:t>ф </w:t>
                  </w:r>
                  <w:r w:rsidRPr="009F7F87">
                    <w:rPr>
                      <w:rFonts w:ascii="Times New Roman" w:hAnsi="Times New Roman"/>
                      <w:iCs/>
                      <w:color w:val="000000" w:themeColor="text1"/>
                      <w:sz w:val="24"/>
                      <w:szCs w:val="24"/>
                    </w:rPr>
                    <w:t>I</w:t>
                  </w:r>
                  <w:r w:rsidRPr="009F7F87">
                    <w:rPr>
                      <w:rFonts w:ascii="Times New Roman" w:hAnsi="Times New Roman"/>
                      <w:color w:val="000000" w:themeColor="text1"/>
                      <w:sz w:val="24"/>
                      <w:szCs w:val="24"/>
                    </w:rPr>
                    <w:t>фсоsφ</w:t>
                  </w:r>
                  <w:r w:rsidRPr="009F7F87">
                    <w:rPr>
                      <w:rFonts w:ascii="Times New Roman" w:hAnsi="Times New Roman"/>
                      <w:color w:val="000000" w:themeColor="text1"/>
                      <w:sz w:val="24"/>
                      <w:szCs w:val="24"/>
                      <w:vertAlign w:val="subscript"/>
                    </w:rPr>
                    <w:t>ф</w:t>
                  </w:r>
                  <w:r w:rsidRPr="009F7F87">
                    <w:rPr>
                      <w:rFonts w:ascii="Times New Roman" w:hAnsi="Times New Roman"/>
                      <w:color w:val="000000" w:themeColor="text1"/>
                      <w:sz w:val="24"/>
                      <w:szCs w:val="24"/>
                    </w:rPr>
                    <w:t> ;    </w:t>
                  </w:r>
                  <w:r w:rsidRPr="009F7F87">
                    <w:rPr>
                      <w:rFonts w:ascii="Times New Roman" w:hAnsi="Times New Roman"/>
                      <w:iCs/>
                      <w:color w:val="000000" w:themeColor="text1"/>
                      <w:sz w:val="24"/>
                      <w:szCs w:val="24"/>
                    </w:rPr>
                    <w:t>Q </w:t>
                  </w:r>
                  <w:r w:rsidRPr="009F7F87">
                    <w:rPr>
                      <w:rFonts w:ascii="Times New Roman" w:hAnsi="Times New Roman"/>
                      <w:color w:val="000000" w:themeColor="text1"/>
                      <w:sz w:val="24"/>
                      <w:szCs w:val="24"/>
                    </w:rPr>
                    <w:t>= 3</w:t>
                  </w:r>
                  <w:r w:rsidRPr="009F7F87">
                    <w:rPr>
                      <w:rFonts w:ascii="Times New Roman" w:hAnsi="Times New Roman"/>
                      <w:iCs/>
                      <w:color w:val="000000" w:themeColor="text1"/>
                      <w:sz w:val="24"/>
                      <w:szCs w:val="24"/>
                    </w:rPr>
                    <w:t>Q</w:t>
                  </w:r>
                  <w:r w:rsidRPr="009F7F87">
                    <w:rPr>
                      <w:rFonts w:ascii="Times New Roman" w:hAnsi="Times New Roman"/>
                      <w:color w:val="000000" w:themeColor="text1"/>
                      <w:sz w:val="24"/>
                      <w:szCs w:val="24"/>
                      <w:vertAlign w:val="subscript"/>
                    </w:rPr>
                    <w:t>ф</w:t>
                  </w:r>
                  <w:r w:rsidRPr="009F7F87">
                    <w:rPr>
                      <w:rFonts w:ascii="Times New Roman" w:hAnsi="Times New Roman"/>
                      <w:color w:val="000000" w:themeColor="text1"/>
                      <w:sz w:val="24"/>
                      <w:szCs w:val="24"/>
                    </w:rPr>
                    <w:t> = 3</w:t>
                  </w:r>
                  <w:r w:rsidRPr="009F7F87">
                    <w:rPr>
                      <w:rFonts w:ascii="Times New Roman" w:hAnsi="Times New Roman"/>
                      <w:iCs/>
                      <w:color w:val="000000" w:themeColor="text1"/>
                      <w:sz w:val="24"/>
                      <w:szCs w:val="24"/>
                    </w:rPr>
                    <w:t>U</w:t>
                  </w:r>
                  <w:r w:rsidRPr="009F7F87">
                    <w:rPr>
                      <w:rFonts w:ascii="Times New Roman" w:hAnsi="Times New Roman"/>
                      <w:color w:val="000000" w:themeColor="text1"/>
                      <w:sz w:val="24"/>
                      <w:szCs w:val="24"/>
                      <w:vertAlign w:val="subscript"/>
                    </w:rPr>
                    <w:t>ф </w:t>
                  </w:r>
                  <w:r w:rsidRPr="009F7F87">
                    <w:rPr>
                      <w:rFonts w:ascii="Times New Roman" w:hAnsi="Times New Roman"/>
                      <w:iCs/>
                      <w:color w:val="000000" w:themeColor="text1"/>
                      <w:sz w:val="24"/>
                      <w:szCs w:val="24"/>
                    </w:rPr>
                    <w:t>I</w:t>
                  </w:r>
                  <w:r w:rsidRPr="009F7F87">
                    <w:rPr>
                      <w:rFonts w:ascii="Times New Roman" w:hAnsi="Times New Roman"/>
                      <w:color w:val="000000" w:themeColor="text1"/>
                      <w:sz w:val="24"/>
                      <w:szCs w:val="24"/>
                      <w:vertAlign w:val="subscript"/>
                    </w:rPr>
                    <w:t>ф</w:t>
                  </w:r>
                  <w:r w:rsidRPr="009F7F87">
                    <w:rPr>
                      <w:rFonts w:ascii="Times New Roman" w:hAnsi="Times New Roman"/>
                      <w:color w:val="000000" w:themeColor="text1"/>
                      <w:sz w:val="24"/>
                      <w:szCs w:val="24"/>
                    </w:rPr>
                    <w:t> sinφ</w:t>
                  </w:r>
                  <w:r w:rsidRPr="009F7F87">
                    <w:rPr>
                      <w:rFonts w:ascii="Times New Roman" w:hAnsi="Times New Roman"/>
                      <w:color w:val="000000" w:themeColor="text1"/>
                      <w:sz w:val="24"/>
                      <w:szCs w:val="24"/>
                      <w:vertAlign w:val="subscript"/>
                    </w:rPr>
                    <w:t>ф </w:t>
                  </w:r>
                  <w:r w:rsidRPr="009F7F87">
                    <w:rPr>
                      <w:rFonts w:ascii="Times New Roman" w:hAnsi="Times New Roman"/>
                      <w:color w:val="000000" w:themeColor="text1"/>
                      <w:sz w:val="24"/>
                      <w:szCs w:val="24"/>
                    </w:rPr>
                    <w:t>;</w:t>
                  </w:r>
                </w:p>
              </w:tc>
            </w:tr>
            <w:tr w:rsidR="006B52D9" w:rsidRPr="009F7F87" w:rsidTr="00B80C8A">
              <w:trPr>
                <w:tblCellSpacing w:w="0" w:type="dxa"/>
                <w:jc w:val="center"/>
              </w:trPr>
              <w:tc>
                <w:tcPr>
                  <w:tcW w:w="0" w:type="auto"/>
                  <w:vAlign w:val="center"/>
                  <w:hideMark/>
                </w:tcPr>
                <w:p w:rsidR="006B52D9" w:rsidRPr="009F7F87" w:rsidRDefault="006B52D9" w:rsidP="00B80C8A">
                  <w:pPr>
                    <w:spacing w:after="0" w:line="240" w:lineRule="auto"/>
                    <w:jc w:val="center"/>
                    <w:rPr>
                      <w:rFonts w:ascii="Times New Roman" w:hAnsi="Times New Roman"/>
                      <w:color w:val="000000" w:themeColor="text1"/>
                      <w:sz w:val="24"/>
                      <w:szCs w:val="24"/>
                    </w:rPr>
                  </w:pPr>
                  <w:r w:rsidRPr="009F7F87">
                    <w:rPr>
                      <w:rFonts w:ascii="Times New Roman" w:hAnsi="Times New Roman"/>
                      <w:iCs/>
                      <w:color w:val="000000" w:themeColor="text1"/>
                      <w:sz w:val="24"/>
                      <w:szCs w:val="24"/>
                    </w:rPr>
                    <w:t>S </w:t>
                  </w:r>
                  <w:r w:rsidRPr="009F7F87">
                    <w:rPr>
                      <w:rFonts w:ascii="Times New Roman" w:hAnsi="Times New Roman"/>
                      <w:color w:val="000000" w:themeColor="text1"/>
                      <w:sz w:val="24"/>
                      <w:szCs w:val="24"/>
                    </w:rPr>
                    <w:t>= 3</w:t>
                  </w:r>
                  <w:r w:rsidRPr="009F7F87">
                    <w:rPr>
                      <w:rFonts w:ascii="Times New Roman" w:hAnsi="Times New Roman"/>
                      <w:iCs/>
                      <w:color w:val="000000" w:themeColor="text1"/>
                      <w:sz w:val="24"/>
                      <w:szCs w:val="24"/>
                    </w:rPr>
                    <w:t>S</w:t>
                  </w:r>
                  <w:r w:rsidRPr="009F7F87">
                    <w:rPr>
                      <w:rFonts w:ascii="Times New Roman" w:hAnsi="Times New Roman"/>
                      <w:color w:val="000000" w:themeColor="text1"/>
                      <w:sz w:val="24"/>
                      <w:szCs w:val="24"/>
                      <w:vertAlign w:val="subscript"/>
                    </w:rPr>
                    <w:t>ф</w:t>
                  </w:r>
                  <w:r w:rsidRPr="009F7F87">
                    <w:rPr>
                      <w:rFonts w:ascii="Times New Roman" w:hAnsi="Times New Roman"/>
                      <w:color w:val="000000" w:themeColor="text1"/>
                      <w:sz w:val="24"/>
                      <w:szCs w:val="24"/>
                    </w:rPr>
                    <w:t> = 3</w:t>
                  </w:r>
                  <w:r w:rsidRPr="009F7F87">
                    <w:rPr>
                      <w:rFonts w:ascii="Times New Roman" w:hAnsi="Times New Roman"/>
                      <w:iCs/>
                      <w:color w:val="000000" w:themeColor="text1"/>
                      <w:sz w:val="24"/>
                      <w:szCs w:val="24"/>
                    </w:rPr>
                    <w:t>U</w:t>
                  </w:r>
                  <w:r w:rsidRPr="009F7F87">
                    <w:rPr>
                      <w:rFonts w:ascii="Times New Roman" w:hAnsi="Times New Roman"/>
                      <w:color w:val="000000" w:themeColor="text1"/>
                      <w:sz w:val="24"/>
                      <w:szCs w:val="24"/>
                      <w:vertAlign w:val="subscript"/>
                    </w:rPr>
                    <w:t>ф </w:t>
                  </w:r>
                  <w:r w:rsidRPr="009F7F87">
                    <w:rPr>
                      <w:rFonts w:ascii="Times New Roman" w:hAnsi="Times New Roman"/>
                      <w:iCs/>
                      <w:color w:val="000000" w:themeColor="text1"/>
                      <w:sz w:val="24"/>
                      <w:szCs w:val="24"/>
                    </w:rPr>
                    <w:t>I</w:t>
                  </w:r>
                  <w:r w:rsidRPr="009F7F87">
                    <w:rPr>
                      <w:rFonts w:ascii="Times New Roman" w:hAnsi="Times New Roman"/>
                      <w:color w:val="000000" w:themeColor="text1"/>
                      <w:sz w:val="24"/>
                      <w:szCs w:val="24"/>
                    </w:rPr>
                    <w:t>ф = √</w:t>
                  </w:r>
                  <w:r w:rsidRPr="009F7F87">
                    <w:rPr>
                      <w:rFonts w:ascii="Times New Roman" w:hAnsi="Times New Roman"/>
                      <w:iCs/>
                      <w:color w:val="000000" w:themeColor="text1"/>
                      <w:sz w:val="24"/>
                      <w:szCs w:val="24"/>
                    </w:rPr>
                    <w:t>P</w:t>
                  </w:r>
                  <w:r w:rsidRPr="009F7F87">
                    <w:rPr>
                      <w:rFonts w:ascii="Times New Roman" w:hAnsi="Times New Roman"/>
                      <w:color w:val="000000" w:themeColor="text1"/>
                      <w:sz w:val="24"/>
                      <w:szCs w:val="24"/>
                      <w:vertAlign w:val="superscript"/>
                    </w:rPr>
                    <w:t>2</w:t>
                  </w:r>
                  <w:r w:rsidRPr="009F7F87">
                    <w:rPr>
                      <w:rFonts w:ascii="Times New Roman" w:hAnsi="Times New Roman"/>
                      <w:color w:val="000000" w:themeColor="text1"/>
                      <w:sz w:val="24"/>
                      <w:szCs w:val="24"/>
                    </w:rPr>
                    <w:t> + </w:t>
                  </w:r>
                  <w:r w:rsidRPr="009F7F87">
                    <w:rPr>
                      <w:rFonts w:ascii="Times New Roman" w:hAnsi="Times New Roman"/>
                      <w:iCs/>
                      <w:color w:val="000000" w:themeColor="text1"/>
                      <w:sz w:val="24"/>
                      <w:szCs w:val="24"/>
                    </w:rPr>
                    <w:t>Q</w:t>
                  </w:r>
                  <w:r w:rsidRPr="009F7F87">
                    <w:rPr>
                      <w:rFonts w:ascii="Times New Roman" w:hAnsi="Times New Roman"/>
                      <w:color w:val="000000" w:themeColor="text1"/>
                      <w:sz w:val="24"/>
                      <w:szCs w:val="24"/>
                      <w:vertAlign w:val="superscript"/>
                    </w:rPr>
                    <w:t>2 </w:t>
                  </w:r>
                  <w:r w:rsidRPr="009F7F87">
                    <w:rPr>
                      <w:rFonts w:ascii="Times New Roman" w:hAnsi="Times New Roman"/>
                      <w:color w:val="000000" w:themeColor="text1"/>
                      <w:sz w:val="24"/>
                      <w:szCs w:val="24"/>
                    </w:rPr>
                    <w:t>.</w:t>
                  </w:r>
                </w:p>
              </w:tc>
            </w:tr>
          </w:tbl>
          <w:p w:rsidR="006B52D9" w:rsidRPr="009F7F87" w:rsidRDefault="006B52D9" w:rsidP="00B80C8A">
            <w:pPr>
              <w:spacing w:after="0" w:line="240" w:lineRule="auto"/>
              <w:jc w:val="center"/>
              <w:rPr>
                <w:rFonts w:ascii="Times New Roman" w:hAnsi="Times New Roman"/>
                <w:color w:val="000000" w:themeColor="text1"/>
                <w:sz w:val="24"/>
                <w:szCs w:val="24"/>
              </w:rPr>
            </w:pPr>
          </w:p>
        </w:tc>
      </w:tr>
    </w:tbl>
    <w:p w:rsidR="006B52D9" w:rsidRPr="009F7F87" w:rsidRDefault="006B52D9" w:rsidP="006B52D9">
      <w:pPr>
        <w:spacing w:after="0" w:line="240" w:lineRule="auto"/>
        <w:ind w:firstLine="708"/>
        <w:jc w:val="both"/>
        <w:rPr>
          <w:rFonts w:ascii="Times New Roman" w:hAnsi="Times New Roman"/>
          <w:color w:val="000000" w:themeColor="text1"/>
          <w:sz w:val="24"/>
          <w:szCs w:val="24"/>
        </w:rPr>
      </w:pPr>
      <w:r w:rsidRPr="009F7F87">
        <w:rPr>
          <w:rFonts w:ascii="Times New Roman" w:hAnsi="Times New Roman"/>
          <w:color w:val="000000" w:themeColor="text1"/>
          <w:sz w:val="24"/>
          <w:szCs w:val="24"/>
        </w:rPr>
        <w:t>В качестве номинальных напряжений и токов трехфазных приемников указываются обычно линейные напряжения и токи. Учитывая это, мощности трехфазных приемников целесообразно также выражать через линейные напряжения и токи. Заменив фазные напряжения  и ток, получим</w:t>
      </w:r>
    </w:p>
    <w:tbl>
      <w:tblPr>
        <w:tblW w:w="0" w:type="auto"/>
        <w:jc w:val="center"/>
        <w:tblCellSpacing w:w="0" w:type="dxa"/>
        <w:tblCellMar>
          <w:left w:w="0" w:type="dxa"/>
          <w:right w:w="0" w:type="dxa"/>
        </w:tblCellMar>
        <w:tblLook w:val="04A0"/>
      </w:tblPr>
      <w:tblGrid>
        <w:gridCol w:w="3745"/>
      </w:tblGrid>
      <w:tr w:rsidR="006B52D9" w:rsidRPr="009F7F87" w:rsidTr="00B80C8A">
        <w:trPr>
          <w:tblCellSpacing w:w="0" w:type="dxa"/>
          <w:jc w:val="center"/>
        </w:trPr>
        <w:tc>
          <w:tcPr>
            <w:tcW w:w="0" w:type="auto"/>
            <w:vAlign w:val="center"/>
            <w:hideMark/>
          </w:tcPr>
          <w:tbl>
            <w:tblPr>
              <w:tblW w:w="5000" w:type="pct"/>
              <w:jc w:val="center"/>
              <w:tblCellSpacing w:w="0" w:type="dxa"/>
              <w:tblCellMar>
                <w:left w:w="0" w:type="dxa"/>
                <w:right w:w="0" w:type="dxa"/>
              </w:tblCellMar>
              <w:tblLook w:val="04A0"/>
            </w:tblPr>
            <w:tblGrid>
              <w:gridCol w:w="3745"/>
            </w:tblGrid>
            <w:tr w:rsidR="006B52D9" w:rsidRPr="009F7F87" w:rsidTr="00B80C8A">
              <w:trPr>
                <w:tblCellSpacing w:w="0" w:type="dxa"/>
                <w:jc w:val="center"/>
              </w:trPr>
              <w:tc>
                <w:tcPr>
                  <w:tcW w:w="0" w:type="auto"/>
                  <w:vAlign w:val="center"/>
                  <w:hideMark/>
                </w:tcPr>
                <w:p w:rsidR="006B52D9" w:rsidRPr="009F7F87" w:rsidRDefault="006B52D9" w:rsidP="00B80C8A">
                  <w:pPr>
                    <w:spacing w:after="0" w:line="240" w:lineRule="auto"/>
                    <w:jc w:val="center"/>
                    <w:rPr>
                      <w:rFonts w:ascii="Times New Roman" w:hAnsi="Times New Roman"/>
                      <w:color w:val="000000" w:themeColor="text1"/>
                      <w:sz w:val="24"/>
                      <w:szCs w:val="24"/>
                    </w:rPr>
                  </w:pPr>
                  <w:r w:rsidRPr="009F7F87">
                    <w:rPr>
                      <w:rFonts w:ascii="Times New Roman" w:hAnsi="Times New Roman"/>
                      <w:iCs/>
                      <w:color w:val="000000" w:themeColor="text1"/>
                      <w:sz w:val="24"/>
                      <w:szCs w:val="24"/>
                    </w:rPr>
                    <w:t>Р =</w:t>
                  </w:r>
                  <w:r w:rsidRPr="009F7F87">
                    <w:rPr>
                      <w:rFonts w:ascii="Times New Roman" w:hAnsi="Times New Roman"/>
                      <w:color w:val="000000" w:themeColor="text1"/>
                      <w:sz w:val="24"/>
                      <w:szCs w:val="24"/>
                    </w:rPr>
                    <w:t> √3</w:t>
                  </w:r>
                  <w:r w:rsidRPr="009F7F87">
                    <w:rPr>
                      <w:rFonts w:ascii="Times New Roman" w:hAnsi="Times New Roman"/>
                      <w:iCs/>
                      <w:color w:val="000000" w:themeColor="text1"/>
                      <w:sz w:val="24"/>
                      <w:szCs w:val="24"/>
                    </w:rPr>
                    <w:t>U</w:t>
                  </w:r>
                  <w:r w:rsidRPr="009F7F87">
                    <w:rPr>
                      <w:rFonts w:ascii="Times New Roman" w:hAnsi="Times New Roman"/>
                      <w:color w:val="000000" w:themeColor="text1"/>
                      <w:sz w:val="24"/>
                      <w:szCs w:val="24"/>
                      <w:vertAlign w:val="subscript"/>
                    </w:rPr>
                    <w:t>л</w:t>
                  </w:r>
                  <w:r w:rsidRPr="009F7F87">
                    <w:rPr>
                      <w:rFonts w:ascii="Times New Roman" w:hAnsi="Times New Roman"/>
                      <w:iCs/>
                      <w:color w:val="000000" w:themeColor="text1"/>
                      <w:sz w:val="24"/>
                      <w:szCs w:val="24"/>
                    </w:rPr>
                    <w:t>I</w:t>
                  </w:r>
                  <w:r w:rsidRPr="009F7F87">
                    <w:rPr>
                      <w:rFonts w:ascii="Times New Roman" w:hAnsi="Times New Roman"/>
                      <w:color w:val="000000" w:themeColor="text1"/>
                      <w:sz w:val="24"/>
                      <w:szCs w:val="24"/>
                      <w:vertAlign w:val="subscript"/>
                    </w:rPr>
                    <w:t>л</w:t>
                  </w:r>
                  <w:r w:rsidRPr="009F7F87">
                    <w:rPr>
                      <w:rFonts w:ascii="Times New Roman" w:hAnsi="Times New Roman"/>
                      <w:color w:val="000000" w:themeColor="text1"/>
                      <w:sz w:val="24"/>
                      <w:szCs w:val="24"/>
                    </w:rPr>
                    <w:t> cosφ</w:t>
                  </w:r>
                  <w:r w:rsidRPr="009F7F87">
                    <w:rPr>
                      <w:rFonts w:ascii="Times New Roman" w:hAnsi="Times New Roman"/>
                      <w:color w:val="000000" w:themeColor="text1"/>
                      <w:sz w:val="24"/>
                      <w:szCs w:val="24"/>
                      <w:vertAlign w:val="subscript"/>
                    </w:rPr>
                    <w:t>ф </w:t>
                  </w:r>
                  <w:r w:rsidRPr="009F7F87">
                    <w:rPr>
                      <w:rFonts w:ascii="Times New Roman" w:hAnsi="Times New Roman"/>
                      <w:color w:val="000000" w:themeColor="text1"/>
                      <w:sz w:val="24"/>
                      <w:szCs w:val="24"/>
                    </w:rPr>
                    <w:t>;   </w:t>
                  </w:r>
                  <w:r w:rsidRPr="009F7F87">
                    <w:rPr>
                      <w:rFonts w:ascii="Times New Roman" w:hAnsi="Times New Roman"/>
                      <w:iCs/>
                      <w:color w:val="000000" w:themeColor="text1"/>
                      <w:sz w:val="24"/>
                      <w:szCs w:val="24"/>
                    </w:rPr>
                    <w:t>Q</w:t>
                  </w:r>
                  <w:r w:rsidRPr="009F7F87">
                    <w:rPr>
                      <w:rFonts w:ascii="Times New Roman" w:hAnsi="Times New Roman"/>
                      <w:color w:val="000000" w:themeColor="text1"/>
                      <w:sz w:val="24"/>
                      <w:szCs w:val="24"/>
                    </w:rPr>
                    <w:t> = √3</w:t>
                  </w:r>
                  <w:r w:rsidRPr="009F7F87">
                    <w:rPr>
                      <w:rFonts w:ascii="Times New Roman" w:hAnsi="Times New Roman"/>
                      <w:iCs/>
                      <w:color w:val="000000" w:themeColor="text1"/>
                      <w:sz w:val="24"/>
                      <w:szCs w:val="24"/>
                    </w:rPr>
                    <w:t>U</w:t>
                  </w:r>
                  <w:r w:rsidRPr="009F7F87">
                    <w:rPr>
                      <w:rFonts w:ascii="Times New Roman" w:hAnsi="Times New Roman"/>
                      <w:color w:val="000000" w:themeColor="text1"/>
                      <w:sz w:val="24"/>
                      <w:szCs w:val="24"/>
                      <w:vertAlign w:val="subscript"/>
                    </w:rPr>
                    <w:t>л</w:t>
                  </w:r>
                  <w:r w:rsidRPr="009F7F87">
                    <w:rPr>
                      <w:rFonts w:ascii="Times New Roman" w:hAnsi="Times New Roman"/>
                      <w:iCs/>
                      <w:color w:val="000000" w:themeColor="text1"/>
                      <w:sz w:val="24"/>
                      <w:szCs w:val="24"/>
                    </w:rPr>
                    <w:t>I</w:t>
                  </w:r>
                  <w:r w:rsidRPr="009F7F87">
                    <w:rPr>
                      <w:rFonts w:ascii="Times New Roman" w:hAnsi="Times New Roman"/>
                      <w:color w:val="000000" w:themeColor="text1"/>
                      <w:sz w:val="24"/>
                      <w:szCs w:val="24"/>
                      <w:vertAlign w:val="subscript"/>
                    </w:rPr>
                    <w:t>л</w:t>
                  </w:r>
                  <w:r w:rsidRPr="009F7F87">
                    <w:rPr>
                      <w:rFonts w:ascii="Times New Roman" w:hAnsi="Times New Roman"/>
                      <w:color w:val="000000" w:themeColor="text1"/>
                      <w:sz w:val="24"/>
                      <w:szCs w:val="24"/>
                    </w:rPr>
                    <w:t> sinφ</w:t>
                  </w:r>
                  <w:r w:rsidRPr="009F7F87">
                    <w:rPr>
                      <w:rFonts w:ascii="Times New Roman" w:hAnsi="Times New Roman"/>
                      <w:color w:val="000000" w:themeColor="text1"/>
                      <w:sz w:val="24"/>
                      <w:szCs w:val="24"/>
                      <w:vertAlign w:val="subscript"/>
                    </w:rPr>
                    <w:t>ф </w:t>
                  </w:r>
                  <w:r w:rsidRPr="009F7F87">
                    <w:rPr>
                      <w:rFonts w:ascii="Times New Roman" w:hAnsi="Times New Roman"/>
                      <w:color w:val="000000" w:themeColor="text1"/>
                      <w:sz w:val="24"/>
                      <w:szCs w:val="24"/>
                    </w:rPr>
                    <w:t>;</w:t>
                  </w:r>
                </w:p>
              </w:tc>
            </w:tr>
            <w:tr w:rsidR="006B52D9" w:rsidRPr="009F7F87" w:rsidTr="00B80C8A">
              <w:trPr>
                <w:tblCellSpacing w:w="0" w:type="dxa"/>
                <w:jc w:val="center"/>
              </w:trPr>
              <w:tc>
                <w:tcPr>
                  <w:tcW w:w="0" w:type="auto"/>
                  <w:vAlign w:val="center"/>
                  <w:hideMark/>
                </w:tcPr>
                <w:p w:rsidR="006B52D9" w:rsidRPr="009F7F87" w:rsidRDefault="006B52D9" w:rsidP="00B80C8A">
                  <w:pPr>
                    <w:spacing w:after="0" w:line="240" w:lineRule="auto"/>
                    <w:jc w:val="center"/>
                    <w:rPr>
                      <w:rFonts w:ascii="Times New Roman" w:hAnsi="Times New Roman"/>
                      <w:color w:val="000000" w:themeColor="text1"/>
                      <w:sz w:val="24"/>
                      <w:szCs w:val="24"/>
                    </w:rPr>
                  </w:pPr>
                  <w:r w:rsidRPr="009F7F87">
                    <w:rPr>
                      <w:rFonts w:ascii="Times New Roman" w:hAnsi="Times New Roman"/>
                      <w:iCs/>
                      <w:color w:val="000000" w:themeColor="text1"/>
                      <w:sz w:val="24"/>
                      <w:szCs w:val="24"/>
                    </w:rPr>
                    <w:t>S</w:t>
                  </w:r>
                  <w:r w:rsidRPr="009F7F87">
                    <w:rPr>
                      <w:rFonts w:ascii="Times New Roman" w:hAnsi="Times New Roman"/>
                      <w:color w:val="000000" w:themeColor="text1"/>
                      <w:sz w:val="24"/>
                      <w:szCs w:val="24"/>
                    </w:rPr>
                    <w:t> = √3</w:t>
                  </w:r>
                  <w:r w:rsidRPr="009F7F87">
                    <w:rPr>
                      <w:rFonts w:ascii="Times New Roman" w:hAnsi="Times New Roman"/>
                      <w:iCs/>
                      <w:color w:val="000000" w:themeColor="text1"/>
                      <w:sz w:val="24"/>
                      <w:szCs w:val="24"/>
                    </w:rPr>
                    <w:t>U</w:t>
                  </w:r>
                  <w:r w:rsidRPr="009F7F87">
                    <w:rPr>
                      <w:rFonts w:ascii="Times New Roman" w:hAnsi="Times New Roman"/>
                      <w:color w:val="000000" w:themeColor="text1"/>
                      <w:sz w:val="24"/>
                      <w:szCs w:val="24"/>
                      <w:vertAlign w:val="subscript"/>
                    </w:rPr>
                    <w:t>л</w:t>
                  </w:r>
                  <w:r w:rsidRPr="009F7F87">
                    <w:rPr>
                      <w:rFonts w:ascii="Times New Roman" w:hAnsi="Times New Roman"/>
                      <w:iCs/>
                      <w:color w:val="000000" w:themeColor="text1"/>
                      <w:sz w:val="24"/>
                      <w:szCs w:val="24"/>
                    </w:rPr>
                    <w:t> I</w:t>
                  </w:r>
                  <w:r w:rsidRPr="009F7F87">
                    <w:rPr>
                      <w:rFonts w:ascii="Times New Roman" w:hAnsi="Times New Roman"/>
                      <w:color w:val="000000" w:themeColor="text1"/>
                      <w:sz w:val="24"/>
                      <w:szCs w:val="24"/>
                      <w:vertAlign w:val="subscript"/>
                    </w:rPr>
                    <w:t>л </w:t>
                  </w:r>
                  <w:r w:rsidRPr="009F7F87">
                    <w:rPr>
                      <w:rFonts w:ascii="Times New Roman" w:hAnsi="Times New Roman"/>
                      <w:color w:val="000000" w:themeColor="text1"/>
                      <w:sz w:val="24"/>
                      <w:szCs w:val="24"/>
                    </w:rPr>
                    <w:t>.</w:t>
                  </w:r>
                </w:p>
              </w:tc>
            </w:tr>
          </w:tbl>
          <w:p w:rsidR="006B52D9" w:rsidRPr="009F7F87" w:rsidRDefault="006B52D9" w:rsidP="00B80C8A">
            <w:pPr>
              <w:spacing w:after="0" w:line="240" w:lineRule="auto"/>
              <w:jc w:val="center"/>
              <w:rPr>
                <w:rFonts w:ascii="Times New Roman" w:hAnsi="Times New Roman"/>
                <w:color w:val="000000" w:themeColor="text1"/>
                <w:sz w:val="24"/>
                <w:szCs w:val="24"/>
              </w:rPr>
            </w:pPr>
          </w:p>
        </w:tc>
      </w:tr>
    </w:tbl>
    <w:p w:rsidR="006B52D9" w:rsidRPr="009F7F87" w:rsidRDefault="006B52D9" w:rsidP="006B52D9">
      <w:pPr>
        <w:spacing w:after="0" w:line="240" w:lineRule="auto"/>
        <w:ind w:firstLine="708"/>
        <w:jc w:val="both"/>
        <w:rPr>
          <w:rFonts w:ascii="Times New Roman" w:hAnsi="Times New Roman"/>
          <w:color w:val="000000" w:themeColor="text1"/>
          <w:sz w:val="24"/>
          <w:szCs w:val="24"/>
        </w:rPr>
      </w:pPr>
      <w:r w:rsidRPr="009F7F87">
        <w:rPr>
          <w:rFonts w:ascii="Times New Roman" w:hAnsi="Times New Roman"/>
          <w:bCs/>
          <w:color w:val="000000" w:themeColor="text1"/>
          <w:sz w:val="24"/>
          <w:szCs w:val="24"/>
        </w:rPr>
        <w:t>Несимметричная нагрузка. </w:t>
      </w:r>
      <w:r w:rsidRPr="009F7F87">
        <w:rPr>
          <w:rFonts w:ascii="Times New Roman" w:hAnsi="Times New Roman"/>
          <w:color w:val="000000" w:themeColor="text1"/>
          <w:sz w:val="24"/>
          <w:szCs w:val="24"/>
        </w:rPr>
        <w:t>Нагрузка считается несимметричной, когда сопротивление хотя бы одной из фаз не равно сопротивлениям других фаз. Например, нагрузка будет несимметричной, если </w:t>
      </w:r>
      <w:r w:rsidRPr="009F7F87">
        <w:rPr>
          <w:rFonts w:ascii="Times New Roman" w:hAnsi="Times New Roman"/>
          <w:iCs/>
          <w:color w:val="000000" w:themeColor="text1"/>
          <w:sz w:val="24"/>
          <w:szCs w:val="24"/>
        </w:rPr>
        <w:t>r</w:t>
      </w:r>
      <w:r w:rsidRPr="009F7F87">
        <w:rPr>
          <w:rFonts w:ascii="Times New Roman" w:hAnsi="Times New Roman"/>
          <w:iCs/>
          <w:color w:val="000000" w:themeColor="text1"/>
          <w:sz w:val="24"/>
          <w:szCs w:val="24"/>
          <w:vertAlign w:val="subscript"/>
        </w:rPr>
        <w:t>a</w:t>
      </w:r>
      <w:r w:rsidRPr="009F7F87">
        <w:rPr>
          <w:rFonts w:ascii="Times New Roman" w:hAnsi="Times New Roman"/>
          <w:iCs/>
          <w:color w:val="000000" w:themeColor="text1"/>
          <w:sz w:val="24"/>
          <w:szCs w:val="24"/>
        </w:rPr>
        <w:t> = r</w:t>
      </w:r>
      <w:r w:rsidRPr="009F7F87">
        <w:rPr>
          <w:rFonts w:ascii="Times New Roman" w:hAnsi="Times New Roman"/>
          <w:iCs/>
          <w:color w:val="000000" w:themeColor="text1"/>
          <w:sz w:val="24"/>
          <w:szCs w:val="24"/>
          <w:vertAlign w:val="subscript"/>
        </w:rPr>
        <w:t>b</w:t>
      </w:r>
      <w:r w:rsidRPr="009F7F87">
        <w:rPr>
          <w:rFonts w:ascii="Times New Roman" w:hAnsi="Times New Roman"/>
          <w:iCs/>
          <w:color w:val="000000" w:themeColor="text1"/>
          <w:sz w:val="24"/>
          <w:szCs w:val="24"/>
        </w:rPr>
        <w:t> = r</w:t>
      </w:r>
      <w:r w:rsidRPr="009F7F87">
        <w:rPr>
          <w:rFonts w:ascii="Times New Roman" w:hAnsi="Times New Roman"/>
          <w:iCs/>
          <w:color w:val="000000" w:themeColor="text1"/>
          <w:sz w:val="24"/>
          <w:szCs w:val="24"/>
          <w:vertAlign w:val="subscript"/>
        </w:rPr>
        <w:t>c</w:t>
      </w:r>
      <w:r w:rsidRPr="009F7F87">
        <w:rPr>
          <w:rFonts w:ascii="Times New Roman" w:hAnsi="Times New Roman"/>
          <w:iCs/>
          <w:color w:val="000000" w:themeColor="text1"/>
          <w:sz w:val="24"/>
          <w:szCs w:val="24"/>
        </w:rPr>
        <w:t> , х</w:t>
      </w:r>
      <w:r w:rsidRPr="009F7F87">
        <w:rPr>
          <w:rFonts w:ascii="Times New Roman" w:hAnsi="Times New Roman"/>
          <w:iCs/>
          <w:color w:val="000000" w:themeColor="text1"/>
          <w:sz w:val="24"/>
          <w:szCs w:val="24"/>
          <w:vertAlign w:val="subscript"/>
        </w:rPr>
        <w:t>а</w:t>
      </w:r>
      <w:r w:rsidRPr="009F7F87">
        <w:rPr>
          <w:rFonts w:ascii="Times New Roman" w:hAnsi="Times New Roman"/>
          <w:iCs/>
          <w:color w:val="000000" w:themeColor="text1"/>
          <w:sz w:val="24"/>
          <w:szCs w:val="24"/>
        </w:rPr>
        <w:t> = х</w:t>
      </w:r>
      <w:r w:rsidRPr="009F7F87">
        <w:rPr>
          <w:rFonts w:ascii="Times New Roman" w:hAnsi="Times New Roman"/>
          <w:iCs/>
          <w:color w:val="000000" w:themeColor="text1"/>
          <w:sz w:val="24"/>
          <w:szCs w:val="24"/>
          <w:vertAlign w:val="subscript"/>
        </w:rPr>
        <w:t>b</w:t>
      </w:r>
      <w:r w:rsidRPr="009F7F87">
        <w:rPr>
          <w:rFonts w:ascii="Times New Roman" w:hAnsi="Times New Roman"/>
          <w:iCs/>
          <w:color w:val="000000" w:themeColor="text1"/>
          <w:sz w:val="24"/>
          <w:szCs w:val="24"/>
        </w:rPr>
        <w:t> ≠ х</w:t>
      </w:r>
      <w:r w:rsidRPr="009F7F87">
        <w:rPr>
          <w:rFonts w:ascii="Times New Roman" w:hAnsi="Times New Roman"/>
          <w:iCs/>
          <w:color w:val="000000" w:themeColor="text1"/>
          <w:sz w:val="24"/>
          <w:szCs w:val="24"/>
          <w:vertAlign w:val="subscript"/>
        </w:rPr>
        <w:t>c</w:t>
      </w:r>
      <w:r w:rsidRPr="009F7F87">
        <w:rPr>
          <w:rFonts w:ascii="Times New Roman" w:hAnsi="Times New Roman"/>
          <w:iCs/>
          <w:color w:val="000000" w:themeColor="text1"/>
          <w:sz w:val="24"/>
          <w:szCs w:val="24"/>
        </w:rPr>
        <w:t> . </w:t>
      </w:r>
      <w:r w:rsidRPr="009F7F87">
        <w:rPr>
          <w:rFonts w:ascii="Times New Roman" w:hAnsi="Times New Roman"/>
          <w:color w:val="000000" w:themeColor="text1"/>
          <w:sz w:val="24"/>
          <w:szCs w:val="24"/>
        </w:rPr>
        <w:t>В общем случае при несимметричной нагрузке является полное отключение одной или двух фаз.</w:t>
      </w:r>
    </w:p>
    <w:p w:rsidR="006B52D9" w:rsidRPr="009F7F87" w:rsidRDefault="006B52D9" w:rsidP="006B52D9">
      <w:pPr>
        <w:spacing w:after="0" w:line="240" w:lineRule="auto"/>
        <w:ind w:firstLine="708"/>
        <w:jc w:val="both"/>
        <w:rPr>
          <w:rFonts w:ascii="Times New Roman" w:hAnsi="Times New Roman"/>
          <w:color w:val="000000" w:themeColor="text1"/>
          <w:sz w:val="24"/>
          <w:szCs w:val="24"/>
        </w:rPr>
      </w:pPr>
      <w:r w:rsidRPr="009F7F87">
        <w:rPr>
          <w:rFonts w:ascii="Times New Roman" w:hAnsi="Times New Roman"/>
          <w:color w:val="000000" w:themeColor="text1"/>
          <w:sz w:val="24"/>
          <w:szCs w:val="24"/>
        </w:rPr>
        <w:t>Несимметричная нагрузка возникает обычно при подключении к трехфазной сети однофазных приемников. Последние могут иметь различные мощности, могут располагаться территориально в разных местах (в различных помещениях, на разных этажах и т. д.), могут включаться и отключаться независимо друг от друга.</w:t>
      </w:r>
    </w:p>
    <w:p w:rsidR="006B52D9" w:rsidRPr="009F7F87" w:rsidRDefault="006B52D9" w:rsidP="006B52D9">
      <w:pPr>
        <w:spacing w:after="0" w:line="240" w:lineRule="auto"/>
        <w:ind w:firstLine="708"/>
        <w:jc w:val="both"/>
        <w:rPr>
          <w:rFonts w:ascii="Times New Roman" w:hAnsi="Times New Roman"/>
          <w:color w:val="000000" w:themeColor="text1"/>
          <w:sz w:val="24"/>
          <w:szCs w:val="24"/>
        </w:rPr>
      </w:pPr>
      <w:r w:rsidRPr="009F7F87">
        <w:rPr>
          <w:rFonts w:ascii="Times New Roman" w:hAnsi="Times New Roman"/>
          <w:color w:val="000000" w:themeColor="text1"/>
          <w:sz w:val="24"/>
          <w:szCs w:val="24"/>
        </w:rPr>
        <w:t xml:space="preserve">Особенностью электрической цепи при несимметричной нагрузке является то, что она должна иметь обязательно нейтральный провод. Объясняется это тем, что при его отсутствии значения фазных напряжений приемников существенно зависят от степени несимметрии нагрузки, т. е. от значений и характера сопротивлений приемников различных фаз. Поскольку последние могут изменяться в широких пределах при изменении числа включенных приемников, существенно могут изменяться и фазные </w:t>
      </w:r>
      <w:r w:rsidRPr="009F7F87">
        <w:rPr>
          <w:rFonts w:ascii="Times New Roman" w:hAnsi="Times New Roman"/>
          <w:color w:val="000000" w:themeColor="text1"/>
          <w:sz w:val="24"/>
          <w:szCs w:val="24"/>
        </w:rPr>
        <w:lastRenderedPageBreak/>
        <w:t>напряжения. На одних приемниках напряжение может оказаться значительно больше, а на других — меньше фазного напряжения сети</w:t>
      </w:r>
      <w:r w:rsidRPr="009F7F87">
        <w:rPr>
          <w:rStyle w:val="apple-converted-space"/>
          <w:rFonts w:ascii="Times New Roman" w:hAnsi="Times New Roman"/>
          <w:color w:val="000000" w:themeColor="text1"/>
          <w:sz w:val="24"/>
          <w:szCs w:val="24"/>
        </w:rPr>
        <w:t> </w:t>
      </w:r>
      <w:r w:rsidRPr="009F7F87">
        <w:rPr>
          <w:rStyle w:val="ae"/>
          <w:rFonts w:ascii="Times New Roman" w:hAnsi="Times New Roman"/>
          <w:color w:val="000000" w:themeColor="text1"/>
          <w:sz w:val="24"/>
          <w:szCs w:val="24"/>
        </w:rPr>
        <w:t>U</w:t>
      </w:r>
      <w:r w:rsidRPr="009F7F87">
        <w:rPr>
          <w:rStyle w:val="ni"/>
          <w:rFonts w:ascii="Times New Roman" w:hAnsi="Times New Roman"/>
          <w:color w:val="000000" w:themeColor="text1"/>
          <w:sz w:val="24"/>
          <w:szCs w:val="24"/>
          <w:vertAlign w:val="subscript"/>
        </w:rPr>
        <w:t>л</w:t>
      </w:r>
      <w:r w:rsidRPr="009F7F87">
        <w:rPr>
          <w:rStyle w:val="apple-converted-space"/>
          <w:rFonts w:ascii="Times New Roman" w:hAnsi="Times New Roman"/>
          <w:color w:val="000000" w:themeColor="text1"/>
          <w:sz w:val="24"/>
          <w:szCs w:val="24"/>
        </w:rPr>
        <w:t> </w:t>
      </w:r>
      <w:r w:rsidRPr="009F7F87">
        <w:rPr>
          <w:rFonts w:ascii="Times New Roman" w:hAnsi="Times New Roman"/>
          <w:color w:val="000000" w:themeColor="text1"/>
          <w:sz w:val="24"/>
          <w:szCs w:val="24"/>
        </w:rPr>
        <w:t>/√</w:t>
      </w:r>
      <w:r w:rsidRPr="009F7F87">
        <w:rPr>
          <w:rStyle w:val="ovr"/>
          <w:rFonts w:ascii="Times New Roman" w:hAnsi="Times New Roman"/>
          <w:color w:val="000000" w:themeColor="text1"/>
          <w:sz w:val="24"/>
          <w:szCs w:val="24"/>
          <w:bdr w:val="single" w:sz="6" w:space="0" w:color="000000" w:frame="1"/>
        </w:rPr>
        <w:t>3</w:t>
      </w:r>
      <w:r w:rsidRPr="009F7F87">
        <w:rPr>
          <w:rFonts w:ascii="Times New Roman" w:hAnsi="Times New Roman"/>
          <w:color w:val="000000" w:themeColor="text1"/>
          <w:sz w:val="24"/>
          <w:szCs w:val="24"/>
        </w:rPr>
        <w:t>, т. е. того напряжения, на которое рассчитаны приемники. А это недопустимо.</w:t>
      </w:r>
    </w:p>
    <w:p w:rsidR="006B52D9" w:rsidRPr="009F7F87" w:rsidRDefault="006B52D9" w:rsidP="006B52D9">
      <w:pPr>
        <w:spacing w:after="0" w:line="240" w:lineRule="auto"/>
        <w:ind w:firstLine="708"/>
        <w:jc w:val="both"/>
        <w:rPr>
          <w:rFonts w:ascii="Times New Roman" w:hAnsi="Times New Roman"/>
          <w:color w:val="000000" w:themeColor="text1"/>
          <w:sz w:val="24"/>
          <w:szCs w:val="24"/>
        </w:rPr>
      </w:pPr>
      <w:r w:rsidRPr="009F7F87">
        <w:rPr>
          <w:rFonts w:ascii="Times New Roman" w:hAnsi="Times New Roman"/>
          <w:color w:val="000000" w:themeColor="text1"/>
          <w:sz w:val="24"/>
          <w:szCs w:val="24"/>
        </w:rPr>
        <w:t xml:space="preserve">Для </w:t>
      </w:r>
      <w:r>
        <w:rPr>
          <w:rFonts w:ascii="Times New Roman" w:hAnsi="Times New Roman"/>
          <w:color w:val="000000" w:themeColor="text1"/>
          <w:sz w:val="24"/>
          <w:szCs w:val="24"/>
        </w:rPr>
        <w:t>иллюстрации сказанного на рис. 5</w:t>
      </w:r>
      <w:r w:rsidRPr="009F7F87">
        <w:rPr>
          <w:rFonts w:ascii="Times New Roman" w:hAnsi="Times New Roman"/>
          <w:color w:val="000000" w:themeColor="text1"/>
          <w:sz w:val="24"/>
          <w:szCs w:val="24"/>
        </w:rPr>
        <w:t>.4 приведена</w:t>
      </w:r>
      <w:r>
        <w:rPr>
          <w:rFonts w:ascii="Times New Roman" w:hAnsi="Times New Roman"/>
          <w:color w:val="000000" w:themeColor="text1"/>
          <w:sz w:val="24"/>
          <w:szCs w:val="24"/>
        </w:rPr>
        <w:t xml:space="preserve"> векторная диаграмма цепи рис. 5</w:t>
      </w:r>
      <w:r w:rsidRPr="009F7F87">
        <w:rPr>
          <w:rFonts w:ascii="Times New Roman" w:hAnsi="Times New Roman"/>
          <w:color w:val="000000" w:themeColor="text1"/>
          <w:sz w:val="24"/>
          <w:szCs w:val="24"/>
        </w:rPr>
        <w:t>.2. с несимметричной активной нагрузкой фаз при наличии н</w:t>
      </w:r>
      <w:r>
        <w:rPr>
          <w:rFonts w:ascii="Times New Roman" w:hAnsi="Times New Roman"/>
          <w:color w:val="000000" w:themeColor="text1"/>
          <w:sz w:val="24"/>
          <w:szCs w:val="24"/>
        </w:rPr>
        <w:t>ейтрального провода, а на рис. 5</w:t>
      </w:r>
      <w:r w:rsidRPr="009F7F87">
        <w:rPr>
          <w:rFonts w:ascii="Times New Roman" w:hAnsi="Times New Roman"/>
          <w:color w:val="000000" w:themeColor="text1"/>
          <w:sz w:val="24"/>
          <w:szCs w:val="24"/>
        </w:rPr>
        <w:t>.5. — диаграмма той же цепи при его обрыве. Из сравнения диаграмм отчетливо видны последствия обрыва нейтрального провода.</w:t>
      </w:r>
    </w:p>
    <w:p w:rsidR="006B52D9" w:rsidRPr="009F7F87" w:rsidRDefault="006B52D9" w:rsidP="006B52D9">
      <w:pPr>
        <w:pStyle w:val="a4"/>
        <w:spacing w:before="0" w:beforeAutospacing="0" w:after="0" w:afterAutospacing="0"/>
        <w:ind w:firstLine="708"/>
        <w:jc w:val="both"/>
        <w:rPr>
          <w:color w:val="000000" w:themeColor="text1"/>
        </w:rPr>
      </w:pPr>
      <w:r w:rsidRPr="009F7F87">
        <w:rPr>
          <w:color w:val="000000" w:themeColor="text1"/>
        </w:rPr>
        <w:t>Необходимость нейтрального провода становится особенно очевидной, если представить себе, что при отсутствии нейтрального провода отключили все приемники, например, фаз</w:t>
      </w:r>
      <w:r w:rsidRPr="009F7F87">
        <w:rPr>
          <w:rStyle w:val="apple-converted-space"/>
          <w:color w:val="000000" w:themeColor="text1"/>
        </w:rPr>
        <w:t> </w:t>
      </w:r>
      <w:r w:rsidRPr="009F7F87">
        <w:rPr>
          <w:rStyle w:val="ae"/>
          <w:color w:val="000000" w:themeColor="text1"/>
        </w:rPr>
        <w:t>а</w:t>
      </w:r>
      <w:r w:rsidRPr="009F7F87">
        <w:rPr>
          <w:rStyle w:val="apple-converted-space"/>
          <w:color w:val="000000" w:themeColor="text1"/>
        </w:rPr>
        <w:t> </w:t>
      </w:r>
      <w:r w:rsidRPr="009F7F87">
        <w:rPr>
          <w:color w:val="000000" w:themeColor="text1"/>
        </w:rPr>
        <w:t>и</w:t>
      </w:r>
      <w:r w:rsidRPr="009F7F87">
        <w:rPr>
          <w:rStyle w:val="apple-converted-space"/>
          <w:color w:val="000000" w:themeColor="text1"/>
        </w:rPr>
        <w:t> </w:t>
      </w:r>
      <w:r w:rsidRPr="009F7F87">
        <w:rPr>
          <w:rStyle w:val="ae"/>
          <w:color w:val="000000" w:themeColor="text1"/>
        </w:rPr>
        <w:t>b.</w:t>
      </w:r>
      <w:r w:rsidRPr="009F7F87">
        <w:rPr>
          <w:rStyle w:val="apple-converted-space"/>
          <w:color w:val="000000" w:themeColor="text1"/>
        </w:rPr>
        <w:t> </w:t>
      </w:r>
      <w:r w:rsidRPr="009F7F87">
        <w:rPr>
          <w:color w:val="000000" w:themeColor="text1"/>
        </w:rPr>
        <w:t>Очевидно, напряжение фазы</w:t>
      </w:r>
      <w:r w:rsidRPr="009F7F87">
        <w:rPr>
          <w:rStyle w:val="apple-converted-space"/>
          <w:color w:val="000000" w:themeColor="text1"/>
        </w:rPr>
        <w:t> </w:t>
      </w:r>
      <w:r w:rsidRPr="009F7F87">
        <w:rPr>
          <w:rStyle w:val="ae"/>
          <w:color w:val="000000" w:themeColor="text1"/>
        </w:rPr>
        <w:t>с</w:t>
      </w:r>
      <w:r w:rsidRPr="009F7F87">
        <w:rPr>
          <w:rStyle w:val="apple-converted-space"/>
          <w:color w:val="000000" w:themeColor="text1"/>
        </w:rPr>
        <w:t> </w:t>
      </w:r>
      <w:r w:rsidRPr="009F7F87">
        <w:rPr>
          <w:color w:val="000000" w:themeColor="text1"/>
        </w:rPr>
        <w:t>при этом окажется равным нулю, так как фаза</w:t>
      </w:r>
      <w:r w:rsidRPr="009F7F87">
        <w:rPr>
          <w:rStyle w:val="apple-converted-space"/>
          <w:color w:val="000000" w:themeColor="text1"/>
        </w:rPr>
        <w:t> </w:t>
      </w:r>
      <w:r w:rsidRPr="009F7F87">
        <w:rPr>
          <w:rStyle w:val="ae"/>
          <w:color w:val="000000" w:themeColor="text1"/>
        </w:rPr>
        <w:t xml:space="preserve">с </w:t>
      </w:r>
      <w:r w:rsidRPr="009F7F87">
        <w:rPr>
          <w:color w:val="000000" w:themeColor="text1"/>
        </w:rPr>
        <w:t>окажется также отключенной. Если вообразить, что имеется всего лишь один однофазный приемник, рассчитанный на напряжение</w:t>
      </w:r>
      <w:r w:rsidRPr="009F7F87">
        <w:rPr>
          <w:rStyle w:val="apple-converted-space"/>
          <w:color w:val="000000" w:themeColor="text1"/>
        </w:rPr>
        <w:t> </w:t>
      </w:r>
      <w:r w:rsidRPr="009F7F87">
        <w:rPr>
          <w:rStyle w:val="ae"/>
          <w:color w:val="000000" w:themeColor="text1"/>
        </w:rPr>
        <w:t>U</w:t>
      </w:r>
      <w:r w:rsidRPr="009F7F87">
        <w:rPr>
          <w:rStyle w:val="ni"/>
          <w:color w:val="000000" w:themeColor="text1"/>
          <w:vertAlign w:val="subscript"/>
        </w:rPr>
        <w:t>л</w:t>
      </w:r>
      <w:r w:rsidRPr="009F7F87">
        <w:rPr>
          <w:rStyle w:val="apple-converted-space"/>
          <w:color w:val="000000" w:themeColor="text1"/>
        </w:rPr>
        <w:t> </w:t>
      </w:r>
      <w:r w:rsidRPr="009F7F87">
        <w:rPr>
          <w:color w:val="000000" w:themeColor="text1"/>
        </w:rPr>
        <w:t>/√</w:t>
      </w:r>
      <w:r w:rsidRPr="009F7F87">
        <w:rPr>
          <w:rStyle w:val="ovr"/>
          <w:color w:val="000000" w:themeColor="text1"/>
          <w:bdr w:val="single" w:sz="6" w:space="0" w:color="000000" w:frame="1"/>
        </w:rPr>
        <w:t>3</w:t>
      </w:r>
      <w:r w:rsidRPr="009F7F87">
        <w:rPr>
          <w:color w:val="000000" w:themeColor="text1"/>
        </w:rPr>
        <w:t>, то при отсутствии нейтрального провода его попросту было бы некуда включить.</w:t>
      </w:r>
    </w:p>
    <w:p w:rsidR="006B52D9" w:rsidRPr="009F7F87" w:rsidRDefault="006B52D9" w:rsidP="006B52D9">
      <w:pPr>
        <w:pStyle w:val="a4"/>
        <w:spacing w:before="0" w:beforeAutospacing="0" w:after="0" w:afterAutospacing="0"/>
        <w:ind w:firstLine="708"/>
        <w:jc w:val="both"/>
        <w:rPr>
          <w:color w:val="000000" w:themeColor="text1"/>
        </w:rPr>
      </w:pPr>
      <w:r w:rsidRPr="009F7F87">
        <w:rPr>
          <w:color w:val="000000" w:themeColor="text1"/>
        </w:rPr>
        <w:t>Для повышения надежности соединения приемников с источником с помощью нейтрального провода в цепи последнего не ставят выключателей и даже защитных устройств, например предохранителей.</w:t>
      </w:r>
    </w:p>
    <w:p w:rsidR="006B52D9" w:rsidRPr="009F7F87" w:rsidRDefault="006B52D9" w:rsidP="006B52D9">
      <w:pPr>
        <w:spacing w:after="0" w:line="240" w:lineRule="auto"/>
        <w:ind w:firstLine="300"/>
        <w:jc w:val="both"/>
        <w:rPr>
          <w:rFonts w:ascii="Times New Roman" w:hAnsi="Times New Roman"/>
          <w:color w:val="000000" w:themeColor="text1"/>
          <w:sz w:val="24"/>
          <w:szCs w:val="24"/>
        </w:rPr>
      </w:pPr>
    </w:p>
    <w:p w:rsidR="006B52D9" w:rsidRPr="009F7F87" w:rsidRDefault="006B52D9" w:rsidP="006B52D9">
      <w:pPr>
        <w:pStyle w:val="a4"/>
        <w:spacing w:before="0" w:beforeAutospacing="0" w:after="0" w:afterAutospacing="0"/>
        <w:ind w:firstLine="300"/>
        <w:jc w:val="center"/>
        <w:rPr>
          <w:color w:val="000000" w:themeColor="text1"/>
        </w:rPr>
      </w:pPr>
      <w:r w:rsidRPr="009F7F87">
        <w:rPr>
          <w:noProof/>
          <w:color w:val="000000" w:themeColor="text1"/>
        </w:rPr>
        <w:drawing>
          <wp:inline distT="0" distB="0" distL="0" distR="0">
            <wp:extent cx="1962150" cy="1865362"/>
            <wp:effectExtent l="19050" t="0" r="0" b="0"/>
            <wp:docPr id="25" name="Рисунок 9" descr="http://www.induction.ru/library/book_005/img/image067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induction.ru/library/book_005/img/image067a.gif"/>
                    <pic:cNvPicPr>
                      <a:picLocks noChangeAspect="1" noChangeArrowheads="1"/>
                    </pic:cNvPicPr>
                  </pic:nvPicPr>
                  <pic:blipFill>
                    <a:blip r:embed="rId173" cstate="print"/>
                    <a:srcRect/>
                    <a:stretch>
                      <a:fillRect/>
                    </a:stretch>
                  </pic:blipFill>
                  <pic:spPr bwMode="auto">
                    <a:xfrm>
                      <a:off x="0" y="0"/>
                      <a:ext cx="1962150" cy="1865362"/>
                    </a:xfrm>
                    <a:prstGeom prst="rect">
                      <a:avLst/>
                    </a:prstGeom>
                    <a:noFill/>
                    <a:ln w="9525">
                      <a:noFill/>
                      <a:miter lim="800000"/>
                      <a:headEnd/>
                      <a:tailEnd/>
                    </a:ln>
                  </pic:spPr>
                </pic:pic>
              </a:graphicData>
            </a:graphic>
          </wp:inline>
        </w:drawing>
      </w:r>
    </w:p>
    <w:p w:rsidR="006B52D9" w:rsidRPr="009F7F87" w:rsidRDefault="006B52D9" w:rsidP="006B52D9">
      <w:pPr>
        <w:pStyle w:val="a4"/>
        <w:spacing w:before="0" w:beforeAutospacing="0" w:after="0" w:afterAutospacing="0"/>
        <w:ind w:firstLine="300"/>
        <w:jc w:val="center"/>
        <w:rPr>
          <w:color w:val="000000" w:themeColor="text1"/>
        </w:rPr>
      </w:pPr>
      <w:r>
        <w:rPr>
          <w:color w:val="000000" w:themeColor="text1"/>
        </w:rPr>
        <w:t>Рис. 5</w:t>
      </w:r>
      <w:r w:rsidRPr="009F7F87">
        <w:rPr>
          <w:color w:val="000000" w:themeColor="text1"/>
        </w:rPr>
        <w:t>.4. Векторная диаграмма при соединении приемников звездой в случае несимметричной нагрузки и при наличии нейтрального провода</w:t>
      </w:r>
    </w:p>
    <w:p w:rsidR="006B52D9" w:rsidRPr="009F7F87" w:rsidRDefault="006B52D9" w:rsidP="006B52D9">
      <w:pPr>
        <w:pStyle w:val="a4"/>
        <w:spacing w:before="0" w:beforeAutospacing="0" w:after="0" w:afterAutospacing="0"/>
        <w:ind w:firstLine="300"/>
        <w:jc w:val="center"/>
        <w:rPr>
          <w:color w:val="000000" w:themeColor="text1"/>
        </w:rPr>
      </w:pPr>
      <w:r w:rsidRPr="009F7F87">
        <w:rPr>
          <w:noProof/>
          <w:color w:val="000000" w:themeColor="text1"/>
        </w:rPr>
        <w:drawing>
          <wp:inline distT="0" distB="0" distL="0" distR="0">
            <wp:extent cx="1895475" cy="1818284"/>
            <wp:effectExtent l="19050" t="0" r="9525" b="0"/>
            <wp:docPr id="26" name="Рисунок 12" descr="http://www.induction.ru/library/book_005/img/image067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induction.ru/library/book_005/img/image067b.gif"/>
                    <pic:cNvPicPr>
                      <a:picLocks noChangeAspect="1" noChangeArrowheads="1"/>
                    </pic:cNvPicPr>
                  </pic:nvPicPr>
                  <pic:blipFill>
                    <a:blip r:embed="rId174" cstate="print"/>
                    <a:srcRect/>
                    <a:stretch>
                      <a:fillRect/>
                    </a:stretch>
                  </pic:blipFill>
                  <pic:spPr bwMode="auto">
                    <a:xfrm>
                      <a:off x="0" y="0"/>
                      <a:ext cx="1895475" cy="1818284"/>
                    </a:xfrm>
                    <a:prstGeom prst="rect">
                      <a:avLst/>
                    </a:prstGeom>
                    <a:noFill/>
                    <a:ln w="9525">
                      <a:noFill/>
                      <a:miter lim="800000"/>
                      <a:headEnd/>
                      <a:tailEnd/>
                    </a:ln>
                  </pic:spPr>
                </pic:pic>
              </a:graphicData>
            </a:graphic>
          </wp:inline>
        </w:drawing>
      </w:r>
    </w:p>
    <w:p w:rsidR="006B52D9" w:rsidRPr="009F7F87" w:rsidRDefault="006B52D9" w:rsidP="006B52D9">
      <w:pPr>
        <w:pStyle w:val="a4"/>
        <w:spacing w:before="0" w:beforeAutospacing="0" w:after="0" w:afterAutospacing="0"/>
        <w:ind w:firstLine="300"/>
        <w:jc w:val="center"/>
        <w:rPr>
          <w:color w:val="000000" w:themeColor="text1"/>
        </w:rPr>
      </w:pPr>
      <w:r>
        <w:rPr>
          <w:color w:val="000000" w:themeColor="text1"/>
        </w:rPr>
        <w:t>Рис. 5</w:t>
      </w:r>
      <w:r w:rsidRPr="009F7F87">
        <w:rPr>
          <w:color w:val="000000" w:themeColor="text1"/>
        </w:rPr>
        <w:t>.5. Векторная диаграмма при соединении приемников звездой в случае несимметричной нагрузки и обрыве нейтрального провода</w:t>
      </w:r>
    </w:p>
    <w:p w:rsidR="006B52D9" w:rsidRPr="009F7F87" w:rsidRDefault="006B52D9" w:rsidP="006B52D9">
      <w:pPr>
        <w:spacing w:after="0" w:line="240" w:lineRule="auto"/>
        <w:ind w:firstLine="300"/>
        <w:jc w:val="both"/>
        <w:rPr>
          <w:rFonts w:ascii="Times New Roman" w:hAnsi="Times New Roman"/>
          <w:color w:val="000000" w:themeColor="text1"/>
          <w:sz w:val="24"/>
          <w:szCs w:val="24"/>
        </w:rPr>
      </w:pPr>
      <w:r w:rsidRPr="009F7F87">
        <w:rPr>
          <w:rFonts w:ascii="Times New Roman" w:hAnsi="Times New Roman"/>
          <w:color w:val="000000" w:themeColor="text1"/>
          <w:sz w:val="24"/>
          <w:szCs w:val="24"/>
        </w:rPr>
        <w:t> </w:t>
      </w:r>
      <w:r w:rsidRPr="009F7F87">
        <w:rPr>
          <w:rFonts w:ascii="Times New Roman" w:hAnsi="Times New Roman"/>
          <w:color w:val="000000" w:themeColor="text1"/>
          <w:sz w:val="24"/>
          <w:szCs w:val="24"/>
        </w:rPr>
        <w:tab/>
        <w:t>Для определения мощностей всех фаз следует воспользоваться выражениями</w:t>
      </w:r>
    </w:p>
    <w:p w:rsidR="006B52D9" w:rsidRPr="009F7F87" w:rsidRDefault="006B52D9" w:rsidP="006B52D9">
      <w:pPr>
        <w:spacing w:after="0" w:line="240" w:lineRule="auto"/>
        <w:ind w:firstLine="300"/>
        <w:jc w:val="center"/>
        <w:rPr>
          <w:rFonts w:ascii="Times New Roman" w:hAnsi="Times New Roman"/>
          <w:iCs/>
          <w:color w:val="000000" w:themeColor="text1"/>
          <w:sz w:val="24"/>
          <w:szCs w:val="24"/>
          <w:vertAlign w:val="subscript"/>
        </w:rPr>
      </w:pPr>
      <w:r w:rsidRPr="009F7F87">
        <w:rPr>
          <w:rFonts w:ascii="Times New Roman" w:hAnsi="Times New Roman"/>
          <w:iCs/>
          <w:color w:val="000000" w:themeColor="text1"/>
          <w:sz w:val="24"/>
          <w:szCs w:val="24"/>
        </w:rPr>
        <w:t>Р = Р</w:t>
      </w:r>
      <w:r w:rsidRPr="009F7F87">
        <w:rPr>
          <w:rFonts w:ascii="Times New Roman" w:hAnsi="Times New Roman"/>
          <w:iCs/>
          <w:color w:val="000000" w:themeColor="text1"/>
          <w:sz w:val="24"/>
          <w:szCs w:val="24"/>
          <w:vertAlign w:val="subscript"/>
        </w:rPr>
        <w:t>а</w:t>
      </w:r>
      <w:r w:rsidRPr="009F7F87">
        <w:rPr>
          <w:rFonts w:ascii="Times New Roman" w:hAnsi="Times New Roman"/>
          <w:iCs/>
          <w:color w:val="000000" w:themeColor="text1"/>
          <w:sz w:val="24"/>
          <w:szCs w:val="24"/>
        </w:rPr>
        <w:t> + Р</w:t>
      </w:r>
      <w:r w:rsidRPr="009F7F87">
        <w:rPr>
          <w:rFonts w:ascii="Times New Roman" w:hAnsi="Times New Roman"/>
          <w:iCs/>
          <w:color w:val="000000" w:themeColor="text1"/>
          <w:sz w:val="24"/>
          <w:szCs w:val="24"/>
          <w:vertAlign w:val="subscript"/>
        </w:rPr>
        <w:t>b</w:t>
      </w:r>
      <w:r w:rsidRPr="009F7F87">
        <w:rPr>
          <w:rFonts w:ascii="Times New Roman" w:hAnsi="Times New Roman"/>
          <w:iCs/>
          <w:color w:val="000000" w:themeColor="text1"/>
          <w:sz w:val="24"/>
          <w:szCs w:val="24"/>
        </w:rPr>
        <w:t> + Р</w:t>
      </w:r>
      <w:r w:rsidRPr="009F7F87">
        <w:rPr>
          <w:rFonts w:ascii="Times New Roman" w:hAnsi="Times New Roman"/>
          <w:iCs/>
          <w:color w:val="000000" w:themeColor="text1"/>
          <w:sz w:val="24"/>
          <w:szCs w:val="24"/>
          <w:vertAlign w:val="subscript"/>
        </w:rPr>
        <w:t>c</w:t>
      </w:r>
      <w:r w:rsidRPr="009F7F87">
        <w:rPr>
          <w:rFonts w:ascii="Times New Roman" w:hAnsi="Times New Roman"/>
          <w:iCs/>
          <w:color w:val="000000" w:themeColor="text1"/>
          <w:sz w:val="24"/>
          <w:szCs w:val="24"/>
        </w:rPr>
        <w:t>,   Q = Q</w:t>
      </w:r>
      <w:r w:rsidRPr="009F7F87">
        <w:rPr>
          <w:rFonts w:ascii="Times New Roman" w:hAnsi="Times New Roman"/>
          <w:iCs/>
          <w:color w:val="000000" w:themeColor="text1"/>
          <w:sz w:val="24"/>
          <w:szCs w:val="24"/>
          <w:vertAlign w:val="subscript"/>
        </w:rPr>
        <w:t>a</w:t>
      </w:r>
      <w:r w:rsidRPr="009F7F87">
        <w:rPr>
          <w:rFonts w:ascii="Times New Roman" w:hAnsi="Times New Roman"/>
          <w:iCs/>
          <w:color w:val="000000" w:themeColor="text1"/>
          <w:sz w:val="24"/>
          <w:szCs w:val="24"/>
        </w:rPr>
        <w:t> + Q</w:t>
      </w:r>
      <w:r w:rsidRPr="009F7F87">
        <w:rPr>
          <w:rFonts w:ascii="Times New Roman" w:hAnsi="Times New Roman"/>
          <w:iCs/>
          <w:color w:val="000000" w:themeColor="text1"/>
          <w:sz w:val="24"/>
          <w:szCs w:val="24"/>
          <w:vertAlign w:val="subscript"/>
        </w:rPr>
        <w:t>b </w:t>
      </w:r>
      <w:r w:rsidRPr="009F7F87">
        <w:rPr>
          <w:rFonts w:ascii="Times New Roman" w:hAnsi="Times New Roman"/>
          <w:iCs/>
          <w:color w:val="000000" w:themeColor="text1"/>
          <w:sz w:val="24"/>
          <w:szCs w:val="24"/>
        </w:rPr>
        <w:t>+ Q</w:t>
      </w:r>
      <w:r w:rsidRPr="009F7F87">
        <w:rPr>
          <w:rFonts w:ascii="Times New Roman" w:hAnsi="Times New Roman"/>
          <w:iCs/>
          <w:color w:val="000000" w:themeColor="text1"/>
          <w:sz w:val="24"/>
          <w:szCs w:val="24"/>
          <w:vertAlign w:val="subscript"/>
        </w:rPr>
        <w:t>c </w:t>
      </w:r>
    </w:p>
    <w:p w:rsidR="006B52D9" w:rsidRPr="009F7F87" w:rsidRDefault="006B52D9" w:rsidP="006B52D9">
      <w:pPr>
        <w:spacing w:after="0" w:line="240" w:lineRule="auto"/>
        <w:jc w:val="center"/>
        <w:rPr>
          <w:rFonts w:ascii="Times New Roman" w:hAnsi="Times New Roman"/>
          <w:color w:val="000000" w:themeColor="text1"/>
          <w:sz w:val="24"/>
          <w:szCs w:val="24"/>
        </w:rPr>
      </w:pPr>
    </w:p>
    <w:p w:rsidR="006B52D9" w:rsidRDefault="006B52D9" w:rsidP="006B52D9">
      <w:pPr>
        <w:spacing w:after="0" w:line="240" w:lineRule="auto"/>
        <w:jc w:val="center"/>
        <w:rPr>
          <w:rFonts w:ascii="Times New Roman" w:hAnsi="Times New Roman"/>
          <w:b/>
          <w:color w:val="000000" w:themeColor="text1"/>
          <w:sz w:val="24"/>
          <w:szCs w:val="24"/>
        </w:rPr>
      </w:pPr>
      <w:r w:rsidRPr="009F7F87">
        <w:rPr>
          <w:rFonts w:ascii="Times New Roman" w:hAnsi="Times New Roman"/>
          <w:b/>
          <w:color w:val="000000" w:themeColor="text1"/>
          <w:sz w:val="24"/>
          <w:szCs w:val="24"/>
        </w:rPr>
        <w:t>Порядок выполнения работы</w:t>
      </w:r>
    </w:p>
    <w:p w:rsidR="006B52D9" w:rsidRPr="009F7F87" w:rsidRDefault="006B52D9" w:rsidP="006B52D9">
      <w:pPr>
        <w:spacing w:after="0" w:line="240" w:lineRule="auto"/>
        <w:jc w:val="center"/>
        <w:rPr>
          <w:rFonts w:ascii="Times New Roman" w:hAnsi="Times New Roman"/>
          <w:b/>
          <w:color w:val="000000" w:themeColor="text1"/>
          <w:sz w:val="24"/>
          <w:szCs w:val="24"/>
        </w:rPr>
      </w:pPr>
    </w:p>
    <w:p w:rsidR="006B52D9" w:rsidRPr="009F7F87" w:rsidRDefault="006B52D9" w:rsidP="006B52D9">
      <w:pPr>
        <w:spacing w:after="0" w:line="240" w:lineRule="auto"/>
        <w:ind w:right="462" w:firstLine="284"/>
        <w:jc w:val="right"/>
        <w:rPr>
          <w:rFonts w:ascii="Times New Roman" w:hAnsi="Times New Roman"/>
          <w:iCs/>
          <w:color w:val="000000" w:themeColor="text1"/>
          <w:sz w:val="24"/>
          <w:szCs w:val="24"/>
        </w:rPr>
      </w:pPr>
      <w:r w:rsidRPr="00CD7DD1">
        <w:rPr>
          <w:rFonts w:ascii="Times New Roman" w:hAnsi="Times New Roman"/>
          <w:iCs/>
          <w:color w:val="000000" w:themeColor="text1"/>
          <w:sz w:val="24"/>
          <w:szCs w:val="24"/>
        </w:rPr>
        <w:t>Технические данные приборов</w:t>
      </w:r>
      <w:r w:rsidRPr="009F7F87">
        <w:rPr>
          <w:rFonts w:ascii="Times New Roman" w:hAnsi="Times New Roman"/>
          <w:iCs/>
          <w:color w:val="000000" w:themeColor="text1"/>
          <w:sz w:val="24"/>
          <w:szCs w:val="24"/>
        </w:rPr>
        <w:t>Таблица 5</w:t>
      </w:r>
      <w:r>
        <w:rPr>
          <w:rFonts w:ascii="Times New Roman" w:hAnsi="Times New Roman"/>
          <w:iCs/>
          <w:color w:val="000000" w:themeColor="text1"/>
          <w:sz w:val="24"/>
          <w:szCs w:val="24"/>
        </w:rPr>
        <w:t>.1</w:t>
      </w:r>
    </w:p>
    <w:tbl>
      <w:tblPr>
        <w:tblpPr w:leftFromText="180" w:rightFromText="180" w:vertAnchor="text" w:horzAnchor="margin" w:tblpY="9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65"/>
        <w:gridCol w:w="1763"/>
        <w:gridCol w:w="1763"/>
        <w:gridCol w:w="1763"/>
        <w:gridCol w:w="1763"/>
        <w:gridCol w:w="1763"/>
      </w:tblGrid>
      <w:tr w:rsidR="006B52D9" w:rsidRPr="009F7F87" w:rsidTr="00B80C8A">
        <w:tc>
          <w:tcPr>
            <w:tcW w:w="665" w:type="dxa"/>
            <w:vAlign w:val="center"/>
          </w:tcPr>
          <w:p w:rsidR="006B52D9" w:rsidRPr="009F7F87" w:rsidRDefault="006B52D9" w:rsidP="00B80C8A">
            <w:pPr>
              <w:spacing w:after="0" w:line="240" w:lineRule="auto"/>
              <w:ind w:right="145"/>
              <w:jc w:val="center"/>
              <w:rPr>
                <w:rFonts w:ascii="Times New Roman" w:hAnsi="Times New Roman"/>
                <w:iCs/>
                <w:color w:val="000000" w:themeColor="text1"/>
                <w:sz w:val="24"/>
                <w:szCs w:val="24"/>
              </w:rPr>
            </w:pPr>
            <w:r w:rsidRPr="009F7F87">
              <w:rPr>
                <w:rFonts w:ascii="Times New Roman" w:hAnsi="Times New Roman"/>
                <w:iCs/>
                <w:color w:val="000000" w:themeColor="text1"/>
                <w:sz w:val="24"/>
                <w:szCs w:val="24"/>
              </w:rPr>
              <w:t>№</w:t>
            </w:r>
          </w:p>
        </w:tc>
        <w:tc>
          <w:tcPr>
            <w:tcW w:w="1763" w:type="dxa"/>
          </w:tcPr>
          <w:p w:rsidR="006B52D9" w:rsidRPr="009F7F87" w:rsidRDefault="006B52D9" w:rsidP="00B80C8A">
            <w:pPr>
              <w:spacing w:after="0" w:line="240" w:lineRule="auto"/>
              <w:ind w:right="56"/>
              <w:jc w:val="center"/>
              <w:rPr>
                <w:rFonts w:ascii="Times New Roman" w:hAnsi="Times New Roman"/>
                <w:iCs/>
                <w:color w:val="000000" w:themeColor="text1"/>
                <w:sz w:val="24"/>
                <w:szCs w:val="24"/>
              </w:rPr>
            </w:pPr>
            <w:r w:rsidRPr="009F7F87">
              <w:rPr>
                <w:rFonts w:ascii="Times New Roman" w:hAnsi="Times New Roman"/>
                <w:iCs/>
                <w:color w:val="000000" w:themeColor="text1"/>
                <w:sz w:val="24"/>
                <w:szCs w:val="24"/>
              </w:rPr>
              <w:t>Наименование приборов</w:t>
            </w:r>
          </w:p>
        </w:tc>
        <w:tc>
          <w:tcPr>
            <w:tcW w:w="1763" w:type="dxa"/>
          </w:tcPr>
          <w:p w:rsidR="006B52D9" w:rsidRPr="009F7F87" w:rsidRDefault="006B52D9" w:rsidP="00B80C8A">
            <w:pPr>
              <w:spacing w:after="0" w:line="240" w:lineRule="auto"/>
              <w:ind w:right="145"/>
              <w:jc w:val="center"/>
              <w:rPr>
                <w:rFonts w:ascii="Times New Roman" w:hAnsi="Times New Roman"/>
                <w:iCs/>
                <w:color w:val="000000" w:themeColor="text1"/>
                <w:sz w:val="24"/>
                <w:szCs w:val="24"/>
              </w:rPr>
            </w:pPr>
            <w:r w:rsidRPr="009F7F87">
              <w:rPr>
                <w:rFonts w:ascii="Times New Roman" w:hAnsi="Times New Roman"/>
                <w:iCs/>
                <w:color w:val="000000" w:themeColor="text1"/>
                <w:sz w:val="24"/>
                <w:szCs w:val="24"/>
              </w:rPr>
              <w:t>Система приборов</w:t>
            </w:r>
          </w:p>
        </w:tc>
        <w:tc>
          <w:tcPr>
            <w:tcW w:w="1763" w:type="dxa"/>
          </w:tcPr>
          <w:p w:rsidR="006B52D9" w:rsidRPr="009F7F87" w:rsidRDefault="006B52D9" w:rsidP="00B80C8A">
            <w:pPr>
              <w:spacing w:after="0" w:line="240" w:lineRule="auto"/>
              <w:ind w:right="108"/>
              <w:jc w:val="center"/>
              <w:rPr>
                <w:rFonts w:ascii="Times New Roman" w:hAnsi="Times New Roman"/>
                <w:iCs/>
                <w:color w:val="000000" w:themeColor="text1"/>
                <w:sz w:val="24"/>
                <w:szCs w:val="24"/>
              </w:rPr>
            </w:pPr>
            <w:r w:rsidRPr="009F7F87">
              <w:rPr>
                <w:rFonts w:ascii="Times New Roman" w:hAnsi="Times New Roman"/>
                <w:iCs/>
                <w:color w:val="000000" w:themeColor="text1"/>
                <w:sz w:val="24"/>
                <w:szCs w:val="24"/>
              </w:rPr>
              <w:t>Предел измерения</w:t>
            </w:r>
          </w:p>
        </w:tc>
        <w:tc>
          <w:tcPr>
            <w:tcW w:w="1763" w:type="dxa"/>
            <w:vAlign w:val="center"/>
          </w:tcPr>
          <w:p w:rsidR="006B52D9" w:rsidRPr="009F7F87" w:rsidRDefault="006B52D9" w:rsidP="00B80C8A">
            <w:pPr>
              <w:spacing w:after="0" w:line="240" w:lineRule="auto"/>
              <w:ind w:right="71"/>
              <w:jc w:val="center"/>
              <w:rPr>
                <w:rFonts w:ascii="Times New Roman" w:hAnsi="Times New Roman"/>
                <w:iCs/>
                <w:color w:val="000000" w:themeColor="text1"/>
                <w:sz w:val="24"/>
                <w:szCs w:val="24"/>
              </w:rPr>
            </w:pPr>
            <w:r w:rsidRPr="009F7F87">
              <w:rPr>
                <w:rFonts w:ascii="Times New Roman" w:hAnsi="Times New Roman"/>
                <w:iCs/>
                <w:color w:val="000000" w:themeColor="text1"/>
                <w:sz w:val="24"/>
                <w:szCs w:val="24"/>
              </w:rPr>
              <w:t>Цена деления</w:t>
            </w:r>
          </w:p>
        </w:tc>
        <w:tc>
          <w:tcPr>
            <w:tcW w:w="1763" w:type="dxa"/>
            <w:vAlign w:val="center"/>
          </w:tcPr>
          <w:p w:rsidR="006B52D9" w:rsidRPr="009F7F87" w:rsidRDefault="006B52D9" w:rsidP="00B80C8A">
            <w:pPr>
              <w:spacing w:after="0" w:line="240" w:lineRule="auto"/>
              <w:ind w:right="112"/>
              <w:jc w:val="center"/>
              <w:rPr>
                <w:rFonts w:ascii="Times New Roman" w:hAnsi="Times New Roman"/>
                <w:iCs/>
                <w:color w:val="000000" w:themeColor="text1"/>
                <w:sz w:val="24"/>
                <w:szCs w:val="24"/>
              </w:rPr>
            </w:pPr>
            <w:r w:rsidRPr="009F7F87">
              <w:rPr>
                <w:rFonts w:ascii="Times New Roman" w:hAnsi="Times New Roman"/>
                <w:iCs/>
                <w:color w:val="000000" w:themeColor="text1"/>
                <w:sz w:val="24"/>
                <w:szCs w:val="24"/>
              </w:rPr>
              <w:t>Примечание</w:t>
            </w:r>
          </w:p>
        </w:tc>
      </w:tr>
      <w:tr w:rsidR="006B52D9" w:rsidRPr="009F7F87" w:rsidTr="00B80C8A">
        <w:tc>
          <w:tcPr>
            <w:tcW w:w="665" w:type="dxa"/>
          </w:tcPr>
          <w:p w:rsidR="006B52D9" w:rsidRPr="009F7F87" w:rsidRDefault="006B52D9" w:rsidP="00B80C8A">
            <w:pPr>
              <w:spacing w:after="0" w:line="240" w:lineRule="auto"/>
              <w:ind w:right="145"/>
              <w:jc w:val="center"/>
              <w:rPr>
                <w:rFonts w:ascii="Times New Roman" w:hAnsi="Times New Roman"/>
                <w:iCs/>
                <w:color w:val="000000" w:themeColor="text1"/>
                <w:sz w:val="24"/>
                <w:szCs w:val="24"/>
              </w:rPr>
            </w:pPr>
            <w:r w:rsidRPr="009F7F87">
              <w:rPr>
                <w:rFonts w:ascii="Times New Roman" w:hAnsi="Times New Roman"/>
                <w:iCs/>
                <w:color w:val="000000" w:themeColor="text1"/>
                <w:sz w:val="24"/>
                <w:szCs w:val="24"/>
              </w:rPr>
              <w:t>1</w:t>
            </w:r>
          </w:p>
        </w:tc>
        <w:tc>
          <w:tcPr>
            <w:tcW w:w="1763" w:type="dxa"/>
          </w:tcPr>
          <w:p w:rsidR="006B52D9" w:rsidRPr="009F7F87" w:rsidRDefault="006B52D9" w:rsidP="00B80C8A">
            <w:pPr>
              <w:spacing w:after="0" w:line="240" w:lineRule="auto"/>
              <w:ind w:right="462"/>
              <w:jc w:val="center"/>
              <w:rPr>
                <w:rFonts w:ascii="Times New Roman" w:hAnsi="Times New Roman"/>
                <w:iCs/>
                <w:color w:val="000000" w:themeColor="text1"/>
                <w:sz w:val="24"/>
                <w:szCs w:val="24"/>
              </w:rPr>
            </w:pPr>
          </w:p>
        </w:tc>
        <w:tc>
          <w:tcPr>
            <w:tcW w:w="1763" w:type="dxa"/>
          </w:tcPr>
          <w:p w:rsidR="006B52D9" w:rsidRPr="009F7F87" w:rsidRDefault="006B52D9" w:rsidP="00B80C8A">
            <w:pPr>
              <w:spacing w:after="0" w:line="240" w:lineRule="auto"/>
              <w:ind w:right="145"/>
              <w:jc w:val="center"/>
              <w:rPr>
                <w:rFonts w:ascii="Times New Roman" w:hAnsi="Times New Roman"/>
                <w:iCs/>
                <w:color w:val="000000" w:themeColor="text1"/>
                <w:sz w:val="24"/>
                <w:szCs w:val="24"/>
              </w:rPr>
            </w:pPr>
          </w:p>
        </w:tc>
        <w:tc>
          <w:tcPr>
            <w:tcW w:w="1763" w:type="dxa"/>
          </w:tcPr>
          <w:p w:rsidR="006B52D9" w:rsidRPr="009F7F87" w:rsidRDefault="006B52D9" w:rsidP="00B80C8A">
            <w:pPr>
              <w:spacing w:after="0" w:line="240" w:lineRule="auto"/>
              <w:ind w:right="108"/>
              <w:jc w:val="center"/>
              <w:rPr>
                <w:rFonts w:ascii="Times New Roman" w:hAnsi="Times New Roman"/>
                <w:iCs/>
                <w:color w:val="000000" w:themeColor="text1"/>
                <w:sz w:val="24"/>
                <w:szCs w:val="24"/>
              </w:rPr>
            </w:pPr>
          </w:p>
        </w:tc>
        <w:tc>
          <w:tcPr>
            <w:tcW w:w="1763" w:type="dxa"/>
          </w:tcPr>
          <w:p w:rsidR="006B52D9" w:rsidRPr="009F7F87" w:rsidRDefault="006B52D9" w:rsidP="00B80C8A">
            <w:pPr>
              <w:spacing w:after="0" w:line="240" w:lineRule="auto"/>
              <w:ind w:right="462"/>
              <w:jc w:val="center"/>
              <w:rPr>
                <w:rFonts w:ascii="Times New Roman" w:hAnsi="Times New Roman"/>
                <w:iCs/>
                <w:color w:val="000000" w:themeColor="text1"/>
                <w:sz w:val="24"/>
                <w:szCs w:val="24"/>
              </w:rPr>
            </w:pPr>
          </w:p>
        </w:tc>
        <w:tc>
          <w:tcPr>
            <w:tcW w:w="1763" w:type="dxa"/>
          </w:tcPr>
          <w:p w:rsidR="006B52D9" w:rsidRPr="009F7F87" w:rsidRDefault="006B52D9" w:rsidP="00B80C8A">
            <w:pPr>
              <w:spacing w:after="0" w:line="240" w:lineRule="auto"/>
              <w:ind w:right="112"/>
              <w:jc w:val="center"/>
              <w:rPr>
                <w:rFonts w:ascii="Times New Roman" w:hAnsi="Times New Roman"/>
                <w:iCs/>
                <w:color w:val="000000" w:themeColor="text1"/>
                <w:sz w:val="24"/>
                <w:szCs w:val="24"/>
              </w:rPr>
            </w:pPr>
          </w:p>
        </w:tc>
      </w:tr>
      <w:tr w:rsidR="006B52D9" w:rsidRPr="009F7F87" w:rsidTr="00B80C8A">
        <w:tc>
          <w:tcPr>
            <w:tcW w:w="665" w:type="dxa"/>
          </w:tcPr>
          <w:p w:rsidR="006B52D9" w:rsidRPr="009F7F87" w:rsidRDefault="006B52D9" w:rsidP="00B80C8A">
            <w:pPr>
              <w:spacing w:after="0" w:line="240" w:lineRule="auto"/>
              <w:ind w:right="145"/>
              <w:jc w:val="center"/>
              <w:rPr>
                <w:rFonts w:ascii="Times New Roman" w:hAnsi="Times New Roman"/>
                <w:iCs/>
                <w:color w:val="000000" w:themeColor="text1"/>
                <w:sz w:val="24"/>
                <w:szCs w:val="24"/>
              </w:rPr>
            </w:pPr>
            <w:r w:rsidRPr="009F7F87">
              <w:rPr>
                <w:rFonts w:ascii="Times New Roman" w:hAnsi="Times New Roman"/>
                <w:iCs/>
                <w:color w:val="000000" w:themeColor="text1"/>
                <w:sz w:val="24"/>
                <w:szCs w:val="24"/>
              </w:rPr>
              <w:lastRenderedPageBreak/>
              <w:t>2</w:t>
            </w:r>
          </w:p>
        </w:tc>
        <w:tc>
          <w:tcPr>
            <w:tcW w:w="1763" w:type="dxa"/>
          </w:tcPr>
          <w:p w:rsidR="006B52D9" w:rsidRPr="009F7F87" w:rsidRDefault="006B52D9" w:rsidP="00B80C8A">
            <w:pPr>
              <w:spacing w:after="0" w:line="240" w:lineRule="auto"/>
              <w:ind w:right="462"/>
              <w:jc w:val="center"/>
              <w:rPr>
                <w:rFonts w:ascii="Times New Roman" w:hAnsi="Times New Roman"/>
                <w:iCs/>
                <w:color w:val="000000" w:themeColor="text1"/>
                <w:sz w:val="24"/>
                <w:szCs w:val="24"/>
              </w:rPr>
            </w:pPr>
          </w:p>
        </w:tc>
        <w:tc>
          <w:tcPr>
            <w:tcW w:w="1763" w:type="dxa"/>
          </w:tcPr>
          <w:p w:rsidR="006B52D9" w:rsidRPr="009F7F87" w:rsidRDefault="006B52D9" w:rsidP="00B80C8A">
            <w:pPr>
              <w:spacing w:after="0" w:line="240" w:lineRule="auto"/>
              <w:ind w:right="145"/>
              <w:jc w:val="center"/>
              <w:rPr>
                <w:rFonts w:ascii="Times New Roman" w:hAnsi="Times New Roman"/>
                <w:iCs/>
                <w:color w:val="000000" w:themeColor="text1"/>
                <w:sz w:val="24"/>
                <w:szCs w:val="24"/>
              </w:rPr>
            </w:pPr>
          </w:p>
        </w:tc>
        <w:tc>
          <w:tcPr>
            <w:tcW w:w="1763" w:type="dxa"/>
          </w:tcPr>
          <w:p w:rsidR="006B52D9" w:rsidRPr="009F7F87" w:rsidRDefault="006B52D9" w:rsidP="00B80C8A">
            <w:pPr>
              <w:spacing w:after="0" w:line="240" w:lineRule="auto"/>
              <w:ind w:right="108"/>
              <w:jc w:val="center"/>
              <w:rPr>
                <w:rFonts w:ascii="Times New Roman" w:hAnsi="Times New Roman"/>
                <w:iCs/>
                <w:color w:val="000000" w:themeColor="text1"/>
                <w:sz w:val="24"/>
                <w:szCs w:val="24"/>
              </w:rPr>
            </w:pPr>
          </w:p>
        </w:tc>
        <w:tc>
          <w:tcPr>
            <w:tcW w:w="1763" w:type="dxa"/>
          </w:tcPr>
          <w:p w:rsidR="006B52D9" w:rsidRPr="009F7F87" w:rsidRDefault="006B52D9" w:rsidP="00B80C8A">
            <w:pPr>
              <w:spacing w:after="0" w:line="240" w:lineRule="auto"/>
              <w:ind w:right="462"/>
              <w:jc w:val="center"/>
              <w:rPr>
                <w:rFonts w:ascii="Times New Roman" w:hAnsi="Times New Roman"/>
                <w:iCs/>
                <w:color w:val="000000" w:themeColor="text1"/>
                <w:sz w:val="24"/>
                <w:szCs w:val="24"/>
              </w:rPr>
            </w:pPr>
          </w:p>
        </w:tc>
        <w:tc>
          <w:tcPr>
            <w:tcW w:w="1763" w:type="dxa"/>
          </w:tcPr>
          <w:p w:rsidR="006B52D9" w:rsidRPr="009F7F87" w:rsidRDefault="006B52D9" w:rsidP="00B80C8A">
            <w:pPr>
              <w:spacing w:after="0" w:line="240" w:lineRule="auto"/>
              <w:ind w:right="112"/>
              <w:jc w:val="center"/>
              <w:rPr>
                <w:rFonts w:ascii="Times New Roman" w:hAnsi="Times New Roman"/>
                <w:iCs/>
                <w:color w:val="000000" w:themeColor="text1"/>
                <w:sz w:val="24"/>
                <w:szCs w:val="24"/>
              </w:rPr>
            </w:pPr>
          </w:p>
        </w:tc>
      </w:tr>
    </w:tbl>
    <w:p w:rsidR="006B52D9" w:rsidRPr="009F7F87" w:rsidRDefault="006B52D9" w:rsidP="006B52D9">
      <w:pPr>
        <w:spacing w:after="0" w:line="240" w:lineRule="auto"/>
        <w:rPr>
          <w:rFonts w:ascii="Times New Roman" w:hAnsi="Times New Roman"/>
          <w:iCs/>
          <w:color w:val="000000" w:themeColor="text1"/>
          <w:sz w:val="24"/>
          <w:szCs w:val="24"/>
        </w:rPr>
      </w:pPr>
    </w:p>
    <w:p w:rsidR="006B52D9" w:rsidRPr="009F7F87" w:rsidRDefault="006B52D9" w:rsidP="006B52D9">
      <w:pPr>
        <w:spacing w:after="0" w:line="240" w:lineRule="auto"/>
        <w:ind w:right="462"/>
        <w:jc w:val="center"/>
        <w:rPr>
          <w:rFonts w:ascii="Times New Roman" w:hAnsi="Times New Roman"/>
          <w:iCs/>
          <w:color w:val="000000" w:themeColor="text1"/>
          <w:sz w:val="24"/>
          <w:szCs w:val="24"/>
        </w:rPr>
      </w:pPr>
      <w:r w:rsidRPr="009F7F87">
        <w:rPr>
          <w:rFonts w:ascii="Times New Roman" w:hAnsi="Times New Roman"/>
          <w:noProof/>
          <w:color w:val="000000" w:themeColor="text1"/>
          <w:sz w:val="24"/>
          <w:szCs w:val="24"/>
          <w:lang w:eastAsia="ru-RU"/>
        </w:rPr>
        <w:drawing>
          <wp:inline distT="0" distB="0" distL="0" distR="0">
            <wp:extent cx="2914650" cy="1889798"/>
            <wp:effectExtent l="19050" t="0" r="0" b="0"/>
            <wp:docPr id="27"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0"/>
                    <pic:cNvPicPr>
                      <a:picLocks noChangeAspect="1" noChangeArrowheads="1"/>
                    </pic:cNvPicPr>
                  </pic:nvPicPr>
                  <pic:blipFill>
                    <a:blip r:embed="rId175" cstate="print"/>
                    <a:srcRect l="15431" t="4684" r="25114" b="4912"/>
                    <a:stretch>
                      <a:fillRect/>
                    </a:stretch>
                  </pic:blipFill>
                  <pic:spPr bwMode="auto">
                    <a:xfrm>
                      <a:off x="0" y="0"/>
                      <a:ext cx="2914650" cy="1889798"/>
                    </a:xfrm>
                    <a:prstGeom prst="rect">
                      <a:avLst/>
                    </a:prstGeom>
                    <a:noFill/>
                    <a:ln w="9525">
                      <a:noFill/>
                      <a:miter lim="800000"/>
                      <a:headEnd/>
                      <a:tailEnd/>
                    </a:ln>
                  </pic:spPr>
                </pic:pic>
              </a:graphicData>
            </a:graphic>
          </wp:inline>
        </w:drawing>
      </w:r>
    </w:p>
    <w:p w:rsidR="006B52D9" w:rsidRPr="009F7F87" w:rsidRDefault="006B52D9" w:rsidP="006B52D9">
      <w:pPr>
        <w:spacing w:after="0" w:line="240" w:lineRule="auto"/>
        <w:ind w:left="540" w:right="462" w:hanging="284"/>
        <w:jc w:val="center"/>
        <w:rPr>
          <w:rFonts w:ascii="Times New Roman" w:hAnsi="Times New Roman"/>
          <w:iCs/>
          <w:color w:val="000000" w:themeColor="text1"/>
          <w:sz w:val="24"/>
          <w:szCs w:val="24"/>
        </w:rPr>
      </w:pPr>
      <w:r>
        <w:rPr>
          <w:rFonts w:ascii="Times New Roman" w:hAnsi="Times New Roman"/>
          <w:iCs/>
          <w:color w:val="000000" w:themeColor="text1"/>
          <w:sz w:val="24"/>
          <w:szCs w:val="24"/>
        </w:rPr>
        <w:t>Рис. 5.6.</w:t>
      </w:r>
      <w:r w:rsidRPr="009F7F87">
        <w:rPr>
          <w:rFonts w:ascii="Times New Roman" w:hAnsi="Times New Roman"/>
          <w:iCs/>
          <w:color w:val="000000" w:themeColor="text1"/>
          <w:sz w:val="24"/>
          <w:szCs w:val="24"/>
        </w:rPr>
        <w:t xml:space="preserve"> Электрическая схема соединения</w:t>
      </w:r>
    </w:p>
    <w:p w:rsidR="006B52D9" w:rsidRPr="009F7F87" w:rsidRDefault="006B52D9" w:rsidP="006B52D9">
      <w:pPr>
        <w:spacing w:after="0" w:line="240" w:lineRule="auto"/>
        <w:ind w:left="540" w:right="462" w:hanging="284"/>
        <w:jc w:val="center"/>
        <w:rPr>
          <w:rFonts w:ascii="Times New Roman" w:hAnsi="Times New Roman"/>
          <w:iCs/>
          <w:color w:val="000000" w:themeColor="text1"/>
          <w:sz w:val="24"/>
          <w:szCs w:val="24"/>
        </w:rPr>
      </w:pPr>
      <w:r w:rsidRPr="009F7F87">
        <w:rPr>
          <w:rFonts w:ascii="Times New Roman" w:hAnsi="Times New Roman"/>
          <w:iCs/>
          <w:color w:val="000000" w:themeColor="text1"/>
          <w:sz w:val="24"/>
          <w:szCs w:val="24"/>
        </w:rPr>
        <w:t xml:space="preserve"> потребителя звездой</w:t>
      </w:r>
    </w:p>
    <w:p w:rsidR="006B52D9" w:rsidRPr="009F7F87" w:rsidRDefault="006B52D9" w:rsidP="006B52D9">
      <w:pPr>
        <w:spacing w:after="0" w:line="240" w:lineRule="auto"/>
        <w:ind w:left="540" w:right="462" w:hanging="284"/>
        <w:jc w:val="center"/>
        <w:rPr>
          <w:rFonts w:ascii="Times New Roman" w:hAnsi="Times New Roman"/>
          <w:iCs/>
          <w:color w:val="000000" w:themeColor="text1"/>
          <w:sz w:val="24"/>
          <w:szCs w:val="24"/>
        </w:rPr>
      </w:pPr>
    </w:p>
    <w:p w:rsidR="006B52D9" w:rsidRPr="009F7F87" w:rsidRDefault="006B52D9" w:rsidP="006B52D9">
      <w:pPr>
        <w:numPr>
          <w:ilvl w:val="0"/>
          <w:numId w:val="9"/>
        </w:numPr>
        <w:spacing w:after="0" w:line="240" w:lineRule="auto"/>
        <w:ind w:right="462" w:hanging="284"/>
        <w:jc w:val="both"/>
        <w:rPr>
          <w:rFonts w:ascii="Times New Roman" w:hAnsi="Times New Roman"/>
          <w:iCs/>
          <w:color w:val="000000" w:themeColor="text1"/>
          <w:sz w:val="24"/>
          <w:szCs w:val="24"/>
        </w:rPr>
      </w:pPr>
      <w:r w:rsidRPr="009F7F87">
        <w:rPr>
          <w:rFonts w:ascii="Times New Roman" w:hAnsi="Times New Roman"/>
          <w:iCs/>
          <w:color w:val="000000" w:themeColor="text1"/>
          <w:sz w:val="24"/>
          <w:szCs w:val="24"/>
        </w:rPr>
        <w:t xml:space="preserve">Собрать электрическую схему </w:t>
      </w:r>
      <w:r>
        <w:rPr>
          <w:rFonts w:ascii="Times New Roman" w:hAnsi="Times New Roman"/>
          <w:iCs/>
          <w:color w:val="000000" w:themeColor="text1"/>
          <w:sz w:val="24"/>
          <w:szCs w:val="24"/>
        </w:rPr>
        <w:t xml:space="preserve">рис. 5.6. </w:t>
      </w:r>
      <w:r w:rsidRPr="009F7F87">
        <w:rPr>
          <w:rFonts w:ascii="Times New Roman" w:hAnsi="Times New Roman"/>
          <w:iCs/>
          <w:color w:val="000000" w:themeColor="text1"/>
          <w:sz w:val="24"/>
          <w:szCs w:val="24"/>
        </w:rPr>
        <w:t>и дать проверить её преподавателю.</w:t>
      </w:r>
    </w:p>
    <w:p w:rsidR="006B52D9" w:rsidRPr="009F7F87" w:rsidRDefault="006B52D9" w:rsidP="006B52D9">
      <w:pPr>
        <w:numPr>
          <w:ilvl w:val="0"/>
          <w:numId w:val="9"/>
        </w:numPr>
        <w:spacing w:after="0" w:line="240" w:lineRule="auto"/>
        <w:ind w:right="462" w:hanging="284"/>
        <w:jc w:val="both"/>
        <w:rPr>
          <w:rFonts w:ascii="Times New Roman" w:hAnsi="Times New Roman"/>
          <w:iCs/>
          <w:color w:val="000000" w:themeColor="text1"/>
          <w:sz w:val="24"/>
          <w:szCs w:val="24"/>
        </w:rPr>
      </w:pPr>
      <w:r w:rsidRPr="009F7F87">
        <w:rPr>
          <w:rFonts w:ascii="Times New Roman" w:hAnsi="Times New Roman"/>
          <w:iCs/>
          <w:color w:val="000000" w:themeColor="text1"/>
          <w:sz w:val="24"/>
          <w:szCs w:val="24"/>
        </w:rPr>
        <w:t xml:space="preserve">При соединённом нейтрально проводе, тумблер </w:t>
      </w:r>
      <w:r w:rsidRPr="009F7F87">
        <w:rPr>
          <w:rFonts w:ascii="Times New Roman" w:hAnsi="Times New Roman"/>
          <w:iCs/>
          <w:color w:val="000000" w:themeColor="text1"/>
          <w:sz w:val="24"/>
          <w:szCs w:val="24"/>
          <w:lang w:val="en-US"/>
        </w:rPr>
        <w:t>S</w:t>
      </w:r>
      <w:r w:rsidRPr="009F7F87">
        <w:rPr>
          <w:rFonts w:ascii="Times New Roman" w:hAnsi="Times New Roman"/>
          <w:iCs/>
          <w:color w:val="000000" w:themeColor="text1"/>
          <w:sz w:val="24"/>
          <w:szCs w:val="24"/>
        </w:rPr>
        <w:t xml:space="preserve"> разомкнут, установить равномерную нагрузку фаз, измерить фазные и линейные напряжения, напряжение </w:t>
      </w:r>
      <w:r w:rsidRPr="009F7F87">
        <w:rPr>
          <w:rFonts w:ascii="Times New Roman" w:hAnsi="Times New Roman"/>
          <w:iCs/>
          <w:color w:val="000000" w:themeColor="text1"/>
          <w:sz w:val="24"/>
          <w:szCs w:val="24"/>
          <w:lang w:val="en-US"/>
        </w:rPr>
        <w:t>U</w:t>
      </w:r>
      <w:r w:rsidRPr="009F7F87">
        <w:rPr>
          <w:rFonts w:ascii="Times New Roman" w:hAnsi="Times New Roman"/>
          <w:iCs/>
          <w:color w:val="000000" w:themeColor="text1"/>
          <w:sz w:val="24"/>
          <w:szCs w:val="24"/>
          <w:vertAlign w:val="subscript"/>
        </w:rPr>
        <w:t>0</w:t>
      </w:r>
      <w:r w:rsidRPr="009F7F87">
        <w:rPr>
          <w:rFonts w:ascii="Times New Roman" w:hAnsi="Times New Roman"/>
          <w:iCs/>
          <w:color w:val="000000" w:themeColor="text1"/>
          <w:sz w:val="24"/>
          <w:szCs w:val="24"/>
        </w:rPr>
        <w:t xml:space="preserve"> между точками 0 и О, а также  линейные токи. Вычислить фазные мощности Ра, Рв, Рс.</w:t>
      </w:r>
    </w:p>
    <w:p w:rsidR="006B52D9" w:rsidRPr="009F7F87" w:rsidRDefault="006B52D9" w:rsidP="006B52D9">
      <w:pPr>
        <w:numPr>
          <w:ilvl w:val="0"/>
          <w:numId w:val="9"/>
        </w:numPr>
        <w:spacing w:after="0" w:line="240" w:lineRule="auto"/>
        <w:ind w:right="462" w:hanging="284"/>
        <w:jc w:val="both"/>
        <w:rPr>
          <w:rFonts w:ascii="Times New Roman" w:hAnsi="Times New Roman"/>
          <w:iCs/>
          <w:color w:val="000000" w:themeColor="text1"/>
          <w:sz w:val="24"/>
          <w:szCs w:val="24"/>
        </w:rPr>
      </w:pPr>
      <w:r w:rsidRPr="009F7F87">
        <w:rPr>
          <w:rFonts w:ascii="Times New Roman" w:hAnsi="Times New Roman"/>
          <w:iCs/>
          <w:color w:val="000000" w:themeColor="text1"/>
          <w:sz w:val="24"/>
          <w:szCs w:val="24"/>
        </w:rPr>
        <w:t>При отсоединённом нейтральном проводе, оставляя величину сопротивления в фазах А и В неизменными, изменять нагрузку в фазе С. Измерить фазные и линейные напряжения и линейные токи при различных значениях сопротивления фазы С, включая случаи, когда сопротивление фазы С равно 0 (короткое замыкание фазы) и бесконечности (холостой ход фазы). Вычислить фазные мощности.</w:t>
      </w:r>
    </w:p>
    <w:p w:rsidR="006B52D9" w:rsidRPr="009F7F87" w:rsidRDefault="006B52D9" w:rsidP="006B52D9">
      <w:pPr>
        <w:numPr>
          <w:ilvl w:val="0"/>
          <w:numId w:val="9"/>
        </w:numPr>
        <w:spacing w:after="0" w:line="240" w:lineRule="auto"/>
        <w:ind w:right="462" w:hanging="284"/>
        <w:jc w:val="both"/>
        <w:rPr>
          <w:rFonts w:ascii="Times New Roman" w:hAnsi="Times New Roman"/>
          <w:iCs/>
          <w:color w:val="000000" w:themeColor="text1"/>
          <w:sz w:val="24"/>
          <w:szCs w:val="24"/>
        </w:rPr>
      </w:pPr>
      <w:r w:rsidRPr="009F7F87">
        <w:rPr>
          <w:rFonts w:ascii="Times New Roman" w:hAnsi="Times New Roman"/>
          <w:iCs/>
          <w:color w:val="000000" w:themeColor="text1"/>
          <w:sz w:val="24"/>
          <w:szCs w:val="24"/>
        </w:rPr>
        <w:t>Показания приборов и результа</w:t>
      </w:r>
      <w:r>
        <w:rPr>
          <w:rFonts w:ascii="Times New Roman" w:hAnsi="Times New Roman"/>
          <w:iCs/>
          <w:color w:val="000000" w:themeColor="text1"/>
          <w:sz w:val="24"/>
          <w:szCs w:val="24"/>
        </w:rPr>
        <w:t>ты расчётов записать в таблицу 5.2.</w:t>
      </w:r>
    </w:p>
    <w:p w:rsidR="006B52D9" w:rsidRPr="009F7F87" w:rsidRDefault="006B52D9" w:rsidP="006B52D9">
      <w:pPr>
        <w:keepNext/>
        <w:spacing w:after="0" w:line="240" w:lineRule="auto"/>
        <w:ind w:left="360" w:hanging="284"/>
        <w:jc w:val="center"/>
        <w:outlineLvl w:val="4"/>
        <w:rPr>
          <w:rFonts w:ascii="Times New Roman" w:hAnsi="Times New Roman"/>
          <w:iCs/>
          <w:color w:val="000000" w:themeColor="text1"/>
          <w:sz w:val="24"/>
          <w:szCs w:val="24"/>
        </w:rPr>
      </w:pPr>
    </w:p>
    <w:p w:rsidR="006B52D9" w:rsidRPr="009F7F87" w:rsidRDefault="006B52D9" w:rsidP="006B52D9">
      <w:pPr>
        <w:keepNext/>
        <w:spacing w:after="0" w:line="240" w:lineRule="auto"/>
        <w:ind w:left="360" w:hanging="284"/>
        <w:jc w:val="center"/>
        <w:outlineLvl w:val="4"/>
        <w:rPr>
          <w:rFonts w:ascii="Times New Roman" w:hAnsi="Times New Roman"/>
          <w:iCs/>
          <w:color w:val="000000" w:themeColor="text1"/>
          <w:sz w:val="24"/>
          <w:szCs w:val="24"/>
        </w:rPr>
      </w:pPr>
    </w:p>
    <w:p w:rsidR="006B52D9" w:rsidRPr="009F7F87" w:rsidRDefault="006B52D9" w:rsidP="006B52D9">
      <w:pPr>
        <w:keepNext/>
        <w:spacing w:after="0" w:line="240" w:lineRule="auto"/>
        <w:ind w:left="360" w:hanging="284"/>
        <w:jc w:val="center"/>
        <w:outlineLvl w:val="4"/>
        <w:rPr>
          <w:rFonts w:ascii="Times New Roman" w:hAnsi="Times New Roman"/>
          <w:iCs/>
          <w:color w:val="000000" w:themeColor="text1"/>
          <w:sz w:val="24"/>
          <w:szCs w:val="24"/>
        </w:rPr>
      </w:pPr>
      <w:r w:rsidRPr="009F7F87">
        <w:rPr>
          <w:rFonts w:ascii="Times New Roman" w:hAnsi="Times New Roman"/>
          <w:iCs/>
          <w:color w:val="000000" w:themeColor="text1"/>
          <w:sz w:val="24"/>
          <w:szCs w:val="24"/>
        </w:rPr>
        <w:t>Измерения и вычисления</w:t>
      </w:r>
      <w:r>
        <w:rPr>
          <w:rFonts w:ascii="Times New Roman" w:hAnsi="Times New Roman"/>
          <w:iCs/>
          <w:color w:val="000000" w:themeColor="text1"/>
          <w:sz w:val="24"/>
          <w:szCs w:val="24"/>
        </w:rPr>
        <w:t xml:space="preserve">                           Таблица 5.2.</w:t>
      </w:r>
    </w:p>
    <w:tbl>
      <w:tblPr>
        <w:tblW w:w="9302" w:type="dxa"/>
        <w:tblInd w:w="5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54"/>
        <w:gridCol w:w="1477"/>
        <w:gridCol w:w="425"/>
        <w:gridCol w:w="567"/>
        <w:gridCol w:w="479"/>
        <w:gridCol w:w="514"/>
        <w:gridCol w:w="567"/>
        <w:gridCol w:w="567"/>
        <w:gridCol w:w="425"/>
        <w:gridCol w:w="425"/>
        <w:gridCol w:w="567"/>
        <w:gridCol w:w="567"/>
        <w:gridCol w:w="567"/>
        <w:gridCol w:w="567"/>
        <w:gridCol w:w="567"/>
        <w:gridCol w:w="567"/>
      </w:tblGrid>
      <w:tr w:rsidR="006B52D9" w:rsidRPr="009F7F87" w:rsidTr="00B80C8A">
        <w:trPr>
          <w:cantSplit/>
          <w:trHeight w:val="256"/>
        </w:trPr>
        <w:tc>
          <w:tcPr>
            <w:tcW w:w="454" w:type="dxa"/>
            <w:vMerge w:val="restart"/>
            <w:vAlign w:val="center"/>
          </w:tcPr>
          <w:p w:rsidR="006B52D9" w:rsidRPr="009F7F87" w:rsidRDefault="006B52D9" w:rsidP="00B80C8A">
            <w:pPr>
              <w:spacing w:after="0" w:line="240" w:lineRule="auto"/>
              <w:ind w:hanging="284"/>
              <w:jc w:val="right"/>
              <w:rPr>
                <w:rFonts w:ascii="Times New Roman" w:hAnsi="Times New Roman"/>
                <w:iCs/>
                <w:color w:val="000000" w:themeColor="text1"/>
                <w:sz w:val="24"/>
                <w:szCs w:val="24"/>
              </w:rPr>
            </w:pPr>
            <w:r w:rsidRPr="009F7F87">
              <w:rPr>
                <w:rFonts w:ascii="Times New Roman" w:hAnsi="Times New Roman"/>
                <w:iCs/>
                <w:color w:val="000000" w:themeColor="text1"/>
                <w:sz w:val="24"/>
                <w:szCs w:val="24"/>
              </w:rPr>
              <w:t>№</w:t>
            </w:r>
          </w:p>
        </w:tc>
        <w:tc>
          <w:tcPr>
            <w:tcW w:w="1477" w:type="dxa"/>
            <w:vMerge w:val="restart"/>
            <w:vAlign w:val="center"/>
          </w:tcPr>
          <w:p w:rsidR="006B52D9" w:rsidRPr="009F7F87" w:rsidRDefault="006B52D9" w:rsidP="00B80C8A">
            <w:pPr>
              <w:spacing w:after="0" w:line="240" w:lineRule="auto"/>
              <w:ind w:hanging="284"/>
              <w:jc w:val="center"/>
              <w:rPr>
                <w:rFonts w:ascii="Times New Roman" w:hAnsi="Times New Roman"/>
                <w:iCs/>
                <w:color w:val="000000" w:themeColor="text1"/>
                <w:sz w:val="24"/>
                <w:szCs w:val="24"/>
              </w:rPr>
            </w:pPr>
            <w:r w:rsidRPr="009F7F87">
              <w:rPr>
                <w:rFonts w:ascii="Times New Roman" w:hAnsi="Times New Roman"/>
                <w:iCs/>
                <w:color w:val="000000" w:themeColor="text1"/>
                <w:sz w:val="24"/>
                <w:szCs w:val="24"/>
              </w:rPr>
              <w:t>Нагрузка</w:t>
            </w:r>
          </w:p>
        </w:tc>
        <w:tc>
          <w:tcPr>
            <w:tcW w:w="5103" w:type="dxa"/>
            <w:gridSpan w:val="10"/>
            <w:vAlign w:val="center"/>
          </w:tcPr>
          <w:p w:rsidR="006B52D9" w:rsidRPr="009F7F87" w:rsidRDefault="006B52D9" w:rsidP="00B80C8A">
            <w:pPr>
              <w:spacing w:after="0" w:line="240" w:lineRule="auto"/>
              <w:ind w:hanging="284"/>
              <w:jc w:val="center"/>
              <w:rPr>
                <w:rFonts w:ascii="Times New Roman" w:hAnsi="Times New Roman"/>
                <w:iCs/>
                <w:color w:val="000000" w:themeColor="text1"/>
                <w:sz w:val="24"/>
                <w:szCs w:val="24"/>
              </w:rPr>
            </w:pPr>
            <w:r w:rsidRPr="009F7F87">
              <w:rPr>
                <w:rFonts w:ascii="Times New Roman" w:hAnsi="Times New Roman"/>
                <w:iCs/>
                <w:color w:val="000000" w:themeColor="text1"/>
                <w:sz w:val="24"/>
                <w:szCs w:val="24"/>
              </w:rPr>
              <w:t>Измерить</w:t>
            </w:r>
          </w:p>
        </w:tc>
        <w:tc>
          <w:tcPr>
            <w:tcW w:w="2268" w:type="dxa"/>
            <w:gridSpan w:val="4"/>
            <w:vAlign w:val="center"/>
          </w:tcPr>
          <w:p w:rsidR="006B52D9" w:rsidRPr="009F7F87" w:rsidRDefault="006B52D9" w:rsidP="00B80C8A">
            <w:pPr>
              <w:spacing w:after="0" w:line="240" w:lineRule="auto"/>
              <w:ind w:hanging="284"/>
              <w:jc w:val="center"/>
              <w:rPr>
                <w:rFonts w:ascii="Times New Roman" w:hAnsi="Times New Roman"/>
                <w:iCs/>
                <w:color w:val="000000" w:themeColor="text1"/>
                <w:sz w:val="24"/>
                <w:szCs w:val="24"/>
              </w:rPr>
            </w:pPr>
            <w:r w:rsidRPr="009F7F87">
              <w:rPr>
                <w:rFonts w:ascii="Times New Roman" w:hAnsi="Times New Roman"/>
                <w:iCs/>
                <w:color w:val="000000" w:themeColor="text1"/>
                <w:sz w:val="24"/>
                <w:szCs w:val="24"/>
              </w:rPr>
              <w:t>Вычислить</w:t>
            </w:r>
          </w:p>
        </w:tc>
      </w:tr>
      <w:tr w:rsidR="006B52D9" w:rsidRPr="009F7F87" w:rsidTr="00B80C8A">
        <w:trPr>
          <w:trHeight w:val="136"/>
        </w:trPr>
        <w:tc>
          <w:tcPr>
            <w:tcW w:w="454" w:type="dxa"/>
            <w:vMerge/>
            <w:vAlign w:val="center"/>
          </w:tcPr>
          <w:p w:rsidR="006B52D9" w:rsidRPr="009F7F87" w:rsidRDefault="006B52D9" w:rsidP="00B80C8A">
            <w:pPr>
              <w:spacing w:after="0" w:line="240" w:lineRule="auto"/>
              <w:ind w:hanging="284"/>
              <w:jc w:val="center"/>
              <w:rPr>
                <w:rFonts w:ascii="Times New Roman" w:hAnsi="Times New Roman"/>
                <w:iCs/>
                <w:color w:val="000000" w:themeColor="text1"/>
                <w:sz w:val="24"/>
                <w:szCs w:val="24"/>
              </w:rPr>
            </w:pPr>
          </w:p>
        </w:tc>
        <w:tc>
          <w:tcPr>
            <w:tcW w:w="1477" w:type="dxa"/>
            <w:vMerge/>
            <w:vAlign w:val="center"/>
          </w:tcPr>
          <w:p w:rsidR="006B52D9" w:rsidRPr="009F7F87" w:rsidRDefault="006B52D9" w:rsidP="00B80C8A">
            <w:pPr>
              <w:spacing w:after="0" w:line="240" w:lineRule="auto"/>
              <w:ind w:hanging="284"/>
              <w:jc w:val="center"/>
              <w:rPr>
                <w:rFonts w:ascii="Times New Roman" w:hAnsi="Times New Roman"/>
                <w:iCs/>
                <w:color w:val="000000" w:themeColor="text1"/>
                <w:sz w:val="24"/>
                <w:szCs w:val="24"/>
              </w:rPr>
            </w:pPr>
          </w:p>
        </w:tc>
        <w:tc>
          <w:tcPr>
            <w:tcW w:w="425" w:type="dxa"/>
            <w:vAlign w:val="center"/>
          </w:tcPr>
          <w:p w:rsidR="006B52D9" w:rsidRPr="009F7F87" w:rsidRDefault="006B52D9" w:rsidP="00B80C8A">
            <w:pPr>
              <w:spacing w:after="0" w:line="240" w:lineRule="auto"/>
              <w:ind w:hanging="284"/>
              <w:jc w:val="right"/>
              <w:rPr>
                <w:rFonts w:ascii="Times New Roman" w:hAnsi="Times New Roman"/>
                <w:iCs/>
                <w:color w:val="000000" w:themeColor="text1"/>
                <w:sz w:val="24"/>
                <w:szCs w:val="24"/>
              </w:rPr>
            </w:pPr>
            <w:r w:rsidRPr="009F7F87">
              <w:rPr>
                <w:rFonts w:ascii="Times New Roman" w:hAnsi="Times New Roman"/>
                <w:iCs/>
                <w:color w:val="000000" w:themeColor="text1"/>
                <w:sz w:val="24"/>
                <w:szCs w:val="24"/>
                <w:lang w:val="en-US"/>
              </w:rPr>
              <w:t>U</w:t>
            </w:r>
          </w:p>
          <w:p w:rsidR="006B52D9" w:rsidRPr="009F7F87" w:rsidRDefault="006B52D9" w:rsidP="00B80C8A">
            <w:pPr>
              <w:spacing w:after="0" w:line="240" w:lineRule="auto"/>
              <w:ind w:hanging="284"/>
              <w:jc w:val="right"/>
              <w:rPr>
                <w:rFonts w:ascii="Times New Roman" w:hAnsi="Times New Roman"/>
                <w:iCs/>
                <w:color w:val="000000" w:themeColor="text1"/>
                <w:sz w:val="24"/>
                <w:szCs w:val="24"/>
                <w:lang w:val="en-US"/>
              </w:rPr>
            </w:pPr>
            <w:r w:rsidRPr="009F7F87">
              <w:rPr>
                <w:rFonts w:ascii="Times New Roman" w:hAnsi="Times New Roman"/>
                <w:iCs/>
                <w:color w:val="000000" w:themeColor="text1"/>
                <w:sz w:val="24"/>
                <w:szCs w:val="24"/>
                <w:lang w:val="en-US"/>
              </w:rPr>
              <w:t>A</w:t>
            </w:r>
          </w:p>
        </w:tc>
        <w:tc>
          <w:tcPr>
            <w:tcW w:w="567" w:type="dxa"/>
            <w:vAlign w:val="center"/>
          </w:tcPr>
          <w:p w:rsidR="006B52D9" w:rsidRPr="009F7F87" w:rsidRDefault="006B52D9" w:rsidP="00B80C8A">
            <w:pPr>
              <w:spacing w:after="0" w:line="240" w:lineRule="auto"/>
              <w:ind w:hanging="284"/>
              <w:jc w:val="right"/>
              <w:rPr>
                <w:rFonts w:ascii="Times New Roman" w:hAnsi="Times New Roman"/>
                <w:iCs/>
                <w:color w:val="000000" w:themeColor="text1"/>
                <w:sz w:val="24"/>
                <w:szCs w:val="24"/>
              </w:rPr>
            </w:pPr>
            <w:r w:rsidRPr="009F7F87">
              <w:rPr>
                <w:rFonts w:ascii="Times New Roman" w:hAnsi="Times New Roman"/>
                <w:iCs/>
                <w:color w:val="000000" w:themeColor="text1"/>
                <w:sz w:val="24"/>
                <w:szCs w:val="24"/>
                <w:lang w:val="en-US"/>
              </w:rPr>
              <w:t>U</w:t>
            </w:r>
          </w:p>
          <w:p w:rsidR="006B52D9" w:rsidRPr="009F7F87" w:rsidRDefault="006B52D9" w:rsidP="00B80C8A">
            <w:pPr>
              <w:spacing w:after="0" w:line="240" w:lineRule="auto"/>
              <w:ind w:hanging="284"/>
              <w:jc w:val="right"/>
              <w:rPr>
                <w:rFonts w:ascii="Times New Roman" w:hAnsi="Times New Roman"/>
                <w:iCs/>
                <w:color w:val="000000" w:themeColor="text1"/>
                <w:sz w:val="24"/>
                <w:szCs w:val="24"/>
                <w:lang w:val="en-US"/>
              </w:rPr>
            </w:pPr>
            <w:r w:rsidRPr="009F7F87">
              <w:rPr>
                <w:rFonts w:ascii="Times New Roman" w:hAnsi="Times New Roman"/>
                <w:iCs/>
                <w:color w:val="000000" w:themeColor="text1"/>
                <w:sz w:val="24"/>
                <w:szCs w:val="24"/>
                <w:lang w:val="en-US"/>
              </w:rPr>
              <w:t>B</w:t>
            </w:r>
          </w:p>
        </w:tc>
        <w:tc>
          <w:tcPr>
            <w:tcW w:w="479" w:type="dxa"/>
            <w:vAlign w:val="center"/>
          </w:tcPr>
          <w:p w:rsidR="006B52D9" w:rsidRPr="009F7F87" w:rsidRDefault="006B52D9" w:rsidP="00B80C8A">
            <w:pPr>
              <w:spacing w:after="0" w:line="240" w:lineRule="auto"/>
              <w:ind w:hanging="284"/>
              <w:jc w:val="right"/>
              <w:rPr>
                <w:rFonts w:ascii="Times New Roman" w:hAnsi="Times New Roman"/>
                <w:iCs/>
                <w:color w:val="000000" w:themeColor="text1"/>
                <w:sz w:val="24"/>
                <w:szCs w:val="24"/>
              </w:rPr>
            </w:pPr>
            <w:r w:rsidRPr="009F7F87">
              <w:rPr>
                <w:rFonts w:ascii="Times New Roman" w:hAnsi="Times New Roman"/>
                <w:iCs/>
                <w:color w:val="000000" w:themeColor="text1"/>
                <w:sz w:val="24"/>
                <w:szCs w:val="24"/>
                <w:lang w:val="en-US"/>
              </w:rPr>
              <w:t>U</w:t>
            </w:r>
          </w:p>
          <w:p w:rsidR="006B52D9" w:rsidRPr="009F7F87" w:rsidRDefault="006B52D9" w:rsidP="00B80C8A">
            <w:pPr>
              <w:spacing w:after="0" w:line="240" w:lineRule="auto"/>
              <w:ind w:hanging="284"/>
              <w:jc w:val="right"/>
              <w:rPr>
                <w:rFonts w:ascii="Times New Roman" w:hAnsi="Times New Roman"/>
                <w:iCs/>
                <w:color w:val="000000" w:themeColor="text1"/>
                <w:sz w:val="24"/>
                <w:szCs w:val="24"/>
                <w:lang w:val="en-US"/>
              </w:rPr>
            </w:pPr>
            <w:r w:rsidRPr="009F7F87">
              <w:rPr>
                <w:rFonts w:ascii="Times New Roman" w:hAnsi="Times New Roman"/>
                <w:iCs/>
                <w:color w:val="000000" w:themeColor="text1"/>
                <w:sz w:val="24"/>
                <w:szCs w:val="24"/>
                <w:lang w:val="en-US"/>
              </w:rPr>
              <w:t>C</w:t>
            </w:r>
          </w:p>
        </w:tc>
        <w:tc>
          <w:tcPr>
            <w:tcW w:w="514" w:type="dxa"/>
            <w:vAlign w:val="center"/>
          </w:tcPr>
          <w:p w:rsidR="006B52D9" w:rsidRPr="009F7F87" w:rsidRDefault="006B52D9" w:rsidP="00B80C8A">
            <w:pPr>
              <w:spacing w:after="0" w:line="240" w:lineRule="auto"/>
              <w:ind w:hanging="284"/>
              <w:jc w:val="right"/>
              <w:rPr>
                <w:rFonts w:ascii="Times New Roman" w:hAnsi="Times New Roman"/>
                <w:iCs/>
                <w:color w:val="000000" w:themeColor="text1"/>
                <w:sz w:val="24"/>
                <w:szCs w:val="24"/>
              </w:rPr>
            </w:pPr>
            <w:r w:rsidRPr="009F7F87">
              <w:rPr>
                <w:rFonts w:ascii="Times New Roman" w:hAnsi="Times New Roman"/>
                <w:iCs/>
                <w:color w:val="000000" w:themeColor="text1"/>
                <w:sz w:val="24"/>
                <w:szCs w:val="24"/>
                <w:lang w:val="en-US"/>
              </w:rPr>
              <w:t>U</w:t>
            </w:r>
          </w:p>
          <w:p w:rsidR="006B52D9" w:rsidRPr="009F7F87" w:rsidRDefault="006B52D9" w:rsidP="00B80C8A">
            <w:pPr>
              <w:spacing w:after="0" w:line="240" w:lineRule="auto"/>
              <w:ind w:hanging="284"/>
              <w:jc w:val="right"/>
              <w:rPr>
                <w:rFonts w:ascii="Times New Roman" w:hAnsi="Times New Roman"/>
                <w:iCs/>
                <w:color w:val="000000" w:themeColor="text1"/>
                <w:sz w:val="24"/>
                <w:szCs w:val="24"/>
                <w:lang w:val="en-US"/>
              </w:rPr>
            </w:pPr>
            <w:r w:rsidRPr="009F7F87">
              <w:rPr>
                <w:rFonts w:ascii="Times New Roman" w:hAnsi="Times New Roman"/>
                <w:iCs/>
                <w:color w:val="000000" w:themeColor="text1"/>
                <w:sz w:val="24"/>
                <w:szCs w:val="24"/>
                <w:lang w:val="en-US"/>
              </w:rPr>
              <w:t>AB</w:t>
            </w:r>
          </w:p>
        </w:tc>
        <w:tc>
          <w:tcPr>
            <w:tcW w:w="567" w:type="dxa"/>
            <w:vAlign w:val="center"/>
          </w:tcPr>
          <w:p w:rsidR="006B52D9" w:rsidRPr="009F7F87" w:rsidRDefault="006B52D9" w:rsidP="00B80C8A">
            <w:pPr>
              <w:spacing w:after="0" w:line="240" w:lineRule="auto"/>
              <w:ind w:hanging="284"/>
              <w:jc w:val="right"/>
              <w:rPr>
                <w:rFonts w:ascii="Times New Roman" w:hAnsi="Times New Roman"/>
                <w:iCs/>
                <w:color w:val="000000" w:themeColor="text1"/>
                <w:sz w:val="24"/>
                <w:szCs w:val="24"/>
              </w:rPr>
            </w:pPr>
            <w:r w:rsidRPr="009F7F87">
              <w:rPr>
                <w:rFonts w:ascii="Times New Roman" w:hAnsi="Times New Roman"/>
                <w:iCs/>
                <w:color w:val="000000" w:themeColor="text1"/>
                <w:sz w:val="24"/>
                <w:szCs w:val="24"/>
                <w:lang w:val="en-US"/>
              </w:rPr>
              <w:t>U</w:t>
            </w:r>
          </w:p>
          <w:p w:rsidR="006B52D9" w:rsidRPr="009F7F87" w:rsidRDefault="006B52D9" w:rsidP="00B80C8A">
            <w:pPr>
              <w:spacing w:after="0" w:line="240" w:lineRule="auto"/>
              <w:ind w:hanging="284"/>
              <w:jc w:val="right"/>
              <w:rPr>
                <w:rFonts w:ascii="Times New Roman" w:hAnsi="Times New Roman"/>
                <w:iCs/>
                <w:color w:val="000000" w:themeColor="text1"/>
                <w:sz w:val="24"/>
                <w:szCs w:val="24"/>
                <w:lang w:val="en-US"/>
              </w:rPr>
            </w:pPr>
            <w:r w:rsidRPr="009F7F87">
              <w:rPr>
                <w:rFonts w:ascii="Times New Roman" w:hAnsi="Times New Roman"/>
                <w:iCs/>
                <w:color w:val="000000" w:themeColor="text1"/>
                <w:sz w:val="24"/>
                <w:szCs w:val="24"/>
                <w:lang w:val="en-US"/>
              </w:rPr>
              <w:t>BC</w:t>
            </w:r>
          </w:p>
        </w:tc>
        <w:tc>
          <w:tcPr>
            <w:tcW w:w="567" w:type="dxa"/>
            <w:vAlign w:val="center"/>
          </w:tcPr>
          <w:p w:rsidR="006B52D9" w:rsidRPr="009F7F87" w:rsidRDefault="006B52D9" w:rsidP="00B80C8A">
            <w:pPr>
              <w:spacing w:after="0" w:line="240" w:lineRule="auto"/>
              <w:ind w:hanging="284"/>
              <w:jc w:val="center"/>
              <w:rPr>
                <w:rFonts w:ascii="Times New Roman" w:hAnsi="Times New Roman"/>
                <w:iCs/>
                <w:color w:val="000000" w:themeColor="text1"/>
                <w:sz w:val="24"/>
                <w:szCs w:val="24"/>
              </w:rPr>
            </w:pPr>
            <w:r w:rsidRPr="009F7F87">
              <w:rPr>
                <w:rFonts w:ascii="Times New Roman" w:hAnsi="Times New Roman"/>
                <w:iCs/>
                <w:color w:val="000000" w:themeColor="text1"/>
                <w:sz w:val="24"/>
                <w:szCs w:val="24"/>
                <w:lang w:val="en-US"/>
              </w:rPr>
              <w:t>U</w:t>
            </w:r>
          </w:p>
          <w:p w:rsidR="006B52D9" w:rsidRPr="009F7F87" w:rsidRDefault="006B52D9" w:rsidP="00B80C8A">
            <w:pPr>
              <w:spacing w:after="0" w:line="240" w:lineRule="auto"/>
              <w:ind w:hanging="284"/>
              <w:jc w:val="right"/>
              <w:rPr>
                <w:rFonts w:ascii="Times New Roman" w:hAnsi="Times New Roman"/>
                <w:iCs/>
                <w:color w:val="000000" w:themeColor="text1"/>
                <w:sz w:val="24"/>
                <w:szCs w:val="24"/>
                <w:lang w:val="en-US"/>
              </w:rPr>
            </w:pPr>
            <w:r w:rsidRPr="009F7F87">
              <w:rPr>
                <w:rFonts w:ascii="Times New Roman" w:hAnsi="Times New Roman"/>
                <w:iCs/>
                <w:color w:val="000000" w:themeColor="text1"/>
                <w:sz w:val="24"/>
                <w:szCs w:val="24"/>
                <w:lang w:val="en-US"/>
              </w:rPr>
              <w:t>CA</w:t>
            </w:r>
          </w:p>
        </w:tc>
        <w:tc>
          <w:tcPr>
            <w:tcW w:w="425" w:type="dxa"/>
            <w:vAlign w:val="center"/>
          </w:tcPr>
          <w:p w:rsidR="006B52D9" w:rsidRPr="009F7F87" w:rsidRDefault="006B52D9" w:rsidP="00B80C8A">
            <w:pPr>
              <w:spacing w:after="0" w:line="240" w:lineRule="auto"/>
              <w:ind w:hanging="284"/>
              <w:jc w:val="right"/>
              <w:rPr>
                <w:rFonts w:ascii="Times New Roman" w:hAnsi="Times New Roman"/>
                <w:iCs/>
                <w:color w:val="000000" w:themeColor="text1"/>
                <w:sz w:val="24"/>
                <w:szCs w:val="24"/>
                <w:vertAlign w:val="subscript"/>
                <w:lang w:val="en-US"/>
              </w:rPr>
            </w:pPr>
            <w:r w:rsidRPr="009F7F87">
              <w:rPr>
                <w:rFonts w:ascii="Times New Roman" w:hAnsi="Times New Roman"/>
                <w:iCs/>
                <w:color w:val="000000" w:themeColor="text1"/>
                <w:sz w:val="24"/>
                <w:szCs w:val="24"/>
                <w:lang w:val="en-US"/>
              </w:rPr>
              <w:t>I</w:t>
            </w:r>
            <w:r w:rsidRPr="009F7F87">
              <w:rPr>
                <w:rFonts w:ascii="Times New Roman" w:hAnsi="Times New Roman"/>
                <w:iCs/>
                <w:color w:val="000000" w:themeColor="text1"/>
                <w:sz w:val="24"/>
                <w:szCs w:val="24"/>
                <w:vertAlign w:val="subscript"/>
                <w:lang w:val="en-US"/>
              </w:rPr>
              <w:t>0</w:t>
            </w:r>
          </w:p>
        </w:tc>
        <w:tc>
          <w:tcPr>
            <w:tcW w:w="425" w:type="dxa"/>
            <w:vAlign w:val="center"/>
          </w:tcPr>
          <w:p w:rsidR="006B52D9" w:rsidRPr="009F7F87" w:rsidRDefault="006B52D9" w:rsidP="00B80C8A">
            <w:pPr>
              <w:spacing w:after="0" w:line="240" w:lineRule="auto"/>
              <w:ind w:hanging="284"/>
              <w:jc w:val="right"/>
              <w:rPr>
                <w:rFonts w:ascii="Times New Roman" w:hAnsi="Times New Roman"/>
                <w:iCs/>
                <w:color w:val="000000" w:themeColor="text1"/>
                <w:sz w:val="24"/>
                <w:szCs w:val="24"/>
                <w:lang w:val="en-US"/>
              </w:rPr>
            </w:pPr>
            <w:r w:rsidRPr="009F7F87">
              <w:rPr>
                <w:rFonts w:ascii="Times New Roman" w:hAnsi="Times New Roman"/>
                <w:iCs/>
                <w:color w:val="000000" w:themeColor="text1"/>
                <w:sz w:val="24"/>
                <w:szCs w:val="24"/>
                <w:lang w:val="en-US"/>
              </w:rPr>
              <w:t>Ia</w:t>
            </w:r>
          </w:p>
        </w:tc>
        <w:tc>
          <w:tcPr>
            <w:tcW w:w="567" w:type="dxa"/>
            <w:vAlign w:val="center"/>
          </w:tcPr>
          <w:p w:rsidR="006B52D9" w:rsidRPr="009F7F87" w:rsidRDefault="006B52D9" w:rsidP="00B80C8A">
            <w:pPr>
              <w:spacing w:after="0" w:line="240" w:lineRule="auto"/>
              <w:ind w:hanging="284"/>
              <w:jc w:val="right"/>
              <w:rPr>
                <w:rFonts w:ascii="Times New Roman" w:hAnsi="Times New Roman"/>
                <w:iCs/>
                <w:color w:val="000000" w:themeColor="text1"/>
                <w:sz w:val="24"/>
                <w:szCs w:val="24"/>
                <w:lang w:val="en-US"/>
              </w:rPr>
            </w:pPr>
            <w:r w:rsidRPr="009F7F87">
              <w:rPr>
                <w:rFonts w:ascii="Times New Roman" w:hAnsi="Times New Roman"/>
                <w:iCs/>
                <w:color w:val="000000" w:themeColor="text1"/>
                <w:sz w:val="24"/>
                <w:szCs w:val="24"/>
                <w:lang w:val="en-US"/>
              </w:rPr>
              <w:t>IB</w:t>
            </w:r>
          </w:p>
        </w:tc>
        <w:tc>
          <w:tcPr>
            <w:tcW w:w="567" w:type="dxa"/>
            <w:vAlign w:val="center"/>
          </w:tcPr>
          <w:p w:rsidR="006B52D9" w:rsidRPr="009F7F87" w:rsidRDefault="006B52D9" w:rsidP="00B80C8A">
            <w:pPr>
              <w:spacing w:after="0" w:line="240" w:lineRule="auto"/>
              <w:ind w:hanging="284"/>
              <w:jc w:val="right"/>
              <w:rPr>
                <w:rFonts w:ascii="Times New Roman" w:hAnsi="Times New Roman"/>
                <w:iCs/>
                <w:color w:val="000000" w:themeColor="text1"/>
                <w:sz w:val="24"/>
                <w:szCs w:val="24"/>
                <w:lang w:val="en-US"/>
              </w:rPr>
            </w:pPr>
            <w:r w:rsidRPr="009F7F87">
              <w:rPr>
                <w:rFonts w:ascii="Times New Roman" w:hAnsi="Times New Roman"/>
                <w:iCs/>
                <w:color w:val="000000" w:themeColor="text1"/>
                <w:sz w:val="24"/>
                <w:szCs w:val="24"/>
                <w:lang w:val="en-US"/>
              </w:rPr>
              <w:t>IC</w:t>
            </w:r>
          </w:p>
        </w:tc>
        <w:tc>
          <w:tcPr>
            <w:tcW w:w="567" w:type="dxa"/>
            <w:vAlign w:val="center"/>
          </w:tcPr>
          <w:p w:rsidR="006B52D9" w:rsidRPr="009F7F87" w:rsidRDefault="006B52D9" w:rsidP="00B80C8A">
            <w:pPr>
              <w:spacing w:after="0" w:line="240" w:lineRule="auto"/>
              <w:ind w:hanging="284"/>
              <w:jc w:val="right"/>
              <w:rPr>
                <w:rFonts w:ascii="Times New Roman" w:hAnsi="Times New Roman"/>
                <w:iCs/>
                <w:color w:val="000000" w:themeColor="text1"/>
                <w:sz w:val="24"/>
                <w:szCs w:val="24"/>
              </w:rPr>
            </w:pPr>
            <w:r w:rsidRPr="009F7F87">
              <w:rPr>
                <w:rFonts w:ascii="Times New Roman" w:hAnsi="Times New Roman"/>
                <w:iCs/>
                <w:color w:val="000000" w:themeColor="text1"/>
                <w:sz w:val="24"/>
                <w:szCs w:val="24"/>
                <w:lang w:val="en-US"/>
              </w:rPr>
              <w:t>PA</w:t>
            </w:r>
          </w:p>
        </w:tc>
        <w:tc>
          <w:tcPr>
            <w:tcW w:w="567" w:type="dxa"/>
            <w:vAlign w:val="center"/>
          </w:tcPr>
          <w:p w:rsidR="006B52D9" w:rsidRPr="009F7F87" w:rsidRDefault="006B52D9" w:rsidP="00B80C8A">
            <w:pPr>
              <w:spacing w:after="0" w:line="240" w:lineRule="auto"/>
              <w:ind w:hanging="284"/>
              <w:jc w:val="right"/>
              <w:rPr>
                <w:rFonts w:ascii="Times New Roman" w:hAnsi="Times New Roman"/>
                <w:iCs/>
                <w:color w:val="000000" w:themeColor="text1"/>
                <w:sz w:val="24"/>
                <w:szCs w:val="24"/>
              </w:rPr>
            </w:pPr>
            <w:r w:rsidRPr="009F7F87">
              <w:rPr>
                <w:rFonts w:ascii="Times New Roman" w:hAnsi="Times New Roman"/>
                <w:iCs/>
                <w:color w:val="000000" w:themeColor="text1"/>
                <w:sz w:val="24"/>
                <w:szCs w:val="24"/>
                <w:lang w:val="en-US"/>
              </w:rPr>
              <w:t>PB</w:t>
            </w:r>
          </w:p>
        </w:tc>
        <w:tc>
          <w:tcPr>
            <w:tcW w:w="567" w:type="dxa"/>
            <w:vAlign w:val="center"/>
          </w:tcPr>
          <w:p w:rsidR="006B52D9" w:rsidRPr="009F7F87" w:rsidRDefault="006B52D9" w:rsidP="00B80C8A">
            <w:pPr>
              <w:spacing w:after="0" w:line="240" w:lineRule="auto"/>
              <w:ind w:hanging="284"/>
              <w:jc w:val="right"/>
              <w:rPr>
                <w:rFonts w:ascii="Times New Roman" w:hAnsi="Times New Roman"/>
                <w:iCs/>
                <w:color w:val="000000" w:themeColor="text1"/>
                <w:sz w:val="24"/>
                <w:szCs w:val="24"/>
              </w:rPr>
            </w:pPr>
            <w:r w:rsidRPr="009F7F87">
              <w:rPr>
                <w:rFonts w:ascii="Times New Roman" w:hAnsi="Times New Roman"/>
                <w:iCs/>
                <w:color w:val="000000" w:themeColor="text1"/>
                <w:sz w:val="24"/>
                <w:szCs w:val="24"/>
                <w:lang w:val="en-US"/>
              </w:rPr>
              <w:t>PC</w:t>
            </w:r>
          </w:p>
        </w:tc>
        <w:tc>
          <w:tcPr>
            <w:tcW w:w="567" w:type="dxa"/>
            <w:vAlign w:val="center"/>
          </w:tcPr>
          <w:p w:rsidR="006B52D9" w:rsidRPr="009F7F87" w:rsidRDefault="006B52D9" w:rsidP="00B80C8A">
            <w:pPr>
              <w:spacing w:after="0" w:line="240" w:lineRule="auto"/>
              <w:ind w:hanging="284"/>
              <w:jc w:val="center"/>
              <w:rPr>
                <w:rFonts w:ascii="Times New Roman" w:hAnsi="Times New Roman"/>
                <w:iCs/>
                <w:color w:val="000000" w:themeColor="text1"/>
                <w:sz w:val="24"/>
                <w:szCs w:val="24"/>
                <w:lang w:val="en-US"/>
              </w:rPr>
            </w:pPr>
            <w:r w:rsidRPr="009F7F87">
              <w:rPr>
                <w:rFonts w:ascii="Times New Roman" w:hAnsi="Times New Roman"/>
                <w:iCs/>
                <w:color w:val="000000" w:themeColor="text1"/>
                <w:sz w:val="24"/>
                <w:szCs w:val="24"/>
                <w:lang w:val="en-US"/>
              </w:rPr>
              <w:t>P</w:t>
            </w:r>
          </w:p>
        </w:tc>
      </w:tr>
      <w:tr w:rsidR="006B52D9" w:rsidRPr="009F7F87" w:rsidTr="00B80C8A">
        <w:trPr>
          <w:trHeight w:val="136"/>
        </w:trPr>
        <w:tc>
          <w:tcPr>
            <w:tcW w:w="454" w:type="dxa"/>
            <w:vMerge/>
            <w:vAlign w:val="center"/>
          </w:tcPr>
          <w:p w:rsidR="006B52D9" w:rsidRPr="009F7F87" w:rsidRDefault="006B52D9" w:rsidP="00B80C8A">
            <w:pPr>
              <w:spacing w:after="0" w:line="240" w:lineRule="auto"/>
              <w:ind w:hanging="284"/>
              <w:jc w:val="center"/>
              <w:rPr>
                <w:rFonts w:ascii="Times New Roman" w:hAnsi="Times New Roman"/>
                <w:iCs/>
                <w:color w:val="000000" w:themeColor="text1"/>
                <w:sz w:val="24"/>
                <w:szCs w:val="24"/>
              </w:rPr>
            </w:pPr>
          </w:p>
        </w:tc>
        <w:tc>
          <w:tcPr>
            <w:tcW w:w="1477" w:type="dxa"/>
            <w:vMerge/>
            <w:vAlign w:val="center"/>
          </w:tcPr>
          <w:p w:rsidR="006B52D9" w:rsidRPr="009F7F87" w:rsidRDefault="006B52D9" w:rsidP="00B80C8A">
            <w:pPr>
              <w:spacing w:after="0" w:line="240" w:lineRule="auto"/>
              <w:ind w:hanging="284"/>
              <w:jc w:val="center"/>
              <w:rPr>
                <w:rFonts w:ascii="Times New Roman" w:hAnsi="Times New Roman"/>
                <w:iCs/>
                <w:color w:val="000000" w:themeColor="text1"/>
                <w:sz w:val="24"/>
                <w:szCs w:val="24"/>
              </w:rPr>
            </w:pPr>
          </w:p>
        </w:tc>
        <w:tc>
          <w:tcPr>
            <w:tcW w:w="425" w:type="dxa"/>
            <w:vAlign w:val="center"/>
          </w:tcPr>
          <w:p w:rsidR="006B52D9" w:rsidRPr="009F7F87" w:rsidRDefault="006B52D9" w:rsidP="00B80C8A">
            <w:pPr>
              <w:spacing w:after="0" w:line="240" w:lineRule="auto"/>
              <w:ind w:hanging="284"/>
              <w:jc w:val="right"/>
              <w:rPr>
                <w:rFonts w:ascii="Times New Roman" w:hAnsi="Times New Roman"/>
                <w:iCs/>
                <w:color w:val="000000" w:themeColor="text1"/>
                <w:sz w:val="24"/>
                <w:szCs w:val="24"/>
                <w:lang w:val="en-US"/>
              </w:rPr>
            </w:pPr>
            <w:r w:rsidRPr="009F7F87">
              <w:rPr>
                <w:rFonts w:ascii="Times New Roman" w:hAnsi="Times New Roman"/>
                <w:iCs/>
                <w:color w:val="000000" w:themeColor="text1"/>
                <w:sz w:val="24"/>
                <w:szCs w:val="24"/>
                <w:lang w:val="en-US"/>
              </w:rPr>
              <w:t>B</w:t>
            </w:r>
          </w:p>
        </w:tc>
        <w:tc>
          <w:tcPr>
            <w:tcW w:w="567" w:type="dxa"/>
            <w:vAlign w:val="center"/>
          </w:tcPr>
          <w:p w:rsidR="006B52D9" w:rsidRPr="009F7F87" w:rsidRDefault="006B52D9" w:rsidP="00B80C8A">
            <w:pPr>
              <w:spacing w:after="0" w:line="240" w:lineRule="auto"/>
              <w:ind w:hanging="284"/>
              <w:jc w:val="right"/>
              <w:rPr>
                <w:rFonts w:ascii="Times New Roman" w:hAnsi="Times New Roman"/>
                <w:iCs/>
                <w:color w:val="000000" w:themeColor="text1"/>
                <w:sz w:val="24"/>
                <w:szCs w:val="24"/>
                <w:lang w:val="en-US"/>
              </w:rPr>
            </w:pPr>
            <w:r w:rsidRPr="009F7F87">
              <w:rPr>
                <w:rFonts w:ascii="Times New Roman" w:hAnsi="Times New Roman"/>
                <w:iCs/>
                <w:color w:val="000000" w:themeColor="text1"/>
                <w:sz w:val="24"/>
                <w:szCs w:val="24"/>
                <w:lang w:val="en-US"/>
              </w:rPr>
              <w:t>B</w:t>
            </w:r>
          </w:p>
        </w:tc>
        <w:tc>
          <w:tcPr>
            <w:tcW w:w="479" w:type="dxa"/>
            <w:vAlign w:val="center"/>
          </w:tcPr>
          <w:p w:rsidR="006B52D9" w:rsidRPr="009F7F87" w:rsidRDefault="006B52D9" w:rsidP="00B80C8A">
            <w:pPr>
              <w:spacing w:after="0" w:line="240" w:lineRule="auto"/>
              <w:ind w:hanging="284"/>
              <w:jc w:val="right"/>
              <w:rPr>
                <w:rFonts w:ascii="Times New Roman" w:hAnsi="Times New Roman"/>
                <w:iCs/>
                <w:color w:val="000000" w:themeColor="text1"/>
                <w:sz w:val="24"/>
                <w:szCs w:val="24"/>
                <w:lang w:val="en-US"/>
              </w:rPr>
            </w:pPr>
            <w:r w:rsidRPr="009F7F87">
              <w:rPr>
                <w:rFonts w:ascii="Times New Roman" w:hAnsi="Times New Roman"/>
                <w:iCs/>
                <w:color w:val="000000" w:themeColor="text1"/>
                <w:sz w:val="24"/>
                <w:szCs w:val="24"/>
                <w:lang w:val="en-US"/>
              </w:rPr>
              <w:t>B</w:t>
            </w:r>
          </w:p>
        </w:tc>
        <w:tc>
          <w:tcPr>
            <w:tcW w:w="514" w:type="dxa"/>
            <w:vAlign w:val="center"/>
          </w:tcPr>
          <w:p w:rsidR="006B52D9" w:rsidRPr="009F7F87" w:rsidRDefault="006B52D9" w:rsidP="00B80C8A">
            <w:pPr>
              <w:spacing w:after="0" w:line="240" w:lineRule="auto"/>
              <w:ind w:hanging="284"/>
              <w:jc w:val="right"/>
              <w:rPr>
                <w:rFonts w:ascii="Times New Roman" w:hAnsi="Times New Roman"/>
                <w:iCs/>
                <w:color w:val="000000" w:themeColor="text1"/>
                <w:sz w:val="24"/>
                <w:szCs w:val="24"/>
                <w:lang w:val="en-US"/>
              </w:rPr>
            </w:pPr>
            <w:r w:rsidRPr="009F7F87">
              <w:rPr>
                <w:rFonts w:ascii="Times New Roman" w:hAnsi="Times New Roman"/>
                <w:iCs/>
                <w:color w:val="000000" w:themeColor="text1"/>
                <w:sz w:val="24"/>
                <w:szCs w:val="24"/>
                <w:lang w:val="en-US"/>
              </w:rPr>
              <w:t>B</w:t>
            </w:r>
          </w:p>
        </w:tc>
        <w:tc>
          <w:tcPr>
            <w:tcW w:w="567" w:type="dxa"/>
            <w:vAlign w:val="center"/>
          </w:tcPr>
          <w:p w:rsidR="006B52D9" w:rsidRPr="009F7F87" w:rsidRDefault="006B52D9" w:rsidP="00B80C8A">
            <w:pPr>
              <w:spacing w:after="0" w:line="240" w:lineRule="auto"/>
              <w:ind w:hanging="284"/>
              <w:jc w:val="right"/>
              <w:rPr>
                <w:rFonts w:ascii="Times New Roman" w:hAnsi="Times New Roman"/>
                <w:iCs/>
                <w:color w:val="000000" w:themeColor="text1"/>
                <w:sz w:val="24"/>
                <w:szCs w:val="24"/>
                <w:lang w:val="en-US"/>
              </w:rPr>
            </w:pPr>
            <w:r w:rsidRPr="009F7F87">
              <w:rPr>
                <w:rFonts w:ascii="Times New Roman" w:hAnsi="Times New Roman"/>
                <w:iCs/>
                <w:color w:val="000000" w:themeColor="text1"/>
                <w:sz w:val="24"/>
                <w:szCs w:val="24"/>
                <w:lang w:val="en-US"/>
              </w:rPr>
              <w:t>B</w:t>
            </w:r>
          </w:p>
        </w:tc>
        <w:tc>
          <w:tcPr>
            <w:tcW w:w="567" w:type="dxa"/>
            <w:vAlign w:val="center"/>
          </w:tcPr>
          <w:p w:rsidR="006B52D9" w:rsidRPr="009F7F87" w:rsidRDefault="006B52D9" w:rsidP="00B80C8A">
            <w:pPr>
              <w:spacing w:after="0" w:line="240" w:lineRule="auto"/>
              <w:ind w:hanging="284"/>
              <w:jc w:val="center"/>
              <w:rPr>
                <w:rFonts w:ascii="Times New Roman" w:hAnsi="Times New Roman"/>
                <w:iCs/>
                <w:color w:val="000000" w:themeColor="text1"/>
                <w:sz w:val="24"/>
                <w:szCs w:val="24"/>
                <w:lang w:val="en-US"/>
              </w:rPr>
            </w:pPr>
            <w:r w:rsidRPr="009F7F87">
              <w:rPr>
                <w:rFonts w:ascii="Times New Roman" w:hAnsi="Times New Roman"/>
                <w:iCs/>
                <w:color w:val="000000" w:themeColor="text1"/>
                <w:sz w:val="24"/>
                <w:szCs w:val="24"/>
                <w:lang w:val="en-US"/>
              </w:rPr>
              <w:t>B</w:t>
            </w:r>
          </w:p>
        </w:tc>
        <w:tc>
          <w:tcPr>
            <w:tcW w:w="425" w:type="dxa"/>
            <w:vAlign w:val="center"/>
          </w:tcPr>
          <w:p w:rsidR="006B52D9" w:rsidRPr="009F7F87" w:rsidRDefault="006B52D9" w:rsidP="00B80C8A">
            <w:pPr>
              <w:spacing w:after="0" w:line="240" w:lineRule="auto"/>
              <w:ind w:hanging="284"/>
              <w:jc w:val="right"/>
              <w:rPr>
                <w:rFonts w:ascii="Times New Roman" w:hAnsi="Times New Roman"/>
                <w:iCs/>
                <w:color w:val="000000" w:themeColor="text1"/>
                <w:sz w:val="24"/>
                <w:szCs w:val="24"/>
                <w:lang w:val="en-US"/>
              </w:rPr>
            </w:pPr>
            <w:r w:rsidRPr="009F7F87">
              <w:rPr>
                <w:rFonts w:ascii="Times New Roman" w:hAnsi="Times New Roman"/>
                <w:iCs/>
                <w:color w:val="000000" w:themeColor="text1"/>
                <w:sz w:val="24"/>
                <w:szCs w:val="24"/>
                <w:lang w:val="en-US"/>
              </w:rPr>
              <w:t>A</w:t>
            </w:r>
          </w:p>
        </w:tc>
        <w:tc>
          <w:tcPr>
            <w:tcW w:w="425" w:type="dxa"/>
            <w:vAlign w:val="center"/>
          </w:tcPr>
          <w:p w:rsidR="006B52D9" w:rsidRPr="009F7F87" w:rsidRDefault="006B52D9" w:rsidP="00B80C8A">
            <w:pPr>
              <w:spacing w:after="0" w:line="240" w:lineRule="auto"/>
              <w:ind w:hanging="284"/>
              <w:jc w:val="right"/>
              <w:rPr>
                <w:rFonts w:ascii="Times New Roman" w:hAnsi="Times New Roman"/>
                <w:iCs/>
                <w:color w:val="000000" w:themeColor="text1"/>
                <w:sz w:val="24"/>
                <w:szCs w:val="24"/>
              </w:rPr>
            </w:pPr>
            <w:r w:rsidRPr="009F7F87">
              <w:rPr>
                <w:rFonts w:ascii="Times New Roman" w:hAnsi="Times New Roman"/>
                <w:iCs/>
                <w:color w:val="000000" w:themeColor="text1"/>
                <w:sz w:val="24"/>
                <w:szCs w:val="24"/>
                <w:lang w:val="en-US"/>
              </w:rPr>
              <w:t>A</w:t>
            </w:r>
          </w:p>
        </w:tc>
        <w:tc>
          <w:tcPr>
            <w:tcW w:w="567" w:type="dxa"/>
            <w:vAlign w:val="center"/>
          </w:tcPr>
          <w:p w:rsidR="006B52D9" w:rsidRPr="009F7F87" w:rsidRDefault="006B52D9" w:rsidP="00B80C8A">
            <w:pPr>
              <w:spacing w:after="0" w:line="240" w:lineRule="auto"/>
              <w:ind w:hanging="284"/>
              <w:jc w:val="right"/>
              <w:rPr>
                <w:rFonts w:ascii="Times New Roman" w:hAnsi="Times New Roman"/>
                <w:iCs/>
                <w:color w:val="000000" w:themeColor="text1"/>
                <w:sz w:val="24"/>
                <w:szCs w:val="24"/>
                <w:lang w:val="en-US"/>
              </w:rPr>
            </w:pPr>
            <w:r w:rsidRPr="009F7F87">
              <w:rPr>
                <w:rFonts w:ascii="Times New Roman" w:hAnsi="Times New Roman"/>
                <w:iCs/>
                <w:color w:val="000000" w:themeColor="text1"/>
                <w:sz w:val="24"/>
                <w:szCs w:val="24"/>
                <w:lang w:val="en-US"/>
              </w:rPr>
              <w:t>A</w:t>
            </w:r>
          </w:p>
        </w:tc>
        <w:tc>
          <w:tcPr>
            <w:tcW w:w="567" w:type="dxa"/>
            <w:vAlign w:val="center"/>
          </w:tcPr>
          <w:p w:rsidR="006B52D9" w:rsidRPr="009F7F87" w:rsidRDefault="006B52D9" w:rsidP="00B80C8A">
            <w:pPr>
              <w:spacing w:after="0" w:line="240" w:lineRule="auto"/>
              <w:ind w:hanging="284"/>
              <w:jc w:val="right"/>
              <w:rPr>
                <w:rFonts w:ascii="Times New Roman" w:hAnsi="Times New Roman"/>
                <w:iCs/>
                <w:color w:val="000000" w:themeColor="text1"/>
                <w:sz w:val="24"/>
                <w:szCs w:val="24"/>
                <w:lang w:val="en-US"/>
              </w:rPr>
            </w:pPr>
            <w:r w:rsidRPr="009F7F87">
              <w:rPr>
                <w:rFonts w:ascii="Times New Roman" w:hAnsi="Times New Roman"/>
                <w:iCs/>
                <w:color w:val="000000" w:themeColor="text1"/>
                <w:sz w:val="24"/>
                <w:szCs w:val="24"/>
                <w:lang w:val="en-US"/>
              </w:rPr>
              <w:t>A</w:t>
            </w:r>
          </w:p>
        </w:tc>
        <w:tc>
          <w:tcPr>
            <w:tcW w:w="567" w:type="dxa"/>
            <w:vAlign w:val="center"/>
          </w:tcPr>
          <w:p w:rsidR="006B52D9" w:rsidRPr="009F7F87" w:rsidRDefault="006B52D9" w:rsidP="00B80C8A">
            <w:pPr>
              <w:spacing w:after="0" w:line="240" w:lineRule="auto"/>
              <w:ind w:hanging="284"/>
              <w:jc w:val="right"/>
              <w:rPr>
                <w:rFonts w:ascii="Times New Roman" w:hAnsi="Times New Roman"/>
                <w:iCs/>
                <w:color w:val="000000" w:themeColor="text1"/>
                <w:sz w:val="24"/>
                <w:szCs w:val="24"/>
              </w:rPr>
            </w:pPr>
            <w:r w:rsidRPr="009F7F87">
              <w:rPr>
                <w:rFonts w:ascii="Times New Roman" w:hAnsi="Times New Roman"/>
                <w:iCs/>
                <w:color w:val="000000" w:themeColor="text1"/>
                <w:sz w:val="24"/>
                <w:szCs w:val="24"/>
              </w:rPr>
              <w:t>Вт</w:t>
            </w:r>
          </w:p>
        </w:tc>
        <w:tc>
          <w:tcPr>
            <w:tcW w:w="567" w:type="dxa"/>
            <w:vAlign w:val="center"/>
          </w:tcPr>
          <w:p w:rsidR="006B52D9" w:rsidRPr="009F7F87" w:rsidRDefault="006B52D9" w:rsidP="00B80C8A">
            <w:pPr>
              <w:spacing w:after="0" w:line="240" w:lineRule="auto"/>
              <w:ind w:hanging="284"/>
              <w:jc w:val="right"/>
              <w:rPr>
                <w:rFonts w:ascii="Times New Roman" w:hAnsi="Times New Roman"/>
                <w:iCs/>
                <w:color w:val="000000" w:themeColor="text1"/>
                <w:sz w:val="24"/>
                <w:szCs w:val="24"/>
              </w:rPr>
            </w:pPr>
            <w:r w:rsidRPr="009F7F87">
              <w:rPr>
                <w:rFonts w:ascii="Times New Roman" w:hAnsi="Times New Roman"/>
                <w:iCs/>
                <w:color w:val="000000" w:themeColor="text1"/>
                <w:sz w:val="24"/>
                <w:szCs w:val="24"/>
              </w:rPr>
              <w:t>Вт</w:t>
            </w:r>
          </w:p>
        </w:tc>
        <w:tc>
          <w:tcPr>
            <w:tcW w:w="567" w:type="dxa"/>
            <w:vAlign w:val="center"/>
          </w:tcPr>
          <w:p w:rsidR="006B52D9" w:rsidRPr="009F7F87" w:rsidRDefault="006B52D9" w:rsidP="00B80C8A">
            <w:pPr>
              <w:spacing w:after="0" w:line="240" w:lineRule="auto"/>
              <w:ind w:hanging="284"/>
              <w:jc w:val="right"/>
              <w:rPr>
                <w:rFonts w:ascii="Times New Roman" w:hAnsi="Times New Roman"/>
                <w:iCs/>
                <w:color w:val="000000" w:themeColor="text1"/>
                <w:sz w:val="24"/>
                <w:szCs w:val="24"/>
              </w:rPr>
            </w:pPr>
            <w:r w:rsidRPr="009F7F87">
              <w:rPr>
                <w:rFonts w:ascii="Times New Roman" w:hAnsi="Times New Roman"/>
                <w:iCs/>
                <w:color w:val="000000" w:themeColor="text1"/>
                <w:sz w:val="24"/>
                <w:szCs w:val="24"/>
              </w:rPr>
              <w:t>Вт</w:t>
            </w:r>
          </w:p>
        </w:tc>
        <w:tc>
          <w:tcPr>
            <w:tcW w:w="567" w:type="dxa"/>
            <w:vAlign w:val="center"/>
          </w:tcPr>
          <w:p w:rsidR="006B52D9" w:rsidRPr="009F7F87" w:rsidRDefault="006B52D9" w:rsidP="00B80C8A">
            <w:pPr>
              <w:spacing w:after="0" w:line="240" w:lineRule="auto"/>
              <w:ind w:hanging="284"/>
              <w:jc w:val="right"/>
              <w:rPr>
                <w:rFonts w:ascii="Times New Roman" w:hAnsi="Times New Roman"/>
                <w:iCs/>
                <w:color w:val="000000" w:themeColor="text1"/>
                <w:sz w:val="24"/>
                <w:szCs w:val="24"/>
              </w:rPr>
            </w:pPr>
            <w:r w:rsidRPr="009F7F87">
              <w:rPr>
                <w:rFonts w:ascii="Times New Roman" w:hAnsi="Times New Roman"/>
                <w:iCs/>
                <w:color w:val="000000" w:themeColor="text1"/>
                <w:sz w:val="24"/>
                <w:szCs w:val="24"/>
              </w:rPr>
              <w:t>Вт</w:t>
            </w:r>
          </w:p>
        </w:tc>
      </w:tr>
      <w:tr w:rsidR="006B52D9" w:rsidRPr="009F7F87" w:rsidTr="00B80C8A">
        <w:trPr>
          <w:trHeight w:val="1079"/>
        </w:trPr>
        <w:tc>
          <w:tcPr>
            <w:tcW w:w="454" w:type="dxa"/>
            <w:vAlign w:val="center"/>
          </w:tcPr>
          <w:p w:rsidR="006B52D9" w:rsidRPr="009F7F87" w:rsidRDefault="006B52D9" w:rsidP="00B80C8A">
            <w:pPr>
              <w:spacing w:after="0" w:line="240" w:lineRule="auto"/>
              <w:ind w:hanging="284"/>
              <w:jc w:val="right"/>
              <w:rPr>
                <w:rFonts w:ascii="Times New Roman" w:hAnsi="Times New Roman"/>
                <w:iCs/>
                <w:color w:val="000000" w:themeColor="text1"/>
                <w:sz w:val="24"/>
                <w:szCs w:val="24"/>
              </w:rPr>
            </w:pPr>
            <w:r w:rsidRPr="009F7F87">
              <w:rPr>
                <w:rFonts w:ascii="Times New Roman" w:hAnsi="Times New Roman"/>
                <w:iCs/>
                <w:color w:val="000000" w:themeColor="text1"/>
                <w:sz w:val="24"/>
                <w:szCs w:val="24"/>
              </w:rPr>
              <w:t>1</w:t>
            </w:r>
          </w:p>
        </w:tc>
        <w:tc>
          <w:tcPr>
            <w:tcW w:w="1477" w:type="dxa"/>
            <w:vAlign w:val="center"/>
          </w:tcPr>
          <w:p w:rsidR="006B52D9" w:rsidRPr="009F7F87" w:rsidRDefault="006B52D9" w:rsidP="00B80C8A">
            <w:pPr>
              <w:spacing w:after="0" w:line="240" w:lineRule="auto"/>
              <w:ind w:hanging="284"/>
              <w:jc w:val="right"/>
              <w:rPr>
                <w:rFonts w:ascii="Times New Roman" w:hAnsi="Times New Roman"/>
                <w:iCs/>
                <w:color w:val="000000" w:themeColor="text1"/>
                <w:sz w:val="24"/>
                <w:szCs w:val="24"/>
              </w:rPr>
            </w:pPr>
            <w:r w:rsidRPr="009F7F87">
              <w:rPr>
                <w:rFonts w:ascii="Times New Roman" w:hAnsi="Times New Roman"/>
                <w:iCs/>
                <w:color w:val="000000" w:themeColor="text1"/>
                <w:sz w:val="24"/>
                <w:szCs w:val="24"/>
                <w:lang w:val="en-US"/>
              </w:rPr>
              <w:t>ZAB</w:t>
            </w:r>
            <w:r w:rsidRPr="009F7F87">
              <w:rPr>
                <w:rFonts w:ascii="Times New Roman" w:hAnsi="Times New Roman"/>
                <w:iCs/>
                <w:color w:val="000000" w:themeColor="text1"/>
                <w:sz w:val="24"/>
                <w:szCs w:val="24"/>
              </w:rPr>
              <w:t>=100Ом</w:t>
            </w:r>
          </w:p>
          <w:p w:rsidR="006B52D9" w:rsidRPr="009F7F87" w:rsidRDefault="006B52D9" w:rsidP="00B80C8A">
            <w:pPr>
              <w:spacing w:after="0" w:line="240" w:lineRule="auto"/>
              <w:ind w:hanging="284"/>
              <w:jc w:val="right"/>
              <w:rPr>
                <w:rFonts w:ascii="Times New Roman" w:hAnsi="Times New Roman"/>
                <w:iCs/>
                <w:color w:val="000000" w:themeColor="text1"/>
                <w:sz w:val="24"/>
                <w:szCs w:val="24"/>
              </w:rPr>
            </w:pPr>
            <w:r w:rsidRPr="009F7F87">
              <w:rPr>
                <w:rFonts w:ascii="Times New Roman" w:hAnsi="Times New Roman"/>
                <w:iCs/>
                <w:color w:val="000000" w:themeColor="text1"/>
                <w:sz w:val="24"/>
                <w:szCs w:val="24"/>
                <w:lang w:val="en-US"/>
              </w:rPr>
              <w:t>ZBC</w:t>
            </w:r>
            <w:r w:rsidRPr="009F7F87">
              <w:rPr>
                <w:rFonts w:ascii="Times New Roman" w:hAnsi="Times New Roman"/>
                <w:iCs/>
                <w:color w:val="000000" w:themeColor="text1"/>
                <w:sz w:val="24"/>
                <w:szCs w:val="24"/>
              </w:rPr>
              <w:t>=100Ом</w:t>
            </w:r>
          </w:p>
          <w:p w:rsidR="006B52D9" w:rsidRPr="009F7F87" w:rsidRDefault="006B52D9" w:rsidP="00B80C8A">
            <w:pPr>
              <w:spacing w:after="0" w:line="240" w:lineRule="auto"/>
              <w:ind w:hanging="284"/>
              <w:jc w:val="right"/>
              <w:rPr>
                <w:rFonts w:ascii="Times New Roman" w:hAnsi="Times New Roman"/>
                <w:iCs/>
                <w:color w:val="000000" w:themeColor="text1"/>
                <w:sz w:val="24"/>
                <w:szCs w:val="24"/>
              </w:rPr>
            </w:pPr>
            <w:r w:rsidRPr="009F7F87">
              <w:rPr>
                <w:rFonts w:ascii="Times New Roman" w:hAnsi="Times New Roman"/>
                <w:iCs/>
                <w:color w:val="000000" w:themeColor="text1"/>
                <w:sz w:val="24"/>
                <w:szCs w:val="24"/>
                <w:lang w:val="en-US"/>
              </w:rPr>
              <w:t>ZCA</w:t>
            </w:r>
            <w:r w:rsidRPr="009F7F87">
              <w:rPr>
                <w:rFonts w:ascii="Times New Roman" w:hAnsi="Times New Roman"/>
                <w:iCs/>
                <w:color w:val="000000" w:themeColor="text1"/>
                <w:sz w:val="24"/>
                <w:szCs w:val="24"/>
              </w:rPr>
              <w:t>=100Ом</w:t>
            </w:r>
          </w:p>
        </w:tc>
        <w:tc>
          <w:tcPr>
            <w:tcW w:w="425" w:type="dxa"/>
            <w:vAlign w:val="center"/>
          </w:tcPr>
          <w:p w:rsidR="006B52D9" w:rsidRPr="009F7F87" w:rsidRDefault="006B52D9" w:rsidP="00B80C8A">
            <w:pPr>
              <w:spacing w:after="0" w:line="240" w:lineRule="auto"/>
              <w:ind w:hanging="284"/>
              <w:jc w:val="center"/>
              <w:rPr>
                <w:rFonts w:ascii="Times New Roman" w:hAnsi="Times New Roman"/>
                <w:iCs/>
                <w:color w:val="000000" w:themeColor="text1"/>
                <w:sz w:val="24"/>
                <w:szCs w:val="24"/>
              </w:rPr>
            </w:pPr>
          </w:p>
        </w:tc>
        <w:tc>
          <w:tcPr>
            <w:tcW w:w="567" w:type="dxa"/>
            <w:vAlign w:val="center"/>
          </w:tcPr>
          <w:p w:rsidR="006B52D9" w:rsidRPr="009F7F87" w:rsidRDefault="006B52D9" w:rsidP="00B80C8A">
            <w:pPr>
              <w:spacing w:after="0" w:line="240" w:lineRule="auto"/>
              <w:ind w:hanging="284"/>
              <w:jc w:val="center"/>
              <w:rPr>
                <w:rFonts w:ascii="Times New Roman" w:hAnsi="Times New Roman"/>
                <w:iCs/>
                <w:color w:val="000000" w:themeColor="text1"/>
                <w:sz w:val="24"/>
                <w:szCs w:val="24"/>
              </w:rPr>
            </w:pPr>
          </w:p>
        </w:tc>
        <w:tc>
          <w:tcPr>
            <w:tcW w:w="479" w:type="dxa"/>
            <w:vAlign w:val="center"/>
          </w:tcPr>
          <w:p w:rsidR="006B52D9" w:rsidRPr="009F7F87" w:rsidRDefault="006B52D9" w:rsidP="00B80C8A">
            <w:pPr>
              <w:spacing w:after="0" w:line="240" w:lineRule="auto"/>
              <w:ind w:hanging="284"/>
              <w:jc w:val="center"/>
              <w:rPr>
                <w:rFonts w:ascii="Times New Roman" w:hAnsi="Times New Roman"/>
                <w:iCs/>
                <w:color w:val="000000" w:themeColor="text1"/>
                <w:sz w:val="24"/>
                <w:szCs w:val="24"/>
              </w:rPr>
            </w:pPr>
          </w:p>
        </w:tc>
        <w:tc>
          <w:tcPr>
            <w:tcW w:w="514" w:type="dxa"/>
            <w:vAlign w:val="center"/>
          </w:tcPr>
          <w:p w:rsidR="006B52D9" w:rsidRPr="009F7F87" w:rsidRDefault="006B52D9" w:rsidP="00B80C8A">
            <w:pPr>
              <w:spacing w:after="0" w:line="240" w:lineRule="auto"/>
              <w:ind w:hanging="284"/>
              <w:jc w:val="center"/>
              <w:rPr>
                <w:rFonts w:ascii="Times New Roman" w:hAnsi="Times New Roman"/>
                <w:iCs/>
                <w:color w:val="000000" w:themeColor="text1"/>
                <w:sz w:val="24"/>
                <w:szCs w:val="24"/>
              </w:rPr>
            </w:pPr>
          </w:p>
        </w:tc>
        <w:tc>
          <w:tcPr>
            <w:tcW w:w="567" w:type="dxa"/>
            <w:vAlign w:val="center"/>
          </w:tcPr>
          <w:p w:rsidR="006B52D9" w:rsidRPr="009F7F87" w:rsidRDefault="006B52D9" w:rsidP="00B80C8A">
            <w:pPr>
              <w:spacing w:after="0" w:line="240" w:lineRule="auto"/>
              <w:ind w:hanging="284"/>
              <w:jc w:val="center"/>
              <w:rPr>
                <w:rFonts w:ascii="Times New Roman" w:hAnsi="Times New Roman"/>
                <w:iCs/>
                <w:color w:val="000000" w:themeColor="text1"/>
                <w:sz w:val="24"/>
                <w:szCs w:val="24"/>
              </w:rPr>
            </w:pPr>
          </w:p>
        </w:tc>
        <w:tc>
          <w:tcPr>
            <w:tcW w:w="567" w:type="dxa"/>
            <w:vAlign w:val="center"/>
          </w:tcPr>
          <w:p w:rsidR="006B52D9" w:rsidRPr="009F7F87" w:rsidRDefault="006B52D9" w:rsidP="00B80C8A">
            <w:pPr>
              <w:spacing w:after="0" w:line="240" w:lineRule="auto"/>
              <w:ind w:hanging="284"/>
              <w:jc w:val="center"/>
              <w:rPr>
                <w:rFonts w:ascii="Times New Roman" w:hAnsi="Times New Roman"/>
                <w:iCs/>
                <w:color w:val="000000" w:themeColor="text1"/>
                <w:sz w:val="24"/>
                <w:szCs w:val="24"/>
              </w:rPr>
            </w:pPr>
          </w:p>
        </w:tc>
        <w:tc>
          <w:tcPr>
            <w:tcW w:w="425" w:type="dxa"/>
            <w:vAlign w:val="center"/>
          </w:tcPr>
          <w:p w:rsidR="006B52D9" w:rsidRPr="009F7F87" w:rsidRDefault="006B52D9" w:rsidP="00B80C8A">
            <w:pPr>
              <w:spacing w:after="0" w:line="240" w:lineRule="auto"/>
              <w:ind w:hanging="284"/>
              <w:jc w:val="center"/>
              <w:rPr>
                <w:rFonts w:ascii="Times New Roman" w:hAnsi="Times New Roman"/>
                <w:iCs/>
                <w:color w:val="000000" w:themeColor="text1"/>
                <w:sz w:val="24"/>
                <w:szCs w:val="24"/>
              </w:rPr>
            </w:pPr>
          </w:p>
        </w:tc>
        <w:tc>
          <w:tcPr>
            <w:tcW w:w="425" w:type="dxa"/>
            <w:vAlign w:val="center"/>
          </w:tcPr>
          <w:p w:rsidR="006B52D9" w:rsidRPr="009F7F87" w:rsidRDefault="006B52D9" w:rsidP="00B80C8A">
            <w:pPr>
              <w:spacing w:after="0" w:line="240" w:lineRule="auto"/>
              <w:ind w:hanging="284"/>
              <w:jc w:val="center"/>
              <w:rPr>
                <w:rFonts w:ascii="Times New Roman" w:hAnsi="Times New Roman"/>
                <w:iCs/>
                <w:color w:val="000000" w:themeColor="text1"/>
                <w:sz w:val="24"/>
                <w:szCs w:val="24"/>
              </w:rPr>
            </w:pPr>
          </w:p>
        </w:tc>
        <w:tc>
          <w:tcPr>
            <w:tcW w:w="567" w:type="dxa"/>
            <w:vAlign w:val="center"/>
          </w:tcPr>
          <w:p w:rsidR="006B52D9" w:rsidRPr="009F7F87" w:rsidRDefault="006B52D9" w:rsidP="00B80C8A">
            <w:pPr>
              <w:spacing w:after="0" w:line="240" w:lineRule="auto"/>
              <w:ind w:hanging="284"/>
              <w:jc w:val="center"/>
              <w:rPr>
                <w:rFonts w:ascii="Times New Roman" w:hAnsi="Times New Roman"/>
                <w:iCs/>
                <w:color w:val="000000" w:themeColor="text1"/>
                <w:sz w:val="24"/>
                <w:szCs w:val="24"/>
              </w:rPr>
            </w:pPr>
          </w:p>
        </w:tc>
        <w:tc>
          <w:tcPr>
            <w:tcW w:w="567" w:type="dxa"/>
            <w:vAlign w:val="center"/>
          </w:tcPr>
          <w:p w:rsidR="006B52D9" w:rsidRPr="009F7F87" w:rsidRDefault="006B52D9" w:rsidP="00B80C8A">
            <w:pPr>
              <w:spacing w:after="0" w:line="240" w:lineRule="auto"/>
              <w:ind w:hanging="284"/>
              <w:jc w:val="center"/>
              <w:rPr>
                <w:rFonts w:ascii="Times New Roman" w:hAnsi="Times New Roman"/>
                <w:iCs/>
                <w:color w:val="000000" w:themeColor="text1"/>
                <w:sz w:val="24"/>
                <w:szCs w:val="24"/>
              </w:rPr>
            </w:pPr>
          </w:p>
        </w:tc>
        <w:tc>
          <w:tcPr>
            <w:tcW w:w="567" w:type="dxa"/>
            <w:vAlign w:val="center"/>
          </w:tcPr>
          <w:p w:rsidR="006B52D9" w:rsidRPr="009F7F87" w:rsidRDefault="006B52D9" w:rsidP="00B80C8A">
            <w:pPr>
              <w:spacing w:after="0" w:line="240" w:lineRule="auto"/>
              <w:ind w:hanging="284"/>
              <w:jc w:val="center"/>
              <w:rPr>
                <w:rFonts w:ascii="Times New Roman" w:hAnsi="Times New Roman"/>
                <w:iCs/>
                <w:color w:val="000000" w:themeColor="text1"/>
                <w:sz w:val="24"/>
                <w:szCs w:val="24"/>
              </w:rPr>
            </w:pPr>
          </w:p>
        </w:tc>
        <w:tc>
          <w:tcPr>
            <w:tcW w:w="567" w:type="dxa"/>
            <w:vAlign w:val="center"/>
          </w:tcPr>
          <w:p w:rsidR="006B52D9" w:rsidRPr="009F7F87" w:rsidRDefault="006B52D9" w:rsidP="00B80C8A">
            <w:pPr>
              <w:spacing w:after="0" w:line="240" w:lineRule="auto"/>
              <w:ind w:hanging="284"/>
              <w:jc w:val="center"/>
              <w:rPr>
                <w:rFonts w:ascii="Times New Roman" w:hAnsi="Times New Roman"/>
                <w:iCs/>
                <w:color w:val="000000" w:themeColor="text1"/>
                <w:sz w:val="24"/>
                <w:szCs w:val="24"/>
              </w:rPr>
            </w:pPr>
          </w:p>
        </w:tc>
        <w:tc>
          <w:tcPr>
            <w:tcW w:w="567" w:type="dxa"/>
            <w:vAlign w:val="center"/>
          </w:tcPr>
          <w:p w:rsidR="006B52D9" w:rsidRPr="009F7F87" w:rsidRDefault="006B52D9" w:rsidP="00B80C8A">
            <w:pPr>
              <w:spacing w:after="0" w:line="240" w:lineRule="auto"/>
              <w:ind w:hanging="284"/>
              <w:jc w:val="center"/>
              <w:rPr>
                <w:rFonts w:ascii="Times New Roman" w:hAnsi="Times New Roman"/>
                <w:iCs/>
                <w:color w:val="000000" w:themeColor="text1"/>
                <w:sz w:val="24"/>
                <w:szCs w:val="24"/>
              </w:rPr>
            </w:pPr>
          </w:p>
        </w:tc>
        <w:tc>
          <w:tcPr>
            <w:tcW w:w="567" w:type="dxa"/>
            <w:vAlign w:val="center"/>
          </w:tcPr>
          <w:p w:rsidR="006B52D9" w:rsidRPr="009F7F87" w:rsidRDefault="006B52D9" w:rsidP="00B80C8A">
            <w:pPr>
              <w:spacing w:after="0" w:line="240" w:lineRule="auto"/>
              <w:ind w:hanging="284"/>
              <w:jc w:val="center"/>
              <w:rPr>
                <w:rFonts w:ascii="Times New Roman" w:hAnsi="Times New Roman"/>
                <w:iCs/>
                <w:color w:val="000000" w:themeColor="text1"/>
                <w:sz w:val="24"/>
                <w:szCs w:val="24"/>
              </w:rPr>
            </w:pPr>
          </w:p>
        </w:tc>
      </w:tr>
      <w:tr w:rsidR="006B52D9" w:rsidRPr="009F7F87" w:rsidTr="00B80C8A">
        <w:trPr>
          <w:trHeight w:val="995"/>
        </w:trPr>
        <w:tc>
          <w:tcPr>
            <w:tcW w:w="454" w:type="dxa"/>
            <w:vAlign w:val="center"/>
          </w:tcPr>
          <w:p w:rsidR="006B52D9" w:rsidRPr="009F7F87" w:rsidRDefault="006B52D9" w:rsidP="00B80C8A">
            <w:pPr>
              <w:spacing w:after="0" w:line="240" w:lineRule="auto"/>
              <w:ind w:hanging="284"/>
              <w:jc w:val="right"/>
              <w:rPr>
                <w:rFonts w:ascii="Times New Roman" w:hAnsi="Times New Roman"/>
                <w:iCs/>
                <w:color w:val="000000" w:themeColor="text1"/>
                <w:sz w:val="24"/>
                <w:szCs w:val="24"/>
              </w:rPr>
            </w:pPr>
            <w:r w:rsidRPr="009F7F87">
              <w:rPr>
                <w:rFonts w:ascii="Times New Roman" w:hAnsi="Times New Roman"/>
                <w:iCs/>
                <w:color w:val="000000" w:themeColor="text1"/>
                <w:sz w:val="24"/>
                <w:szCs w:val="24"/>
              </w:rPr>
              <w:t>2</w:t>
            </w:r>
          </w:p>
        </w:tc>
        <w:tc>
          <w:tcPr>
            <w:tcW w:w="1477" w:type="dxa"/>
            <w:vAlign w:val="center"/>
          </w:tcPr>
          <w:p w:rsidR="006B52D9" w:rsidRPr="009F7F87" w:rsidRDefault="006B52D9" w:rsidP="00B80C8A">
            <w:pPr>
              <w:spacing w:after="0" w:line="240" w:lineRule="auto"/>
              <w:ind w:hanging="284"/>
              <w:jc w:val="right"/>
              <w:rPr>
                <w:rFonts w:ascii="Times New Roman" w:hAnsi="Times New Roman"/>
                <w:iCs/>
                <w:color w:val="000000" w:themeColor="text1"/>
                <w:sz w:val="24"/>
                <w:szCs w:val="24"/>
              </w:rPr>
            </w:pPr>
            <w:r w:rsidRPr="009F7F87">
              <w:rPr>
                <w:rFonts w:ascii="Times New Roman" w:hAnsi="Times New Roman"/>
                <w:iCs/>
                <w:color w:val="000000" w:themeColor="text1"/>
                <w:sz w:val="24"/>
                <w:szCs w:val="24"/>
                <w:lang w:val="en-US"/>
              </w:rPr>
              <w:t>ZAB</w:t>
            </w:r>
            <w:r w:rsidRPr="009F7F87">
              <w:rPr>
                <w:rFonts w:ascii="Times New Roman" w:hAnsi="Times New Roman"/>
                <w:iCs/>
                <w:color w:val="000000" w:themeColor="text1"/>
                <w:sz w:val="24"/>
                <w:szCs w:val="24"/>
              </w:rPr>
              <w:t>=100Ом</w:t>
            </w:r>
          </w:p>
          <w:p w:rsidR="006B52D9" w:rsidRPr="009F7F87" w:rsidRDefault="006B52D9" w:rsidP="00B80C8A">
            <w:pPr>
              <w:spacing w:after="0" w:line="240" w:lineRule="auto"/>
              <w:ind w:hanging="284"/>
              <w:jc w:val="right"/>
              <w:rPr>
                <w:rFonts w:ascii="Times New Roman" w:hAnsi="Times New Roman"/>
                <w:iCs/>
                <w:color w:val="000000" w:themeColor="text1"/>
                <w:sz w:val="24"/>
                <w:szCs w:val="24"/>
              </w:rPr>
            </w:pPr>
            <w:r w:rsidRPr="009F7F87">
              <w:rPr>
                <w:rFonts w:ascii="Times New Roman" w:hAnsi="Times New Roman"/>
                <w:iCs/>
                <w:color w:val="000000" w:themeColor="text1"/>
                <w:sz w:val="24"/>
                <w:szCs w:val="24"/>
                <w:lang w:val="en-US"/>
              </w:rPr>
              <w:t>ZBC</w:t>
            </w:r>
            <w:r w:rsidRPr="009F7F87">
              <w:rPr>
                <w:rFonts w:ascii="Times New Roman" w:hAnsi="Times New Roman"/>
                <w:iCs/>
                <w:color w:val="000000" w:themeColor="text1"/>
                <w:sz w:val="24"/>
                <w:szCs w:val="24"/>
              </w:rPr>
              <w:t>=100Ом</w:t>
            </w:r>
          </w:p>
          <w:p w:rsidR="006B52D9" w:rsidRPr="009F7F87" w:rsidRDefault="006B52D9" w:rsidP="00B80C8A">
            <w:pPr>
              <w:spacing w:after="0" w:line="240" w:lineRule="auto"/>
              <w:ind w:hanging="284"/>
              <w:jc w:val="right"/>
              <w:rPr>
                <w:rFonts w:ascii="Times New Roman" w:hAnsi="Times New Roman"/>
                <w:iCs/>
                <w:color w:val="000000" w:themeColor="text1"/>
                <w:sz w:val="24"/>
                <w:szCs w:val="24"/>
              </w:rPr>
            </w:pPr>
            <w:r w:rsidRPr="009F7F87">
              <w:rPr>
                <w:rFonts w:ascii="Times New Roman" w:hAnsi="Times New Roman"/>
                <w:iCs/>
                <w:color w:val="000000" w:themeColor="text1"/>
                <w:sz w:val="24"/>
                <w:szCs w:val="24"/>
                <w:lang w:val="en-US"/>
              </w:rPr>
              <w:t>ZCA</w:t>
            </w:r>
            <w:r w:rsidRPr="009F7F87">
              <w:rPr>
                <w:rFonts w:ascii="Times New Roman" w:hAnsi="Times New Roman"/>
                <w:iCs/>
                <w:color w:val="000000" w:themeColor="text1"/>
                <w:sz w:val="24"/>
                <w:szCs w:val="24"/>
              </w:rPr>
              <w:t>=150Ом</w:t>
            </w:r>
          </w:p>
        </w:tc>
        <w:tc>
          <w:tcPr>
            <w:tcW w:w="425" w:type="dxa"/>
            <w:vAlign w:val="center"/>
          </w:tcPr>
          <w:p w:rsidR="006B52D9" w:rsidRPr="009F7F87" w:rsidRDefault="006B52D9" w:rsidP="00B80C8A">
            <w:pPr>
              <w:spacing w:after="0" w:line="240" w:lineRule="auto"/>
              <w:ind w:hanging="284"/>
              <w:jc w:val="center"/>
              <w:rPr>
                <w:rFonts w:ascii="Times New Roman" w:hAnsi="Times New Roman"/>
                <w:iCs/>
                <w:color w:val="000000" w:themeColor="text1"/>
                <w:sz w:val="24"/>
                <w:szCs w:val="24"/>
              </w:rPr>
            </w:pPr>
          </w:p>
        </w:tc>
        <w:tc>
          <w:tcPr>
            <w:tcW w:w="567" w:type="dxa"/>
            <w:vAlign w:val="center"/>
          </w:tcPr>
          <w:p w:rsidR="006B52D9" w:rsidRPr="009F7F87" w:rsidRDefault="006B52D9" w:rsidP="00B80C8A">
            <w:pPr>
              <w:spacing w:after="0" w:line="240" w:lineRule="auto"/>
              <w:ind w:hanging="284"/>
              <w:jc w:val="center"/>
              <w:rPr>
                <w:rFonts w:ascii="Times New Roman" w:hAnsi="Times New Roman"/>
                <w:iCs/>
                <w:color w:val="000000" w:themeColor="text1"/>
                <w:sz w:val="24"/>
                <w:szCs w:val="24"/>
              </w:rPr>
            </w:pPr>
          </w:p>
        </w:tc>
        <w:tc>
          <w:tcPr>
            <w:tcW w:w="479" w:type="dxa"/>
            <w:vAlign w:val="center"/>
          </w:tcPr>
          <w:p w:rsidR="006B52D9" w:rsidRPr="009F7F87" w:rsidRDefault="006B52D9" w:rsidP="00B80C8A">
            <w:pPr>
              <w:spacing w:after="0" w:line="240" w:lineRule="auto"/>
              <w:ind w:hanging="284"/>
              <w:jc w:val="center"/>
              <w:rPr>
                <w:rFonts w:ascii="Times New Roman" w:hAnsi="Times New Roman"/>
                <w:iCs/>
                <w:color w:val="000000" w:themeColor="text1"/>
                <w:sz w:val="24"/>
                <w:szCs w:val="24"/>
              </w:rPr>
            </w:pPr>
          </w:p>
        </w:tc>
        <w:tc>
          <w:tcPr>
            <w:tcW w:w="514" w:type="dxa"/>
            <w:vAlign w:val="center"/>
          </w:tcPr>
          <w:p w:rsidR="006B52D9" w:rsidRPr="009F7F87" w:rsidRDefault="006B52D9" w:rsidP="00B80C8A">
            <w:pPr>
              <w:spacing w:after="0" w:line="240" w:lineRule="auto"/>
              <w:ind w:hanging="284"/>
              <w:jc w:val="center"/>
              <w:rPr>
                <w:rFonts w:ascii="Times New Roman" w:hAnsi="Times New Roman"/>
                <w:iCs/>
                <w:color w:val="000000" w:themeColor="text1"/>
                <w:sz w:val="24"/>
                <w:szCs w:val="24"/>
              </w:rPr>
            </w:pPr>
          </w:p>
        </w:tc>
        <w:tc>
          <w:tcPr>
            <w:tcW w:w="567" w:type="dxa"/>
            <w:vAlign w:val="center"/>
          </w:tcPr>
          <w:p w:rsidR="006B52D9" w:rsidRPr="009F7F87" w:rsidRDefault="006B52D9" w:rsidP="00B80C8A">
            <w:pPr>
              <w:spacing w:after="0" w:line="240" w:lineRule="auto"/>
              <w:ind w:hanging="284"/>
              <w:jc w:val="center"/>
              <w:rPr>
                <w:rFonts w:ascii="Times New Roman" w:hAnsi="Times New Roman"/>
                <w:iCs/>
                <w:color w:val="000000" w:themeColor="text1"/>
                <w:sz w:val="24"/>
                <w:szCs w:val="24"/>
              </w:rPr>
            </w:pPr>
          </w:p>
        </w:tc>
        <w:tc>
          <w:tcPr>
            <w:tcW w:w="567" w:type="dxa"/>
            <w:vAlign w:val="center"/>
          </w:tcPr>
          <w:p w:rsidR="006B52D9" w:rsidRPr="009F7F87" w:rsidRDefault="006B52D9" w:rsidP="00B80C8A">
            <w:pPr>
              <w:spacing w:after="0" w:line="240" w:lineRule="auto"/>
              <w:ind w:hanging="284"/>
              <w:jc w:val="center"/>
              <w:rPr>
                <w:rFonts w:ascii="Times New Roman" w:hAnsi="Times New Roman"/>
                <w:iCs/>
                <w:color w:val="000000" w:themeColor="text1"/>
                <w:sz w:val="24"/>
                <w:szCs w:val="24"/>
              </w:rPr>
            </w:pPr>
          </w:p>
        </w:tc>
        <w:tc>
          <w:tcPr>
            <w:tcW w:w="425" w:type="dxa"/>
            <w:vAlign w:val="center"/>
          </w:tcPr>
          <w:p w:rsidR="006B52D9" w:rsidRPr="009F7F87" w:rsidRDefault="006B52D9" w:rsidP="00B80C8A">
            <w:pPr>
              <w:spacing w:after="0" w:line="240" w:lineRule="auto"/>
              <w:ind w:hanging="284"/>
              <w:jc w:val="center"/>
              <w:rPr>
                <w:rFonts w:ascii="Times New Roman" w:hAnsi="Times New Roman"/>
                <w:iCs/>
                <w:color w:val="000000" w:themeColor="text1"/>
                <w:sz w:val="24"/>
                <w:szCs w:val="24"/>
              </w:rPr>
            </w:pPr>
          </w:p>
        </w:tc>
        <w:tc>
          <w:tcPr>
            <w:tcW w:w="425" w:type="dxa"/>
            <w:vAlign w:val="center"/>
          </w:tcPr>
          <w:p w:rsidR="006B52D9" w:rsidRPr="009F7F87" w:rsidRDefault="006B52D9" w:rsidP="00B80C8A">
            <w:pPr>
              <w:spacing w:after="0" w:line="240" w:lineRule="auto"/>
              <w:ind w:hanging="284"/>
              <w:jc w:val="center"/>
              <w:rPr>
                <w:rFonts w:ascii="Times New Roman" w:hAnsi="Times New Roman"/>
                <w:iCs/>
                <w:color w:val="000000" w:themeColor="text1"/>
                <w:sz w:val="24"/>
                <w:szCs w:val="24"/>
              </w:rPr>
            </w:pPr>
          </w:p>
        </w:tc>
        <w:tc>
          <w:tcPr>
            <w:tcW w:w="567" w:type="dxa"/>
            <w:vAlign w:val="center"/>
          </w:tcPr>
          <w:p w:rsidR="006B52D9" w:rsidRPr="009F7F87" w:rsidRDefault="006B52D9" w:rsidP="00B80C8A">
            <w:pPr>
              <w:spacing w:after="0" w:line="240" w:lineRule="auto"/>
              <w:ind w:hanging="284"/>
              <w:jc w:val="center"/>
              <w:rPr>
                <w:rFonts w:ascii="Times New Roman" w:hAnsi="Times New Roman"/>
                <w:iCs/>
                <w:color w:val="000000" w:themeColor="text1"/>
                <w:sz w:val="24"/>
                <w:szCs w:val="24"/>
              </w:rPr>
            </w:pPr>
          </w:p>
        </w:tc>
        <w:tc>
          <w:tcPr>
            <w:tcW w:w="567" w:type="dxa"/>
            <w:vAlign w:val="center"/>
          </w:tcPr>
          <w:p w:rsidR="006B52D9" w:rsidRPr="009F7F87" w:rsidRDefault="006B52D9" w:rsidP="00B80C8A">
            <w:pPr>
              <w:spacing w:after="0" w:line="240" w:lineRule="auto"/>
              <w:ind w:hanging="284"/>
              <w:jc w:val="center"/>
              <w:rPr>
                <w:rFonts w:ascii="Times New Roman" w:hAnsi="Times New Roman"/>
                <w:iCs/>
                <w:color w:val="000000" w:themeColor="text1"/>
                <w:sz w:val="24"/>
                <w:szCs w:val="24"/>
              </w:rPr>
            </w:pPr>
          </w:p>
        </w:tc>
        <w:tc>
          <w:tcPr>
            <w:tcW w:w="567" w:type="dxa"/>
            <w:vAlign w:val="center"/>
          </w:tcPr>
          <w:p w:rsidR="006B52D9" w:rsidRPr="009F7F87" w:rsidRDefault="006B52D9" w:rsidP="00B80C8A">
            <w:pPr>
              <w:spacing w:after="0" w:line="240" w:lineRule="auto"/>
              <w:ind w:hanging="284"/>
              <w:jc w:val="center"/>
              <w:rPr>
                <w:rFonts w:ascii="Times New Roman" w:hAnsi="Times New Roman"/>
                <w:iCs/>
                <w:color w:val="000000" w:themeColor="text1"/>
                <w:sz w:val="24"/>
                <w:szCs w:val="24"/>
              </w:rPr>
            </w:pPr>
          </w:p>
        </w:tc>
        <w:tc>
          <w:tcPr>
            <w:tcW w:w="567" w:type="dxa"/>
            <w:vAlign w:val="center"/>
          </w:tcPr>
          <w:p w:rsidR="006B52D9" w:rsidRPr="009F7F87" w:rsidRDefault="006B52D9" w:rsidP="00B80C8A">
            <w:pPr>
              <w:spacing w:after="0" w:line="240" w:lineRule="auto"/>
              <w:ind w:hanging="284"/>
              <w:jc w:val="center"/>
              <w:rPr>
                <w:rFonts w:ascii="Times New Roman" w:hAnsi="Times New Roman"/>
                <w:iCs/>
                <w:color w:val="000000" w:themeColor="text1"/>
                <w:sz w:val="24"/>
                <w:szCs w:val="24"/>
              </w:rPr>
            </w:pPr>
          </w:p>
        </w:tc>
        <w:tc>
          <w:tcPr>
            <w:tcW w:w="567" w:type="dxa"/>
            <w:vAlign w:val="center"/>
          </w:tcPr>
          <w:p w:rsidR="006B52D9" w:rsidRPr="009F7F87" w:rsidRDefault="006B52D9" w:rsidP="00B80C8A">
            <w:pPr>
              <w:spacing w:after="0" w:line="240" w:lineRule="auto"/>
              <w:ind w:hanging="284"/>
              <w:jc w:val="center"/>
              <w:rPr>
                <w:rFonts w:ascii="Times New Roman" w:hAnsi="Times New Roman"/>
                <w:iCs/>
                <w:color w:val="000000" w:themeColor="text1"/>
                <w:sz w:val="24"/>
                <w:szCs w:val="24"/>
              </w:rPr>
            </w:pPr>
          </w:p>
        </w:tc>
        <w:tc>
          <w:tcPr>
            <w:tcW w:w="567" w:type="dxa"/>
            <w:vAlign w:val="center"/>
          </w:tcPr>
          <w:p w:rsidR="006B52D9" w:rsidRPr="009F7F87" w:rsidRDefault="006B52D9" w:rsidP="00B80C8A">
            <w:pPr>
              <w:spacing w:after="0" w:line="240" w:lineRule="auto"/>
              <w:ind w:hanging="284"/>
              <w:jc w:val="center"/>
              <w:rPr>
                <w:rFonts w:ascii="Times New Roman" w:hAnsi="Times New Roman"/>
                <w:iCs/>
                <w:color w:val="000000" w:themeColor="text1"/>
                <w:sz w:val="24"/>
                <w:szCs w:val="24"/>
              </w:rPr>
            </w:pPr>
          </w:p>
        </w:tc>
      </w:tr>
      <w:tr w:rsidR="006B52D9" w:rsidRPr="009F7F87" w:rsidTr="00B80C8A">
        <w:trPr>
          <w:trHeight w:val="1135"/>
        </w:trPr>
        <w:tc>
          <w:tcPr>
            <w:tcW w:w="454" w:type="dxa"/>
            <w:vAlign w:val="center"/>
          </w:tcPr>
          <w:p w:rsidR="006B52D9" w:rsidRPr="009F7F87" w:rsidRDefault="006B52D9" w:rsidP="00B80C8A">
            <w:pPr>
              <w:spacing w:after="0" w:line="240" w:lineRule="auto"/>
              <w:ind w:hanging="284"/>
              <w:jc w:val="right"/>
              <w:rPr>
                <w:rFonts w:ascii="Times New Roman" w:hAnsi="Times New Roman"/>
                <w:iCs/>
                <w:color w:val="000000" w:themeColor="text1"/>
                <w:sz w:val="24"/>
                <w:szCs w:val="24"/>
              </w:rPr>
            </w:pPr>
            <w:r w:rsidRPr="009F7F87">
              <w:rPr>
                <w:rFonts w:ascii="Times New Roman" w:hAnsi="Times New Roman"/>
                <w:iCs/>
                <w:color w:val="000000" w:themeColor="text1"/>
                <w:sz w:val="24"/>
                <w:szCs w:val="24"/>
              </w:rPr>
              <w:t>3</w:t>
            </w:r>
          </w:p>
        </w:tc>
        <w:tc>
          <w:tcPr>
            <w:tcW w:w="1477" w:type="dxa"/>
            <w:vAlign w:val="center"/>
          </w:tcPr>
          <w:p w:rsidR="006B52D9" w:rsidRPr="009F7F87" w:rsidRDefault="006B52D9" w:rsidP="00B80C8A">
            <w:pPr>
              <w:spacing w:after="0" w:line="240" w:lineRule="auto"/>
              <w:ind w:hanging="284"/>
              <w:jc w:val="right"/>
              <w:rPr>
                <w:rFonts w:ascii="Times New Roman" w:hAnsi="Times New Roman"/>
                <w:iCs/>
                <w:color w:val="000000" w:themeColor="text1"/>
                <w:sz w:val="24"/>
                <w:szCs w:val="24"/>
              </w:rPr>
            </w:pPr>
            <w:r w:rsidRPr="009F7F87">
              <w:rPr>
                <w:rFonts w:ascii="Times New Roman" w:hAnsi="Times New Roman"/>
                <w:iCs/>
                <w:color w:val="000000" w:themeColor="text1"/>
                <w:sz w:val="24"/>
                <w:szCs w:val="24"/>
                <w:lang w:val="en-US"/>
              </w:rPr>
              <w:t>ZAB</w:t>
            </w:r>
            <w:r w:rsidRPr="009F7F87">
              <w:rPr>
                <w:rFonts w:ascii="Times New Roman" w:hAnsi="Times New Roman"/>
                <w:iCs/>
                <w:color w:val="000000" w:themeColor="text1"/>
                <w:sz w:val="24"/>
                <w:szCs w:val="24"/>
              </w:rPr>
              <w:t>=100Ом</w:t>
            </w:r>
          </w:p>
          <w:p w:rsidR="006B52D9" w:rsidRPr="009F7F87" w:rsidRDefault="006B52D9" w:rsidP="00B80C8A">
            <w:pPr>
              <w:spacing w:after="0" w:line="240" w:lineRule="auto"/>
              <w:ind w:hanging="284"/>
              <w:jc w:val="right"/>
              <w:rPr>
                <w:rFonts w:ascii="Times New Roman" w:hAnsi="Times New Roman"/>
                <w:iCs/>
                <w:color w:val="000000" w:themeColor="text1"/>
                <w:sz w:val="24"/>
                <w:szCs w:val="24"/>
              </w:rPr>
            </w:pPr>
            <w:r w:rsidRPr="009F7F87">
              <w:rPr>
                <w:rFonts w:ascii="Times New Roman" w:hAnsi="Times New Roman"/>
                <w:iCs/>
                <w:color w:val="000000" w:themeColor="text1"/>
                <w:sz w:val="24"/>
                <w:szCs w:val="24"/>
                <w:lang w:val="en-US"/>
              </w:rPr>
              <w:t>ZBC</w:t>
            </w:r>
            <w:r w:rsidRPr="009F7F87">
              <w:rPr>
                <w:rFonts w:ascii="Times New Roman" w:hAnsi="Times New Roman"/>
                <w:iCs/>
                <w:color w:val="000000" w:themeColor="text1"/>
                <w:sz w:val="24"/>
                <w:szCs w:val="24"/>
              </w:rPr>
              <w:t>=100Ом</w:t>
            </w:r>
          </w:p>
          <w:p w:rsidR="006B52D9" w:rsidRPr="009F7F87" w:rsidRDefault="006B52D9" w:rsidP="00B80C8A">
            <w:pPr>
              <w:spacing w:after="0" w:line="240" w:lineRule="auto"/>
              <w:ind w:hanging="284"/>
              <w:jc w:val="center"/>
              <w:rPr>
                <w:rFonts w:ascii="Times New Roman" w:hAnsi="Times New Roman"/>
                <w:iCs/>
                <w:color w:val="000000" w:themeColor="text1"/>
                <w:sz w:val="24"/>
                <w:szCs w:val="24"/>
              </w:rPr>
            </w:pPr>
            <w:r w:rsidRPr="009F7F87">
              <w:rPr>
                <w:rFonts w:ascii="Times New Roman" w:hAnsi="Times New Roman"/>
                <w:iCs/>
                <w:color w:val="000000" w:themeColor="text1"/>
                <w:sz w:val="24"/>
                <w:szCs w:val="24"/>
                <w:lang w:val="en-US"/>
              </w:rPr>
              <w:t>ZCA</w:t>
            </w:r>
            <w:r w:rsidRPr="009F7F87">
              <w:rPr>
                <w:rFonts w:ascii="Times New Roman" w:hAnsi="Times New Roman"/>
                <w:iCs/>
                <w:color w:val="000000" w:themeColor="text1"/>
                <w:sz w:val="24"/>
                <w:szCs w:val="24"/>
              </w:rPr>
              <w:t>=∞</w:t>
            </w:r>
          </w:p>
        </w:tc>
        <w:tc>
          <w:tcPr>
            <w:tcW w:w="425" w:type="dxa"/>
            <w:vAlign w:val="center"/>
          </w:tcPr>
          <w:p w:rsidR="006B52D9" w:rsidRPr="009F7F87" w:rsidRDefault="006B52D9" w:rsidP="00B80C8A">
            <w:pPr>
              <w:spacing w:after="0" w:line="240" w:lineRule="auto"/>
              <w:ind w:hanging="284"/>
              <w:jc w:val="right"/>
              <w:rPr>
                <w:rFonts w:ascii="Times New Roman" w:hAnsi="Times New Roman"/>
                <w:iCs/>
                <w:color w:val="000000" w:themeColor="text1"/>
                <w:sz w:val="24"/>
                <w:szCs w:val="24"/>
              </w:rPr>
            </w:pPr>
          </w:p>
        </w:tc>
        <w:tc>
          <w:tcPr>
            <w:tcW w:w="567" w:type="dxa"/>
            <w:vAlign w:val="center"/>
          </w:tcPr>
          <w:p w:rsidR="006B52D9" w:rsidRPr="009F7F87" w:rsidRDefault="006B52D9" w:rsidP="00B80C8A">
            <w:pPr>
              <w:spacing w:after="0" w:line="240" w:lineRule="auto"/>
              <w:ind w:hanging="284"/>
              <w:jc w:val="center"/>
              <w:rPr>
                <w:rFonts w:ascii="Times New Roman" w:hAnsi="Times New Roman"/>
                <w:iCs/>
                <w:color w:val="000000" w:themeColor="text1"/>
                <w:sz w:val="24"/>
                <w:szCs w:val="24"/>
              </w:rPr>
            </w:pPr>
          </w:p>
        </w:tc>
        <w:tc>
          <w:tcPr>
            <w:tcW w:w="479" w:type="dxa"/>
            <w:vAlign w:val="center"/>
          </w:tcPr>
          <w:p w:rsidR="006B52D9" w:rsidRPr="009F7F87" w:rsidRDefault="006B52D9" w:rsidP="00B80C8A">
            <w:pPr>
              <w:spacing w:after="0" w:line="240" w:lineRule="auto"/>
              <w:ind w:hanging="284"/>
              <w:jc w:val="center"/>
              <w:rPr>
                <w:rFonts w:ascii="Times New Roman" w:hAnsi="Times New Roman"/>
                <w:iCs/>
                <w:color w:val="000000" w:themeColor="text1"/>
                <w:sz w:val="24"/>
                <w:szCs w:val="24"/>
              </w:rPr>
            </w:pPr>
          </w:p>
        </w:tc>
        <w:tc>
          <w:tcPr>
            <w:tcW w:w="514" w:type="dxa"/>
            <w:vAlign w:val="center"/>
          </w:tcPr>
          <w:p w:rsidR="006B52D9" w:rsidRPr="009F7F87" w:rsidRDefault="006B52D9" w:rsidP="00B80C8A">
            <w:pPr>
              <w:spacing w:after="0" w:line="240" w:lineRule="auto"/>
              <w:ind w:hanging="284"/>
              <w:jc w:val="center"/>
              <w:rPr>
                <w:rFonts w:ascii="Times New Roman" w:hAnsi="Times New Roman"/>
                <w:iCs/>
                <w:color w:val="000000" w:themeColor="text1"/>
                <w:sz w:val="24"/>
                <w:szCs w:val="24"/>
              </w:rPr>
            </w:pPr>
          </w:p>
        </w:tc>
        <w:tc>
          <w:tcPr>
            <w:tcW w:w="567" w:type="dxa"/>
            <w:vAlign w:val="center"/>
          </w:tcPr>
          <w:p w:rsidR="006B52D9" w:rsidRPr="009F7F87" w:rsidRDefault="006B52D9" w:rsidP="00B80C8A">
            <w:pPr>
              <w:spacing w:after="0" w:line="240" w:lineRule="auto"/>
              <w:ind w:hanging="284"/>
              <w:jc w:val="center"/>
              <w:rPr>
                <w:rFonts w:ascii="Times New Roman" w:hAnsi="Times New Roman"/>
                <w:iCs/>
                <w:color w:val="000000" w:themeColor="text1"/>
                <w:sz w:val="24"/>
                <w:szCs w:val="24"/>
              </w:rPr>
            </w:pPr>
          </w:p>
        </w:tc>
        <w:tc>
          <w:tcPr>
            <w:tcW w:w="567" w:type="dxa"/>
            <w:vAlign w:val="center"/>
          </w:tcPr>
          <w:p w:rsidR="006B52D9" w:rsidRPr="009F7F87" w:rsidRDefault="006B52D9" w:rsidP="00B80C8A">
            <w:pPr>
              <w:spacing w:after="0" w:line="240" w:lineRule="auto"/>
              <w:ind w:hanging="284"/>
              <w:jc w:val="center"/>
              <w:rPr>
                <w:rFonts w:ascii="Times New Roman" w:hAnsi="Times New Roman"/>
                <w:iCs/>
                <w:color w:val="000000" w:themeColor="text1"/>
                <w:sz w:val="24"/>
                <w:szCs w:val="24"/>
              </w:rPr>
            </w:pPr>
          </w:p>
        </w:tc>
        <w:tc>
          <w:tcPr>
            <w:tcW w:w="425" w:type="dxa"/>
            <w:vAlign w:val="center"/>
          </w:tcPr>
          <w:p w:rsidR="006B52D9" w:rsidRPr="009F7F87" w:rsidRDefault="006B52D9" w:rsidP="00B80C8A">
            <w:pPr>
              <w:spacing w:after="0" w:line="240" w:lineRule="auto"/>
              <w:ind w:hanging="284"/>
              <w:jc w:val="center"/>
              <w:rPr>
                <w:rFonts w:ascii="Times New Roman" w:hAnsi="Times New Roman"/>
                <w:iCs/>
                <w:color w:val="000000" w:themeColor="text1"/>
                <w:sz w:val="24"/>
                <w:szCs w:val="24"/>
              </w:rPr>
            </w:pPr>
          </w:p>
        </w:tc>
        <w:tc>
          <w:tcPr>
            <w:tcW w:w="425" w:type="dxa"/>
            <w:vAlign w:val="center"/>
          </w:tcPr>
          <w:p w:rsidR="006B52D9" w:rsidRPr="009F7F87" w:rsidRDefault="006B52D9" w:rsidP="00B80C8A">
            <w:pPr>
              <w:spacing w:after="0" w:line="240" w:lineRule="auto"/>
              <w:ind w:hanging="284"/>
              <w:jc w:val="center"/>
              <w:rPr>
                <w:rFonts w:ascii="Times New Roman" w:hAnsi="Times New Roman"/>
                <w:iCs/>
                <w:color w:val="000000" w:themeColor="text1"/>
                <w:sz w:val="24"/>
                <w:szCs w:val="24"/>
              </w:rPr>
            </w:pPr>
          </w:p>
        </w:tc>
        <w:tc>
          <w:tcPr>
            <w:tcW w:w="567" w:type="dxa"/>
            <w:vAlign w:val="center"/>
          </w:tcPr>
          <w:p w:rsidR="006B52D9" w:rsidRPr="009F7F87" w:rsidRDefault="006B52D9" w:rsidP="00B80C8A">
            <w:pPr>
              <w:spacing w:after="0" w:line="240" w:lineRule="auto"/>
              <w:ind w:hanging="284"/>
              <w:jc w:val="center"/>
              <w:rPr>
                <w:rFonts w:ascii="Times New Roman" w:hAnsi="Times New Roman"/>
                <w:iCs/>
                <w:color w:val="000000" w:themeColor="text1"/>
                <w:sz w:val="24"/>
                <w:szCs w:val="24"/>
              </w:rPr>
            </w:pPr>
          </w:p>
        </w:tc>
        <w:tc>
          <w:tcPr>
            <w:tcW w:w="567" w:type="dxa"/>
            <w:vAlign w:val="center"/>
          </w:tcPr>
          <w:p w:rsidR="006B52D9" w:rsidRPr="009F7F87" w:rsidRDefault="006B52D9" w:rsidP="00B80C8A">
            <w:pPr>
              <w:spacing w:after="0" w:line="240" w:lineRule="auto"/>
              <w:ind w:hanging="284"/>
              <w:jc w:val="center"/>
              <w:rPr>
                <w:rFonts w:ascii="Times New Roman" w:hAnsi="Times New Roman"/>
                <w:iCs/>
                <w:color w:val="000000" w:themeColor="text1"/>
                <w:sz w:val="24"/>
                <w:szCs w:val="24"/>
              </w:rPr>
            </w:pPr>
          </w:p>
        </w:tc>
        <w:tc>
          <w:tcPr>
            <w:tcW w:w="567" w:type="dxa"/>
            <w:vAlign w:val="center"/>
          </w:tcPr>
          <w:p w:rsidR="006B52D9" w:rsidRPr="009F7F87" w:rsidRDefault="006B52D9" w:rsidP="00B80C8A">
            <w:pPr>
              <w:spacing w:after="0" w:line="240" w:lineRule="auto"/>
              <w:ind w:hanging="284"/>
              <w:jc w:val="center"/>
              <w:rPr>
                <w:rFonts w:ascii="Times New Roman" w:hAnsi="Times New Roman"/>
                <w:iCs/>
                <w:color w:val="000000" w:themeColor="text1"/>
                <w:sz w:val="24"/>
                <w:szCs w:val="24"/>
              </w:rPr>
            </w:pPr>
          </w:p>
        </w:tc>
        <w:tc>
          <w:tcPr>
            <w:tcW w:w="567" w:type="dxa"/>
            <w:vAlign w:val="center"/>
          </w:tcPr>
          <w:p w:rsidR="006B52D9" w:rsidRPr="009F7F87" w:rsidRDefault="006B52D9" w:rsidP="00B80C8A">
            <w:pPr>
              <w:spacing w:after="0" w:line="240" w:lineRule="auto"/>
              <w:ind w:hanging="284"/>
              <w:jc w:val="center"/>
              <w:rPr>
                <w:rFonts w:ascii="Times New Roman" w:hAnsi="Times New Roman"/>
                <w:iCs/>
                <w:color w:val="000000" w:themeColor="text1"/>
                <w:sz w:val="24"/>
                <w:szCs w:val="24"/>
              </w:rPr>
            </w:pPr>
          </w:p>
        </w:tc>
        <w:tc>
          <w:tcPr>
            <w:tcW w:w="567" w:type="dxa"/>
            <w:vAlign w:val="center"/>
          </w:tcPr>
          <w:p w:rsidR="006B52D9" w:rsidRPr="009F7F87" w:rsidRDefault="006B52D9" w:rsidP="00B80C8A">
            <w:pPr>
              <w:spacing w:after="0" w:line="240" w:lineRule="auto"/>
              <w:ind w:hanging="284"/>
              <w:jc w:val="center"/>
              <w:rPr>
                <w:rFonts w:ascii="Times New Roman" w:hAnsi="Times New Roman"/>
                <w:iCs/>
                <w:color w:val="000000" w:themeColor="text1"/>
                <w:sz w:val="24"/>
                <w:szCs w:val="24"/>
              </w:rPr>
            </w:pPr>
          </w:p>
        </w:tc>
        <w:tc>
          <w:tcPr>
            <w:tcW w:w="567" w:type="dxa"/>
            <w:vAlign w:val="center"/>
          </w:tcPr>
          <w:p w:rsidR="006B52D9" w:rsidRPr="009F7F87" w:rsidRDefault="006B52D9" w:rsidP="00B80C8A">
            <w:pPr>
              <w:spacing w:after="0" w:line="240" w:lineRule="auto"/>
              <w:ind w:hanging="284"/>
              <w:jc w:val="center"/>
              <w:rPr>
                <w:rFonts w:ascii="Times New Roman" w:hAnsi="Times New Roman"/>
                <w:iCs/>
                <w:color w:val="000000" w:themeColor="text1"/>
                <w:sz w:val="24"/>
                <w:szCs w:val="24"/>
              </w:rPr>
            </w:pPr>
          </w:p>
        </w:tc>
      </w:tr>
    </w:tbl>
    <w:p w:rsidR="006B52D9" w:rsidRPr="009F7F87" w:rsidRDefault="006B52D9" w:rsidP="006B52D9">
      <w:pPr>
        <w:spacing w:after="0" w:line="240" w:lineRule="auto"/>
        <w:ind w:hanging="284"/>
        <w:jc w:val="center"/>
        <w:rPr>
          <w:rFonts w:ascii="Times New Roman" w:hAnsi="Times New Roman"/>
          <w:iCs/>
          <w:color w:val="000000" w:themeColor="text1"/>
          <w:sz w:val="24"/>
          <w:szCs w:val="24"/>
        </w:rPr>
      </w:pPr>
    </w:p>
    <w:p w:rsidR="006B52D9" w:rsidRPr="009F7F87" w:rsidRDefault="006B52D9" w:rsidP="006B52D9">
      <w:pPr>
        <w:numPr>
          <w:ilvl w:val="0"/>
          <w:numId w:val="9"/>
        </w:numPr>
        <w:spacing w:after="0" w:line="240" w:lineRule="auto"/>
        <w:ind w:right="462" w:hanging="284"/>
        <w:rPr>
          <w:rFonts w:ascii="Times New Roman" w:hAnsi="Times New Roman"/>
          <w:iCs/>
          <w:color w:val="000000" w:themeColor="text1"/>
          <w:sz w:val="24"/>
          <w:szCs w:val="24"/>
        </w:rPr>
      </w:pPr>
      <w:r w:rsidRPr="009F7F87">
        <w:rPr>
          <w:rFonts w:ascii="Times New Roman" w:hAnsi="Times New Roman"/>
          <w:iCs/>
          <w:color w:val="000000" w:themeColor="text1"/>
          <w:sz w:val="24"/>
          <w:szCs w:val="24"/>
        </w:rPr>
        <w:t xml:space="preserve">Присоединить нейтральный провод (замкнув </w:t>
      </w:r>
      <w:r w:rsidRPr="009F7F87">
        <w:rPr>
          <w:rFonts w:ascii="Times New Roman" w:hAnsi="Times New Roman"/>
          <w:iCs/>
          <w:color w:val="000000" w:themeColor="text1"/>
          <w:sz w:val="24"/>
          <w:szCs w:val="24"/>
          <w:lang w:val="en-US"/>
        </w:rPr>
        <w:t>S</w:t>
      </w:r>
      <w:r w:rsidRPr="009F7F87">
        <w:rPr>
          <w:rFonts w:ascii="Times New Roman" w:hAnsi="Times New Roman"/>
          <w:iCs/>
          <w:color w:val="000000" w:themeColor="text1"/>
          <w:sz w:val="24"/>
          <w:szCs w:val="24"/>
        </w:rPr>
        <w:t xml:space="preserve">), измерить фазные и линейные напряжения, линейные токи и ток в нейтральном проводе при различных сопротивлениях фазыС, исключая случаи короткого замыкания фазы С. </w:t>
      </w:r>
    </w:p>
    <w:p w:rsidR="006B52D9" w:rsidRPr="009F7F87" w:rsidRDefault="006B52D9" w:rsidP="006B52D9">
      <w:pPr>
        <w:numPr>
          <w:ilvl w:val="0"/>
          <w:numId w:val="9"/>
        </w:numPr>
        <w:spacing w:after="0" w:line="240" w:lineRule="auto"/>
        <w:ind w:right="462" w:hanging="284"/>
        <w:rPr>
          <w:rFonts w:ascii="Times New Roman" w:hAnsi="Times New Roman"/>
          <w:iCs/>
          <w:color w:val="000000" w:themeColor="text1"/>
          <w:sz w:val="24"/>
          <w:szCs w:val="24"/>
        </w:rPr>
      </w:pPr>
      <w:r w:rsidRPr="009F7F87">
        <w:rPr>
          <w:rFonts w:ascii="Times New Roman" w:hAnsi="Times New Roman"/>
          <w:iCs/>
          <w:color w:val="000000" w:themeColor="text1"/>
          <w:sz w:val="24"/>
          <w:szCs w:val="24"/>
        </w:rPr>
        <w:lastRenderedPageBreak/>
        <w:t>Вычислить фазные мощности показания приборов и результат</w:t>
      </w:r>
      <w:r>
        <w:rPr>
          <w:rFonts w:ascii="Times New Roman" w:hAnsi="Times New Roman"/>
          <w:iCs/>
          <w:color w:val="000000" w:themeColor="text1"/>
          <w:sz w:val="24"/>
          <w:szCs w:val="24"/>
        </w:rPr>
        <w:t>ы расчётов записать в таблицу 5.2.</w:t>
      </w:r>
    </w:p>
    <w:p w:rsidR="006B52D9" w:rsidRPr="009F7F87" w:rsidRDefault="006B52D9" w:rsidP="006B52D9">
      <w:pPr>
        <w:spacing w:after="0" w:line="240" w:lineRule="auto"/>
        <w:ind w:right="462"/>
        <w:rPr>
          <w:rFonts w:ascii="Times New Roman" w:hAnsi="Times New Roman"/>
          <w:iCs/>
          <w:color w:val="000000" w:themeColor="text1"/>
          <w:sz w:val="24"/>
          <w:szCs w:val="24"/>
        </w:rPr>
      </w:pPr>
    </w:p>
    <w:p w:rsidR="006B52D9" w:rsidRPr="009F7F87" w:rsidRDefault="006B52D9" w:rsidP="006B52D9">
      <w:pPr>
        <w:spacing w:after="0" w:line="240" w:lineRule="auto"/>
        <w:ind w:right="462"/>
        <w:rPr>
          <w:rFonts w:ascii="Times New Roman" w:hAnsi="Times New Roman"/>
          <w:iCs/>
          <w:color w:val="000000" w:themeColor="text1"/>
          <w:sz w:val="24"/>
          <w:szCs w:val="24"/>
        </w:rPr>
      </w:pPr>
    </w:p>
    <w:p w:rsidR="006B52D9" w:rsidRPr="009F7F87" w:rsidRDefault="006B52D9" w:rsidP="006B52D9">
      <w:pPr>
        <w:spacing w:after="0" w:line="240" w:lineRule="auto"/>
        <w:ind w:right="462"/>
        <w:rPr>
          <w:rFonts w:ascii="Times New Roman" w:hAnsi="Times New Roman"/>
          <w:iCs/>
          <w:color w:val="000000" w:themeColor="text1"/>
          <w:sz w:val="24"/>
          <w:szCs w:val="24"/>
        </w:rPr>
      </w:pPr>
    </w:p>
    <w:p w:rsidR="006B52D9" w:rsidRPr="009F7F87" w:rsidRDefault="006B52D9" w:rsidP="006B52D9">
      <w:pPr>
        <w:spacing w:after="0" w:line="240" w:lineRule="auto"/>
        <w:ind w:left="360" w:right="462" w:hanging="284"/>
        <w:jc w:val="center"/>
        <w:rPr>
          <w:rFonts w:ascii="Times New Roman" w:hAnsi="Times New Roman"/>
          <w:b/>
          <w:iCs/>
          <w:color w:val="000000" w:themeColor="text1"/>
          <w:sz w:val="24"/>
          <w:szCs w:val="24"/>
        </w:rPr>
      </w:pPr>
      <w:r w:rsidRPr="009F7F87">
        <w:rPr>
          <w:rFonts w:ascii="Times New Roman" w:hAnsi="Times New Roman"/>
          <w:b/>
          <w:iCs/>
          <w:color w:val="000000" w:themeColor="text1"/>
          <w:sz w:val="24"/>
          <w:szCs w:val="24"/>
        </w:rPr>
        <w:t>Формулы для расчёта.</w:t>
      </w:r>
    </w:p>
    <w:p w:rsidR="006B52D9" w:rsidRPr="009F7F87" w:rsidRDefault="001F4CA5" w:rsidP="006B52D9">
      <w:pPr>
        <w:spacing w:after="0" w:line="240" w:lineRule="auto"/>
        <w:ind w:right="462" w:firstLine="426"/>
        <w:rPr>
          <w:rFonts w:ascii="Times New Roman" w:hAnsi="Times New Roman"/>
          <w:iCs/>
          <w:color w:val="000000" w:themeColor="text1"/>
          <w:sz w:val="24"/>
          <w:szCs w:val="24"/>
        </w:rPr>
      </w:pPr>
      <w:r w:rsidRPr="001F4CA5">
        <w:rPr>
          <w:rFonts w:ascii="Times New Roman" w:hAnsi="Times New Roman"/>
          <w:noProof/>
          <w:color w:val="000000" w:themeColor="text1"/>
          <w:sz w:val="24"/>
          <w:szCs w:val="24"/>
        </w:rPr>
        <w:pict>
          <v:line id="Прямая соединительная линия 21" o:spid="_x0000_s1027" style="position:absolute;left:0;text-align:left;z-index:251661312;visibility:visible" from="79.05pt,1pt" to="109.4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"/>
        </w:pict>
      </w:r>
      <w:r w:rsidR="006B52D9" w:rsidRPr="009F7F87">
        <w:rPr>
          <w:rFonts w:ascii="Times New Roman" w:hAnsi="Times New Roman"/>
          <w:iCs/>
          <w:color w:val="000000" w:themeColor="text1"/>
          <w:sz w:val="24"/>
          <w:szCs w:val="24"/>
        </w:rPr>
        <w:t xml:space="preserve">1. </w:t>
      </w:r>
      <w:r w:rsidR="006B52D9" w:rsidRPr="009F7F87">
        <w:rPr>
          <w:rFonts w:ascii="Times New Roman" w:hAnsi="Times New Roman"/>
          <w:iCs/>
          <w:color w:val="000000" w:themeColor="text1"/>
          <w:sz w:val="24"/>
          <w:szCs w:val="24"/>
          <w:lang w:val="en-US"/>
        </w:rPr>
        <w:t>U</w:t>
      </w:r>
      <w:r w:rsidR="006B52D9" w:rsidRPr="009F7F87">
        <w:rPr>
          <w:rFonts w:ascii="Times New Roman" w:hAnsi="Times New Roman"/>
          <w:iCs/>
          <w:color w:val="000000" w:themeColor="text1"/>
          <w:sz w:val="24"/>
          <w:szCs w:val="24"/>
          <w:vertAlign w:val="subscript"/>
        </w:rPr>
        <w:t>Л</w:t>
      </w:r>
      <w:r w:rsidR="006B52D9" w:rsidRPr="009F7F87">
        <w:rPr>
          <w:rFonts w:ascii="Times New Roman" w:hAnsi="Times New Roman"/>
          <w:iCs/>
          <w:color w:val="000000" w:themeColor="text1"/>
          <w:sz w:val="24"/>
          <w:szCs w:val="24"/>
        </w:rPr>
        <w:t xml:space="preserve"> = </w:t>
      </w:r>
      <w:r w:rsidR="006B52D9" w:rsidRPr="009F7F87">
        <w:rPr>
          <w:rFonts w:ascii="Times New Roman" w:hAnsi="Times New Roman"/>
          <w:iCs/>
          <w:color w:val="000000" w:themeColor="text1"/>
          <w:sz w:val="24"/>
          <w:szCs w:val="24"/>
        </w:rPr>
        <w:sym w:font="Symbol" w:char="F0D6"/>
      </w:r>
      <w:r w:rsidR="006B52D9" w:rsidRPr="009F7F87">
        <w:rPr>
          <w:rFonts w:ascii="Times New Roman" w:hAnsi="Times New Roman"/>
          <w:iCs/>
          <w:color w:val="000000" w:themeColor="text1"/>
          <w:sz w:val="24"/>
          <w:szCs w:val="24"/>
        </w:rPr>
        <w:t xml:space="preserve">3 · </w:t>
      </w:r>
      <w:r w:rsidR="006B52D9" w:rsidRPr="009F7F87">
        <w:rPr>
          <w:rFonts w:ascii="Times New Roman" w:hAnsi="Times New Roman"/>
          <w:iCs/>
          <w:color w:val="000000" w:themeColor="text1"/>
          <w:sz w:val="24"/>
          <w:szCs w:val="24"/>
          <w:lang w:val="en-US"/>
        </w:rPr>
        <w:t>U</w:t>
      </w:r>
      <w:r w:rsidR="006B52D9" w:rsidRPr="009F7F87">
        <w:rPr>
          <w:rFonts w:ascii="Times New Roman" w:hAnsi="Times New Roman"/>
          <w:iCs/>
          <w:color w:val="000000" w:themeColor="text1"/>
          <w:sz w:val="24"/>
          <w:szCs w:val="24"/>
          <w:vertAlign w:val="subscript"/>
        </w:rPr>
        <w:t>Ф</w:t>
      </w:r>
      <w:r w:rsidR="006B52D9" w:rsidRPr="009F7F87">
        <w:rPr>
          <w:rFonts w:ascii="Times New Roman" w:hAnsi="Times New Roman"/>
          <w:iCs/>
          <w:color w:val="000000" w:themeColor="text1"/>
          <w:sz w:val="24"/>
          <w:szCs w:val="24"/>
        </w:rPr>
        <w:t xml:space="preserve"> – соотношения между линейными и фазовыми </w:t>
      </w:r>
    </w:p>
    <w:p w:rsidR="006B52D9" w:rsidRPr="009F7F87" w:rsidRDefault="006B52D9" w:rsidP="006B52D9">
      <w:pPr>
        <w:spacing w:after="0" w:line="240" w:lineRule="auto"/>
        <w:ind w:right="462" w:firstLine="426"/>
        <w:rPr>
          <w:rFonts w:ascii="Times New Roman" w:hAnsi="Times New Roman"/>
          <w:iCs/>
          <w:color w:val="000000" w:themeColor="text1"/>
          <w:sz w:val="24"/>
          <w:szCs w:val="24"/>
        </w:rPr>
      </w:pPr>
      <w:r w:rsidRPr="009F7F87">
        <w:rPr>
          <w:rFonts w:ascii="Times New Roman" w:hAnsi="Times New Roman"/>
          <w:iCs/>
          <w:color w:val="000000" w:themeColor="text1"/>
          <w:sz w:val="24"/>
          <w:szCs w:val="24"/>
          <w:lang w:val="en-US"/>
        </w:rPr>
        <w:t>I</w:t>
      </w:r>
      <w:r w:rsidRPr="009F7F87">
        <w:rPr>
          <w:rFonts w:ascii="Times New Roman" w:hAnsi="Times New Roman"/>
          <w:iCs/>
          <w:color w:val="000000" w:themeColor="text1"/>
          <w:sz w:val="24"/>
          <w:szCs w:val="24"/>
          <w:vertAlign w:val="subscript"/>
        </w:rPr>
        <w:t>Л</w:t>
      </w:r>
      <w:r w:rsidRPr="009F7F87">
        <w:rPr>
          <w:rFonts w:ascii="Times New Roman" w:hAnsi="Times New Roman"/>
          <w:iCs/>
          <w:color w:val="000000" w:themeColor="text1"/>
          <w:sz w:val="24"/>
          <w:szCs w:val="24"/>
        </w:rPr>
        <w:t xml:space="preserve"> = </w:t>
      </w:r>
      <w:r w:rsidRPr="009F7F87">
        <w:rPr>
          <w:rFonts w:ascii="Times New Roman" w:hAnsi="Times New Roman"/>
          <w:iCs/>
          <w:color w:val="000000" w:themeColor="text1"/>
          <w:sz w:val="24"/>
          <w:szCs w:val="24"/>
          <w:lang w:val="en-US"/>
        </w:rPr>
        <w:t>I</w:t>
      </w:r>
      <w:r w:rsidRPr="009F7F87">
        <w:rPr>
          <w:rFonts w:ascii="Times New Roman" w:hAnsi="Times New Roman"/>
          <w:iCs/>
          <w:color w:val="000000" w:themeColor="text1"/>
          <w:sz w:val="24"/>
          <w:szCs w:val="24"/>
          <w:vertAlign w:val="subscript"/>
        </w:rPr>
        <w:t xml:space="preserve">Ф  </w:t>
      </w:r>
      <w:r w:rsidRPr="009F7F87">
        <w:rPr>
          <w:rFonts w:ascii="Times New Roman" w:hAnsi="Times New Roman"/>
          <w:iCs/>
          <w:color w:val="000000" w:themeColor="text1"/>
          <w:sz w:val="24"/>
          <w:szCs w:val="24"/>
        </w:rPr>
        <w:t xml:space="preserve">         напряжениями и токами.</w:t>
      </w:r>
    </w:p>
    <w:p w:rsidR="006B52D9" w:rsidRPr="009F7F87" w:rsidRDefault="006B52D9" w:rsidP="006B52D9">
      <w:pPr>
        <w:spacing w:after="0" w:line="240" w:lineRule="auto"/>
        <w:ind w:right="462" w:firstLine="426"/>
        <w:rPr>
          <w:rFonts w:ascii="Times New Roman" w:hAnsi="Times New Roman"/>
          <w:iCs/>
          <w:color w:val="000000" w:themeColor="text1"/>
          <w:sz w:val="24"/>
          <w:szCs w:val="24"/>
        </w:rPr>
      </w:pPr>
      <w:r w:rsidRPr="009F7F87">
        <w:rPr>
          <w:rFonts w:ascii="Times New Roman" w:hAnsi="Times New Roman"/>
          <w:iCs/>
          <w:color w:val="000000" w:themeColor="text1"/>
          <w:sz w:val="24"/>
          <w:szCs w:val="24"/>
        </w:rPr>
        <w:t xml:space="preserve">2. Р = </w:t>
      </w:r>
      <w:r w:rsidRPr="009F7F87">
        <w:rPr>
          <w:rFonts w:ascii="Times New Roman" w:hAnsi="Times New Roman"/>
          <w:iCs/>
          <w:color w:val="000000" w:themeColor="text1"/>
          <w:sz w:val="24"/>
          <w:szCs w:val="24"/>
          <w:lang w:val="en-US"/>
        </w:rPr>
        <w:t>U</w:t>
      </w:r>
      <w:r w:rsidRPr="009F7F87">
        <w:rPr>
          <w:rFonts w:ascii="Times New Roman" w:hAnsi="Times New Roman"/>
          <w:iCs/>
          <w:color w:val="000000" w:themeColor="text1"/>
          <w:sz w:val="24"/>
          <w:szCs w:val="24"/>
          <w:vertAlign w:val="subscript"/>
        </w:rPr>
        <w:t>Ф</w:t>
      </w:r>
      <w:r w:rsidRPr="009F7F87">
        <w:rPr>
          <w:rFonts w:ascii="Times New Roman" w:hAnsi="Times New Roman"/>
          <w:iCs/>
          <w:color w:val="000000" w:themeColor="text1"/>
          <w:sz w:val="24"/>
          <w:szCs w:val="24"/>
          <w:lang w:val="en-US"/>
        </w:rPr>
        <w:t>I</w:t>
      </w:r>
      <w:r w:rsidRPr="009F7F87">
        <w:rPr>
          <w:rFonts w:ascii="Times New Roman" w:hAnsi="Times New Roman"/>
          <w:iCs/>
          <w:color w:val="000000" w:themeColor="text1"/>
          <w:sz w:val="24"/>
          <w:szCs w:val="24"/>
          <w:vertAlign w:val="subscript"/>
        </w:rPr>
        <w:t xml:space="preserve">Ф </w:t>
      </w:r>
      <w:r w:rsidRPr="009F7F87">
        <w:rPr>
          <w:rFonts w:ascii="Times New Roman" w:hAnsi="Times New Roman"/>
          <w:iCs/>
          <w:color w:val="000000" w:themeColor="text1"/>
          <w:sz w:val="24"/>
          <w:szCs w:val="24"/>
          <w:lang w:val="en-US"/>
        </w:rPr>
        <w:t>cos</w:t>
      </w:r>
      <w:r w:rsidRPr="009F7F87">
        <w:rPr>
          <w:rFonts w:ascii="Times New Roman" w:eastAsia="SimSun" w:hAnsi="Times New Roman"/>
          <w:iCs/>
          <w:color w:val="000000" w:themeColor="text1"/>
          <w:sz w:val="24"/>
          <w:szCs w:val="24"/>
          <w:lang w:val="en-US"/>
        </w:rPr>
        <w:t>γ</w:t>
      </w:r>
      <w:r w:rsidRPr="009F7F87">
        <w:rPr>
          <w:rFonts w:ascii="Times New Roman" w:hAnsi="Times New Roman"/>
          <w:iCs/>
          <w:color w:val="000000" w:themeColor="text1"/>
          <w:sz w:val="24"/>
          <w:szCs w:val="24"/>
        </w:rPr>
        <w:t>- активная мощность одной фазы.</w:t>
      </w:r>
    </w:p>
    <w:p w:rsidR="006B52D9" w:rsidRPr="009F7F87" w:rsidRDefault="006B52D9" w:rsidP="006B52D9">
      <w:pPr>
        <w:spacing w:after="0" w:line="240" w:lineRule="auto"/>
        <w:ind w:left="540" w:right="462" w:hanging="284"/>
        <w:jc w:val="center"/>
        <w:rPr>
          <w:rFonts w:ascii="Times New Roman" w:hAnsi="Times New Roman"/>
          <w:iCs/>
          <w:color w:val="000000" w:themeColor="text1"/>
          <w:sz w:val="24"/>
          <w:szCs w:val="24"/>
        </w:rPr>
      </w:pPr>
    </w:p>
    <w:p w:rsidR="006B52D9" w:rsidRPr="009F7F87" w:rsidRDefault="006B52D9" w:rsidP="006B52D9">
      <w:pPr>
        <w:spacing w:after="0" w:line="240" w:lineRule="auto"/>
        <w:ind w:left="540" w:right="462" w:hanging="284"/>
        <w:jc w:val="center"/>
        <w:rPr>
          <w:rFonts w:ascii="Times New Roman" w:hAnsi="Times New Roman"/>
          <w:b/>
          <w:iCs/>
          <w:color w:val="000000" w:themeColor="text1"/>
          <w:sz w:val="24"/>
          <w:szCs w:val="24"/>
        </w:rPr>
      </w:pPr>
      <w:r w:rsidRPr="009F7F87">
        <w:rPr>
          <w:rFonts w:ascii="Times New Roman" w:hAnsi="Times New Roman"/>
          <w:b/>
          <w:iCs/>
          <w:color w:val="000000" w:themeColor="text1"/>
          <w:sz w:val="24"/>
          <w:szCs w:val="24"/>
        </w:rPr>
        <w:t>Контрольные вопросы:</w:t>
      </w:r>
    </w:p>
    <w:p w:rsidR="006B52D9" w:rsidRPr="009F7F87" w:rsidRDefault="006B52D9" w:rsidP="006B52D9">
      <w:pPr>
        <w:numPr>
          <w:ilvl w:val="0"/>
          <w:numId w:val="10"/>
        </w:numPr>
        <w:spacing w:after="0" w:line="240" w:lineRule="auto"/>
        <w:ind w:right="462" w:hanging="284"/>
        <w:jc w:val="both"/>
        <w:rPr>
          <w:rFonts w:ascii="Times New Roman" w:hAnsi="Times New Roman"/>
          <w:iCs/>
          <w:color w:val="000000" w:themeColor="text1"/>
          <w:sz w:val="24"/>
          <w:szCs w:val="24"/>
        </w:rPr>
      </w:pPr>
      <w:r w:rsidRPr="009F7F87">
        <w:rPr>
          <w:rFonts w:ascii="Times New Roman" w:hAnsi="Times New Roman"/>
          <w:iCs/>
          <w:color w:val="000000" w:themeColor="text1"/>
          <w:sz w:val="24"/>
          <w:szCs w:val="24"/>
        </w:rPr>
        <w:t>Какое из соединений трёхфазной цепи называют соединением звездой?</w:t>
      </w:r>
    </w:p>
    <w:p w:rsidR="006B52D9" w:rsidRPr="009F7F87" w:rsidRDefault="006B52D9" w:rsidP="006B52D9">
      <w:pPr>
        <w:numPr>
          <w:ilvl w:val="0"/>
          <w:numId w:val="10"/>
        </w:numPr>
        <w:spacing w:after="0" w:line="240" w:lineRule="auto"/>
        <w:ind w:right="462" w:hanging="284"/>
        <w:jc w:val="both"/>
        <w:rPr>
          <w:rFonts w:ascii="Times New Roman" w:hAnsi="Times New Roman"/>
          <w:iCs/>
          <w:color w:val="000000" w:themeColor="text1"/>
          <w:sz w:val="24"/>
          <w:szCs w:val="24"/>
        </w:rPr>
      </w:pPr>
      <w:r w:rsidRPr="009F7F87">
        <w:rPr>
          <w:rFonts w:ascii="Times New Roman" w:hAnsi="Times New Roman"/>
          <w:iCs/>
          <w:color w:val="000000" w:themeColor="text1"/>
          <w:sz w:val="24"/>
          <w:szCs w:val="24"/>
        </w:rPr>
        <w:t>Чему равно отношение при соединении звездой линейных и фазных напряжений, линейных и фазных токов?</w:t>
      </w:r>
    </w:p>
    <w:p w:rsidR="006B52D9" w:rsidRPr="009F7F87" w:rsidRDefault="006B52D9" w:rsidP="006B52D9">
      <w:pPr>
        <w:numPr>
          <w:ilvl w:val="0"/>
          <w:numId w:val="10"/>
        </w:numPr>
        <w:spacing w:after="0" w:line="240" w:lineRule="auto"/>
        <w:ind w:right="462" w:hanging="284"/>
        <w:jc w:val="both"/>
        <w:rPr>
          <w:rFonts w:ascii="Times New Roman" w:hAnsi="Times New Roman"/>
          <w:iCs/>
          <w:color w:val="000000" w:themeColor="text1"/>
          <w:sz w:val="24"/>
          <w:szCs w:val="24"/>
        </w:rPr>
      </w:pPr>
      <w:r w:rsidRPr="009F7F87">
        <w:rPr>
          <w:rFonts w:ascii="Times New Roman" w:hAnsi="Times New Roman"/>
          <w:iCs/>
          <w:color w:val="000000" w:themeColor="text1"/>
          <w:sz w:val="24"/>
          <w:szCs w:val="24"/>
        </w:rPr>
        <w:t>Что такое симметричная и несимметричная нагрузка?</w:t>
      </w:r>
    </w:p>
    <w:p w:rsidR="006B52D9" w:rsidRPr="009F7F87" w:rsidRDefault="006B52D9" w:rsidP="006B52D9">
      <w:pPr>
        <w:numPr>
          <w:ilvl w:val="0"/>
          <w:numId w:val="10"/>
        </w:numPr>
        <w:spacing w:after="0" w:line="240" w:lineRule="auto"/>
        <w:ind w:right="462" w:hanging="284"/>
        <w:jc w:val="both"/>
        <w:rPr>
          <w:rFonts w:ascii="Times New Roman" w:hAnsi="Times New Roman"/>
          <w:iCs/>
          <w:color w:val="000000" w:themeColor="text1"/>
          <w:sz w:val="24"/>
          <w:szCs w:val="24"/>
        </w:rPr>
      </w:pPr>
      <w:r w:rsidRPr="009F7F87">
        <w:rPr>
          <w:rFonts w:ascii="Times New Roman" w:hAnsi="Times New Roman"/>
          <w:iCs/>
          <w:color w:val="000000" w:themeColor="text1"/>
          <w:sz w:val="24"/>
          <w:szCs w:val="24"/>
        </w:rPr>
        <w:t>Какую роль играет нейтральный провод?</w:t>
      </w:r>
    </w:p>
    <w:p w:rsidR="006B52D9" w:rsidRPr="009F7F87" w:rsidRDefault="006B52D9" w:rsidP="006B52D9">
      <w:pPr>
        <w:numPr>
          <w:ilvl w:val="0"/>
          <w:numId w:val="10"/>
        </w:numPr>
        <w:spacing w:after="0" w:line="240" w:lineRule="auto"/>
        <w:ind w:right="462" w:hanging="284"/>
        <w:jc w:val="both"/>
        <w:rPr>
          <w:rFonts w:ascii="Times New Roman" w:hAnsi="Times New Roman"/>
          <w:iCs/>
          <w:color w:val="000000" w:themeColor="text1"/>
          <w:sz w:val="24"/>
          <w:szCs w:val="24"/>
        </w:rPr>
      </w:pPr>
      <w:r w:rsidRPr="009F7F87">
        <w:rPr>
          <w:rFonts w:ascii="Times New Roman" w:hAnsi="Times New Roman"/>
          <w:iCs/>
          <w:color w:val="000000" w:themeColor="text1"/>
          <w:sz w:val="24"/>
          <w:szCs w:val="24"/>
        </w:rPr>
        <w:t xml:space="preserve">Какое напряжение называют смещением нейтрали?   </w:t>
      </w:r>
    </w:p>
    <w:p w:rsidR="006B52D9" w:rsidRPr="009F7F87" w:rsidRDefault="006B52D9" w:rsidP="006B52D9">
      <w:pPr>
        <w:spacing w:after="0" w:line="240" w:lineRule="auto"/>
        <w:rPr>
          <w:rFonts w:ascii="Times New Roman" w:hAnsi="Times New Roman"/>
          <w:color w:val="000000" w:themeColor="text1"/>
          <w:sz w:val="24"/>
          <w:szCs w:val="24"/>
        </w:rPr>
      </w:pPr>
    </w:p>
    <w:p w:rsidR="006B52D9" w:rsidRPr="007C46EB" w:rsidRDefault="003A7690" w:rsidP="006B52D9">
      <w:pPr>
        <w:tabs>
          <w:tab w:val="left" w:pos="3150"/>
        </w:tabs>
        <w:spacing w:after="0" w:line="240" w:lineRule="auto"/>
        <w:jc w:val="center"/>
        <w:rPr>
          <w:rFonts w:ascii="Times New Roman" w:hAnsi="Times New Roman"/>
          <w:b/>
          <w:bCs/>
          <w:iCs/>
          <w:color w:val="000000" w:themeColor="text1"/>
          <w:sz w:val="24"/>
          <w:szCs w:val="24"/>
        </w:rPr>
      </w:pPr>
      <w:r>
        <w:rPr>
          <w:rFonts w:ascii="Times New Roman" w:hAnsi="Times New Roman"/>
          <w:b/>
          <w:bCs/>
          <w:color w:val="000000" w:themeColor="text1"/>
          <w:sz w:val="24"/>
          <w:szCs w:val="24"/>
        </w:rPr>
        <w:t>Практическая</w:t>
      </w:r>
      <w:r w:rsidR="00A92845">
        <w:rPr>
          <w:rFonts w:ascii="Times New Roman" w:hAnsi="Times New Roman"/>
          <w:b/>
          <w:bCs/>
          <w:iCs/>
          <w:color w:val="000000" w:themeColor="text1"/>
          <w:sz w:val="24"/>
          <w:szCs w:val="24"/>
        </w:rPr>
        <w:t xml:space="preserve"> работа № 9</w:t>
      </w:r>
    </w:p>
    <w:p w:rsidR="006B52D9" w:rsidRPr="007C46EB" w:rsidRDefault="006B52D9" w:rsidP="006B52D9">
      <w:pPr>
        <w:spacing w:after="0" w:line="240" w:lineRule="auto"/>
        <w:jc w:val="center"/>
        <w:rPr>
          <w:rFonts w:ascii="Times New Roman" w:hAnsi="Times New Roman"/>
          <w:b/>
          <w:iCs/>
          <w:color w:val="000000" w:themeColor="text1"/>
          <w:sz w:val="24"/>
          <w:szCs w:val="24"/>
        </w:rPr>
      </w:pPr>
      <w:r w:rsidRPr="007C46EB">
        <w:rPr>
          <w:rFonts w:ascii="Times New Roman" w:hAnsi="Times New Roman"/>
          <w:b/>
          <w:color w:val="000000" w:themeColor="text1"/>
          <w:sz w:val="24"/>
          <w:szCs w:val="24"/>
        </w:rPr>
        <w:t>Измерение сопротивления с помощью амперметра и вольтметра</w:t>
      </w:r>
    </w:p>
    <w:p w:rsidR="006B52D9" w:rsidRPr="007C46EB" w:rsidRDefault="006B52D9" w:rsidP="006B52D9">
      <w:pPr>
        <w:spacing w:after="0" w:line="240" w:lineRule="auto"/>
        <w:rPr>
          <w:rFonts w:ascii="Times New Roman" w:hAnsi="Times New Roman"/>
          <w:bCs/>
          <w:iCs/>
          <w:color w:val="000000" w:themeColor="text1"/>
          <w:sz w:val="24"/>
          <w:szCs w:val="24"/>
        </w:rPr>
      </w:pPr>
    </w:p>
    <w:p w:rsidR="006B52D9" w:rsidRPr="007C46EB" w:rsidRDefault="006B52D9" w:rsidP="006B52D9">
      <w:pPr>
        <w:spacing w:after="0" w:line="240" w:lineRule="auto"/>
        <w:ind w:firstLine="708"/>
        <w:rPr>
          <w:rFonts w:ascii="Times New Roman" w:hAnsi="Times New Roman"/>
          <w:iCs/>
          <w:color w:val="000000" w:themeColor="text1"/>
          <w:sz w:val="24"/>
          <w:szCs w:val="24"/>
        </w:rPr>
      </w:pPr>
      <w:r w:rsidRPr="007C46EB">
        <w:rPr>
          <w:rFonts w:ascii="Times New Roman" w:hAnsi="Times New Roman"/>
          <w:bCs/>
          <w:i/>
          <w:iCs/>
          <w:color w:val="000000" w:themeColor="text1"/>
          <w:sz w:val="24"/>
          <w:szCs w:val="24"/>
        </w:rPr>
        <w:t>Цель работы:</w:t>
      </w:r>
      <w:r w:rsidRPr="007C46EB">
        <w:rPr>
          <w:rFonts w:ascii="Times New Roman" w:hAnsi="Times New Roman"/>
          <w:iCs/>
          <w:color w:val="000000" w:themeColor="text1"/>
          <w:sz w:val="24"/>
          <w:szCs w:val="24"/>
        </w:rPr>
        <w:t xml:space="preserve"> исследовать магнитные цепи, влияние воздушного зазора и магнитных шунтов на магнитное сопротивление цепи.</w:t>
      </w:r>
    </w:p>
    <w:p w:rsidR="00DD26B8" w:rsidRDefault="00DD26B8" w:rsidP="00DD26B8">
      <w:pPr>
        <w:spacing w:after="0" w:line="240" w:lineRule="auto"/>
        <w:rPr>
          <w:rFonts w:ascii="Times New Roman" w:hAnsi="Times New Roman"/>
          <w:bCs/>
          <w:color w:val="000000" w:themeColor="text1"/>
          <w:sz w:val="24"/>
          <w:szCs w:val="24"/>
        </w:rPr>
      </w:pPr>
      <w:r>
        <w:rPr>
          <w:rFonts w:ascii="Times New Roman" w:hAnsi="Times New Roman"/>
          <w:bCs/>
          <w:color w:val="000000" w:themeColor="text1"/>
          <w:sz w:val="24"/>
          <w:szCs w:val="24"/>
        </w:rPr>
        <w:t>Оборудование: лабораторный стенд, электроизмерительные приборы, материалы</w:t>
      </w:r>
    </w:p>
    <w:p w:rsidR="006B52D9" w:rsidRPr="007C46EB" w:rsidRDefault="006B52D9" w:rsidP="006B52D9">
      <w:pPr>
        <w:spacing w:after="0" w:line="240" w:lineRule="auto"/>
        <w:rPr>
          <w:rFonts w:ascii="Times New Roman" w:hAnsi="Times New Roman"/>
          <w:color w:val="000000" w:themeColor="text1"/>
          <w:sz w:val="24"/>
          <w:szCs w:val="24"/>
        </w:rPr>
      </w:pPr>
    </w:p>
    <w:p w:rsidR="006B52D9" w:rsidRPr="007C46EB" w:rsidRDefault="006B52D9" w:rsidP="006B52D9">
      <w:pPr>
        <w:spacing w:after="0" w:line="240" w:lineRule="auto"/>
        <w:jc w:val="center"/>
        <w:rPr>
          <w:rFonts w:ascii="Times New Roman" w:hAnsi="Times New Roman"/>
          <w:b/>
          <w:bCs/>
          <w:color w:val="000000" w:themeColor="text1"/>
          <w:sz w:val="24"/>
          <w:szCs w:val="24"/>
        </w:rPr>
      </w:pPr>
      <w:r w:rsidRPr="007C46EB">
        <w:rPr>
          <w:rFonts w:ascii="Times New Roman" w:hAnsi="Times New Roman"/>
          <w:b/>
          <w:bCs/>
          <w:color w:val="000000" w:themeColor="text1"/>
          <w:sz w:val="24"/>
          <w:szCs w:val="24"/>
        </w:rPr>
        <w:t>Основные понятия и определения</w:t>
      </w:r>
    </w:p>
    <w:p w:rsidR="006B52D9" w:rsidRPr="007C46EB" w:rsidRDefault="006B52D9" w:rsidP="006B52D9">
      <w:pPr>
        <w:spacing w:after="0" w:line="240" w:lineRule="auto"/>
        <w:jc w:val="center"/>
        <w:rPr>
          <w:rFonts w:ascii="Times New Roman" w:hAnsi="Times New Roman"/>
          <w:b/>
          <w:bCs/>
          <w:color w:val="000000" w:themeColor="text1"/>
          <w:sz w:val="24"/>
          <w:szCs w:val="24"/>
        </w:rPr>
      </w:pPr>
    </w:p>
    <w:p w:rsidR="006B52D9" w:rsidRDefault="006B52D9" w:rsidP="006B52D9">
      <w:pPr>
        <w:spacing w:after="0" w:line="240" w:lineRule="auto"/>
        <w:ind w:firstLine="708"/>
        <w:jc w:val="both"/>
        <w:rPr>
          <w:rFonts w:ascii="Times New Roman" w:hAnsi="Times New Roman"/>
          <w:color w:val="000000" w:themeColor="text1"/>
          <w:sz w:val="24"/>
          <w:szCs w:val="24"/>
        </w:rPr>
      </w:pPr>
      <w:r w:rsidRPr="007C46EB">
        <w:rPr>
          <w:rFonts w:ascii="Times New Roman" w:hAnsi="Times New Roman"/>
          <w:color w:val="000000" w:themeColor="text1"/>
          <w:sz w:val="24"/>
          <w:szCs w:val="24"/>
        </w:rPr>
        <w:t>Магнитный поток в различных устройствах (двигатели, трансформаторы и т.п.), как правило, проходит определенным путем, называемым магнитной цепью или просто магнитопроводом. Если магнитная цепь замкнута (сердечник кольцевого трансформатора), то ее сопротивление невелико, магнитный поток проходит беспрепятственно, концентрируется внутри сердечника. На рисунке ниже показаны примеры катушек с замкнутым и разомкнутым магнитопроводами.</w:t>
      </w:r>
    </w:p>
    <w:p w:rsidR="006B52D9" w:rsidRPr="007C46EB" w:rsidRDefault="006B52D9" w:rsidP="006B52D9">
      <w:pPr>
        <w:spacing w:after="0" w:line="240" w:lineRule="auto"/>
        <w:ind w:firstLine="708"/>
        <w:jc w:val="both"/>
        <w:rPr>
          <w:rFonts w:ascii="Times New Roman" w:hAnsi="Times New Roman"/>
          <w:color w:val="000000" w:themeColor="text1"/>
          <w:sz w:val="24"/>
          <w:szCs w:val="24"/>
        </w:rPr>
      </w:pPr>
    </w:p>
    <w:p w:rsidR="006B52D9" w:rsidRPr="007C46EB" w:rsidRDefault="006B52D9" w:rsidP="006B52D9">
      <w:pPr>
        <w:spacing w:after="0" w:line="240" w:lineRule="auto"/>
        <w:jc w:val="center"/>
        <w:rPr>
          <w:rFonts w:ascii="Times New Roman" w:hAnsi="Times New Roman"/>
          <w:color w:val="000000" w:themeColor="text1"/>
          <w:sz w:val="24"/>
          <w:szCs w:val="24"/>
        </w:rPr>
      </w:pPr>
      <w:r w:rsidRPr="007C46EB">
        <w:rPr>
          <w:rFonts w:ascii="Times New Roman" w:hAnsi="Times New Roman"/>
          <w:noProof/>
          <w:color w:val="000000" w:themeColor="text1"/>
          <w:sz w:val="24"/>
          <w:szCs w:val="24"/>
          <w:lang w:eastAsia="ru-RU"/>
        </w:rPr>
        <w:drawing>
          <wp:inline distT="0" distB="0" distL="0" distR="0">
            <wp:extent cx="2638425" cy="1423361"/>
            <wp:effectExtent l="19050" t="0" r="9525" b="0"/>
            <wp:docPr id="28" name="Рисунок 2" descr="Магнитная цеп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Магнитная цепь"/>
                    <pic:cNvPicPr>
                      <a:picLocks noChangeAspect="1" noChangeArrowheads="1"/>
                    </pic:cNvPicPr>
                  </pic:nvPicPr>
                  <pic:blipFill>
                    <a:blip r:embed="rId176" cstate="print"/>
                    <a:srcRect/>
                    <a:stretch>
                      <a:fillRect/>
                    </a:stretch>
                  </pic:blipFill>
                  <pic:spPr bwMode="auto">
                    <a:xfrm>
                      <a:off x="0" y="0"/>
                      <a:ext cx="2638425" cy="1423361"/>
                    </a:xfrm>
                    <a:prstGeom prst="rect">
                      <a:avLst/>
                    </a:prstGeom>
                    <a:noFill/>
                    <a:ln w="9525">
                      <a:noFill/>
                      <a:miter lim="800000"/>
                      <a:headEnd/>
                      <a:tailEnd/>
                    </a:ln>
                  </pic:spPr>
                </pic:pic>
              </a:graphicData>
            </a:graphic>
          </wp:inline>
        </w:drawing>
      </w:r>
    </w:p>
    <w:p w:rsidR="006B52D9" w:rsidRPr="007C46EB" w:rsidRDefault="006B52D9" w:rsidP="006B52D9">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Рис. 6.1.</w:t>
      </w:r>
    </w:p>
    <w:p w:rsidR="006B52D9" w:rsidRPr="007C46EB" w:rsidRDefault="006B52D9" w:rsidP="006B52D9">
      <w:pPr>
        <w:spacing w:after="0" w:line="240" w:lineRule="auto"/>
        <w:jc w:val="center"/>
        <w:rPr>
          <w:rFonts w:ascii="Times New Roman" w:hAnsi="Times New Roman"/>
          <w:color w:val="000000" w:themeColor="text1"/>
          <w:sz w:val="24"/>
          <w:szCs w:val="24"/>
        </w:rPr>
      </w:pPr>
      <w:r w:rsidRPr="007C46EB">
        <w:rPr>
          <w:rFonts w:ascii="Times New Roman" w:hAnsi="Times New Roman"/>
          <w:bCs/>
          <w:color w:val="000000" w:themeColor="text1"/>
          <w:sz w:val="24"/>
          <w:szCs w:val="24"/>
        </w:rPr>
        <w:t>Сопротивление магнитной цепи</w:t>
      </w:r>
    </w:p>
    <w:p w:rsidR="006B52D9" w:rsidRDefault="006B52D9" w:rsidP="006B52D9">
      <w:pPr>
        <w:spacing w:after="0" w:line="240" w:lineRule="auto"/>
        <w:ind w:firstLine="708"/>
        <w:jc w:val="both"/>
        <w:rPr>
          <w:rFonts w:ascii="Times New Roman" w:hAnsi="Times New Roman"/>
          <w:color w:val="000000" w:themeColor="text1"/>
          <w:sz w:val="24"/>
          <w:szCs w:val="24"/>
        </w:rPr>
      </w:pPr>
      <w:r w:rsidRPr="007C46EB">
        <w:rPr>
          <w:rFonts w:ascii="Times New Roman" w:hAnsi="Times New Roman"/>
          <w:color w:val="000000" w:themeColor="text1"/>
          <w:sz w:val="24"/>
          <w:szCs w:val="24"/>
        </w:rPr>
        <w:t>Но сердечник можно распилить и вытащить из него кусочек, сделать магнитный зазор. Это увеличит общее магнитное сопротивление цепи, следовательно, уменьшит магнитный поток, а в целом уменьшится индукция во всем сердечнике. Это все равно как в электрическую цепь последовательно запаять большое сопротивление.</w:t>
      </w:r>
    </w:p>
    <w:p w:rsidR="006B52D9" w:rsidRPr="007C46EB" w:rsidRDefault="006B52D9" w:rsidP="006B52D9">
      <w:pPr>
        <w:spacing w:after="0" w:line="240" w:lineRule="auto"/>
        <w:ind w:firstLine="708"/>
        <w:jc w:val="both"/>
        <w:rPr>
          <w:rFonts w:ascii="Times New Roman" w:hAnsi="Times New Roman"/>
          <w:color w:val="000000" w:themeColor="text1"/>
          <w:sz w:val="24"/>
          <w:szCs w:val="24"/>
        </w:rPr>
      </w:pPr>
    </w:p>
    <w:p w:rsidR="006B52D9" w:rsidRPr="007C46EB" w:rsidRDefault="006B52D9" w:rsidP="006B52D9">
      <w:pPr>
        <w:spacing w:after="0" w:line="240" w:lineRule="auto"/>
        <w:jc w:val="center"/>
        <w:rPr>
          <w:rFonts w:ascii="Times New Roman" w:hAnsi="Times New Roman"/>
          <w:color w:val="000000" w:themeColor="text1"/>
          <w:sz w:val="24"/>
          <w:szCs w:val="24"/>
        </w:rPr>
      </w:pPr>
      <w:r w:rsidRPr="007C46EB">
        <w:rPr>
          <w:rFonts w:ascii="Times New Roman" w:hAnsi="Times New Roman"/>
          <w:noProof/>
          <w:color w:val="000000" w:themeColor="text1"/>
          <w:sz w:val="24"/>
          <w:szCs w:val="24"/>
          <w:lang w:eastAsia="ru-RU"/>
        </w:rPr>
        <w:lastRenderedPageBreak/>
        <w:drawing>
          <wp:inline distT="0" distB="0" distL="0" distR="0">
            <wp:extent cx="3962400" cy="1379764"/>
            <wp:effectExtent l="19050" t="0" r="0" b="0"/>
            <wp:docPr id="29" name="Рисунок 3" descr="Сопротивление магнитной цеп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Сопротивление магнитной цепи"/>
                    <pic:cNvPicPr>
                      <a:picLocks noChangeAspect="1" noChangeArrowheads="1"/>
                    </pic:cNvPicPr>
                  </pic:nvPicPr>
                  <pic:blipFill>
                    <a:blip r:embed="rId177" cstate="print"/>
                    <a:srcRect/>
                    <a:stretch>
                      <a:fillRect/>
                    </a:stretch>
                  </pic:blipFill>
                  <pic:spPr bwMode="auto">
                    <a:xfrm>
                      <a:off x="0" y="0"/>
                      <a:ext cx="3962400" cy="1379764"/>
                    </a:xfrm>
                    <a:prstGeom prst="rect">
                      <a:avLst/>
                    </a:prstGeom>
                    <a:noFill/>
                    <a:ln w="9525">
                      <a:noFill/>
                      <a:miter lim="800000"/>
                      <a:headEnd/>
                      <a:tailEnd/>
                    </a:ln>
                  </pic:spPr>
                </pic:pic>
              </a:graphicData>
            </a:graphic>
          </wp:inline>
        </w:drawing>
      </w:r>
    </w:p>
    <w:p w:rsidR="006B52D9" w:rsidRPr="007C46EB" w:rsidRDefault="006B52D9" w:rsidP="006B52D9">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Рис. 6.2.</w:t>
      </w:r>
    </w:p>
    <w:p w:rsidR="006B52D9" w:rsidRPr="007C46EB" w:rsidRDefault="006B52D9" w:rsidP="006B52D9">
      <w:pPr>
        <w:spacing w:after="0" w:line="240" w:lineRule="auto"/>
        <w:ind w:firstLine="708"/>
        <w:jc w:val="both"/>
        <w:rPr>
          <w:rFonts w:ascii="Times New Roman" w:hAnsi="Times New Roman"/>
          <w:color w:val="000000" w:themeColor="text1"/>
          <w:sz w:val="24"/>
          <w:szCs w:val="24"/>
        </w:rPr>
      </w:pPr>
      <w:r w:rsidRPr="007C46EB">
        <w:rPr>
          <w:rFonts w:ascii="Times New Roman" w:hAnsi="Times New Roman"/>
          <w:color w:val="000000" w:themeColor="text1"/>
          <w:sz w:val="24"/>
          <w:szCs w:val="24"/>
        </w:rPr>
        <w:t>Если получившийся зазор перекрыть куском стали, то получится, что параллельно зазору подключили дополнительный участок с меньшим магнитным сопротивлением, что и восстановит нарушенный магнитный поток. Это очень напоминает шунт в электрических цепях. Кстати, для магнитной цепи также существует закон, который называют законом Ома для магнитной цепи.</w:t>
      </w:r>
    </w:p>
    <w:p w:rsidR="006B52D9" w:rsidRPr="007C46EB" w:rsidRDefault="006B52D9" w:rsidP="006B52D9">
      <w:pPr>
        <w:spacing w:after="0" w:line="240" w:lineRule="auto"/>
        <w:jc w:val="center"/>
        <w:rPr>
          <w:rFonts w:ascii="Times New Roman" w:hAnsi="Times New Roman"/>
          <w:color w:val="000000" w:themeColor="text1"/>
          <w:sz w:val="24"/>
          <w:szCs w:val="24"/>
        </w:rPr>
      </w:pPr>
      <w:r w:rsidRPr="007C46EB">
        <w:rPr>
          <w:rFonts w:ascii="Times New Roman" w:hAnsi="Times New Roman"/>
          <w:noProof/>
          <w:color w:val="000000" w:themeColor="text1"/>
          <w:sz w:val="24"/>
          <w:szCs w:val="24"/>
          <w:lang w:eastAsia="ru-RU"/>
        </w:rPr>
        <w:drawing>
          <wp:inline distT="0" distB="0" distL="0" distR="0">
            <wp:extent cx="3133725" cy="1067917"/>
            <wp:effectExtent l="19050" t="0" r="9525" b="0"/>
            <wp:docPr id="30" name="Рисунок 4" descr="Сопротивление магнитной цеп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Сопротивление магнитной цепи"/>
                    <pic:cNvPicPr>
                      <a:picLocks noChangeAspect="1" noChangeArrowheads="1"/>
                    </pic:cNvPicPr>
                  </pic:nvPicPr>
                  <pic:blipFill>
                    <a:blip r:embed="rId178" cstate="print"/>
                    <a:srcRect/>
                    <a:stretch>
                      <a:fillRect/>
                    </a:stretch>
                  </pic:blipFill>
                  <pic:spPr bwMode="auto">
                    <a:xfrm>
                      <a:off x="0" y="0"/>
                      <a:ext cx="3133725" cy="1067917"/>
                    </a:xfrm>
                    <a:prstGeom prst="rect">
                      <a:avLst/>
                    </a:prstGeom>
                    <a:noFill/>
                    <a:ln w="9525">
                      <a:noFill/>
                      <a:miter lim="800000"/>
                      <a:headEnd/>
                      <a:tailEnd/>
                    </a:ln>
                  </pic:spPr>
                </pic:pic>
              </a:graphicData>
            </a:graphic>
          </wp:inline>
        </w:drawing>
      </w:r>
    </w:p>
    <w:p w:rsidR="006B52D9" w:rsidRPr="007C46EB" w:rsidRDefault="006B52D9" w:rsidP="006B52D9">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Рис. 6.3.</w:t>
      </w:r>
    </w:p>
    <w:p w:rsidR="006B52D9" w:rsidRPr="007C46EB" w:rsidRDefault="006B52D9" w:rsidP="006B52D9">
      <w:pPr>
        <w:spacing w:after="0" w:line="240" w:lineRule="auto"/>
        <w:ind w:firstLine="708"/>
        <w:jc w:val="both"/>
        <w:rPr>
          <w:rFonts w:ascii="Times New Roman" w:hAnsi="Times New Roman"/>
          <w:color w:val="000000" w:themeColor="text1"/>
          <w:sz w:val="24"/>
          <w:szCs w:val="24"/>
        </w:rPr>
      </w:pPr>
      <w:r w:rsidRPr="007C46EB">
        <w:rPr>
          <w:rFonts w:ascii="Times New Roman" w:hAnsi="Times New Roman"/>
          <w:color w:val="000000" w:themeColor="text1"/>
          <w:sz w:val="24"/>
          <w:szCs w:val="24"/>
        </w:rPr>
        <w:t>Через магнитный шунт пойдет основная часть магнитного потока. Именно это явление и используется в магнитной записи звуковых или видеосигналов: ферромагнитный слой ленты перекрывает зазор в сердечнике магнитных головок, и весь магнитный поток замыкается через ленту.</w:t>
      </w:r>
    </w:p>
    <w:p w:rsidR="006B52D9" w:rsidRPr="007C46EB" w:rsidRDefault="006B52D9" w:rsidP="006B52D9">
      <w:pPr>
        <w:spacing w:after="0" w:line="240" w:lineRule="auto"/>
        <w:ind w:firstLine="708"/>
        <w:jc w:val="both"/>
        <w:rPr>
          <w:rFonts w:ascii="Times New Roman" w:hAnsi="Times New Roman"/>
          <w:color w:val="000000" w:themeColor="text1"/>
          <w:sz w:val="24"/>
          <w:szCs w:val="24"/>
        </w:rPr>
      </w:pPr>
      <w:r w:rsidRPr="007C46EB">
        <w:rPr>
          <w:rFonts w:ascii="Times New Roman" w:hAnsi="Times New Roman"/>
          <w:color w:val="000000" w:themeColor="text1"/>
          <w:sz w:val="24"/>
          <w:szCs w:val="24"/>
        </w:rPr>
        <w:t>Направление магнитного потока, создаваемого катушкой, можно определить, воспользовавшись правилом правой руки: если четыре вытянутых пальца указывают направление тока в катушке, то большой палец покажет направление магнитных л</w:t>
      </w:r>
      <w:r>
        <w:rPr>
          <w:rFonts w:ascii="Times New Roman" w:hAnsi="Times New Roman"/>
          <w:color w:val="000000" w:themeColor="text1"/>
          <w:sz w:val="24"/>
          <w:szCs w:val="24"/>
        </w:rPr>
        <w:t>иний, как показано на рис. 6.4</w:t>
      </w:r>
      <w:r w:rsidRPr="007C46EB">
        <w:rPr>
          <w:rFonts w:ascii="Times New Roman" w:hAnsi="Times New Roman"/>
          <w:color w:val="000000" w:themeColor="text1"/>
          <w:sz w:val="24"/>
          <w:szCs w:val="24"/>
        </w:rPr>
        <w:t>.</w:t>
      </w:r>
    </w:p>
    <w:p w:rsidR="006B52D9" w:rsidRPr="007C46EB" w:rsidRDefault="006B52D9" w:rsidP="006B52D9">
      <w:pPr>
        <w:spacing w:after="0" w:line="240" w:lineRule="auto"/>
        <w:jc w:val="both"/>
        <w:rPr>
          <w:rFonts w:ascii="Times New Roman" w:hAnsi="Times New Roman"/>
          <w:color w:val="000000" w:themeColor="text1"/>
          <w:sz w:val="24"/>
          <w:szCs w:val="24"/>
        </w:rPr>
      </w:pPr>
      <w:r w:rsidRPr="007C46EB">
        <w:rPr>
          <w:rFonts w:ascii="Times New Roman" w:hAnsi="Times New Roman"/>
          <w:color w:val="000000" w:themeColor="text1"/>
          <w:sz w:val="24"/>
          <w:szCs w:val="24"/>
        </w:rPr>
        <w:t> </w:t>
      </w:r>
    </w:p>
    <w:p w:rsidR="006B52D9" w:rsidRPr="007C46EB" w:rsidRDefault="006B52D9" w:rsidP="006B52D9">
      <w:pPr>
        <w:spacing w:after="0" w:line="240" w:lineRule="auto"/>
        <w:jc w:val="center"/>
        <w:rPr>
          <w:rFonts w:ascii="Times New Roman" w:hAnsi="Times New Roman"/>
          <w:color w:val="000000" w:themeColor="text1"/>
          <w:sz w:val="24"/>
          <w:szCs w:val="24"/>
        </w:rPr>
      </w:pPr>
      <w:r w:rsidRPr="007C46EB">
        <w:rPr>
          <w:rFonts w:ascii="Times New Roman" w:hAnsi="Times New Roman"/>
          <w:noProof/>
          <w:color w:val="000000" w:themeColor="text1"/>
          <w:sz w:val="24"/>
          <w:szCs w:val="24"/>
          <w:lang w:eastAsia="ru-RU"/>
        </w:rPr>
        <w:drawing>
          <wp:inline distT="0" distB="0" distL="0" distR="0">
            <wp:extent cx="1704975" cy="914181"/>
            <wp:effectExtent l="19050" t="0" r="9525" b="0"/>
            <wp:docPr id="31" name="Рисунок 5" descr="http://electrik.info/uploads/posts/2014-03/1395314423_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electrik.info/uploads/posts/2014-03/1395314423_13.jpg"/>
                    <pic:cNvPicPr>
                      <a:picLocks noChangeAspect="1" noChangeArrowheads="1"/>
                    </pic:cNvPicPr>
                  </pic:nvPicPr>
                  <pic:blipFill>
                    <a:blip r:embed="rId179" cstate="print"/>
                    <a:srcRect/>
                    <a:stretch>
                      <a:fillRect/>
                    </a:stretch>
                  </pic:blipFill>
                  <pic:spPr bwMode="auto">
                    <a:xfrm>
                      <a:off x="0" y="0"/>
                      <a:ext cx="1705446" cy="914433"/>
                    </a:xfrm>
                    <a:prstGeom prst="rect">
                      <a:avLst/>
                    </a:prstGeom>
                    <a:noFill/>
                    <a:ln w="9525">
                      <a:noFill/>
                      <a:miter lim="800000"/>
                      <a:headEnd/>
                      <a:tailEnd/>
                    </a:ln>
                  </pic:spPr>
                </pic:pic>
              </a:graphicData>
            </a:graphic>
          </wp:inline>
        </w:drawing>
      </w:r>
    </w:p>
    <w:p w:rsidR="006B52D9" w:rsidRDefault="006B52D9" w:rsidP="006B52D9">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Рис. 6.4.</w:t>
      </w:r>
    </w:p>
    <w:p w:rsidR="006B52D9" w:rsidRPr="007C46EB" w:rsidRDefault="006B52D9" w:rsidP="006B52D9">
      <w:pPr>
        <w:spacing w:after="0" w:line="240" w:lineRule="auto"/>
        <w:jc w:val="center"/>
        <w:rPr>
          <w:rFonts w:ascii="Times New Roman" w:hAnsi="Times New Roman"/>
          <w:color w:val="000000" w:themeColor="text1"/>
          <w:sz w:val="24"/>
          <w:szCs w:val="24"/>
        </w:rPr>
      </w:pPr>
    </w:p>
    <w:p w:rsidR="006B52D9" w:rsidRPr="007C46EB" w:rsidRDefault="006B52D9" w:rsidP="006B52D9">
      <w:pPr>
        <w:spacing w:after="0" w:line="240" w:lineRule="auto"/>
        <w:ind w:firstLine="450"/>
        <w:jc w:val="both"/>
        <w:rPr>
          <w:rFonts w:ascii="Times New Roman" w:hAnsi="Times New Roman"/>
          <w:color w:val="000000" w:themeColor="text1"/>
          <w:sz w:val="24"/>
          <w:szCs w:val="24"/>
        </w:rPr>
      </w:pPr>
      <w:r w:rsidRPr="007C46EB">
        <w:rPr>
          <w:rFonts w:ascii="Times New Roman" w:hAnsi="Times New Roman"/>
          <w:color w:val="000000" w:themeColor="text1"/>
          <w:sz w:val="24"/>
          <w:szCs w:val="24"/>
        </w:rPr>
        <w:t>Принято считать, что магнитные линии выходят из северного полюса и заходят в южный. Поэтому большой палец в данном случае указывает расположение южного полюса. Проверить так ли это, можно опять же с помощью стрелки компаса.</w:t>
      </w:r>
    </w:p>
    <w:p w:rsidR="006B52D9" w:rsidRDefault="006B52D9" w:rsidP="006B52D9">
      <w:pPr>
        <w:spacing w:after="0" w:line="240" w:lineRule="auto"/>
        <w:ind w:left="450" w:right="450"/>
        <w:jc w:val="center"/>
        <w:outlineLvl w:val="1"/>
        <w:rPr>
          <w:rFonts w:ascii="Times New Roman" w:hAnsi="Times New Roman"/>
          <w:bCs/>
          <w:color w:val="000000" w:themeColor="text1"/>
          <w:sz w:val="24"/>
          <w:szCs w:val="24"/>
        </w:rPr>
      </w:pPr>
    </w:p>
    <w:p w:rsidR="006B52D9" w:rsidRPr="007C46EB" w:rsidRDefault="006B52D9" w:rsidP="006B52D9">
      <w:pPr>
        <w:spacing w:after="0" w:line="240" w:lineRule="auto"/>
        <w:ind w:left="450" w:right="450"/>
        <w:jc w:val="center"/>
        <w:outlineLvl w:val="1"/>
        <w:rPr>
          <w:rFonts w:ascii="Times New Roman" w:hAnsi="Times New Roman"/>
          <w:bCs/>
          <w:color w:val="000000" w:themeColor="text1"/>
          <w:sz w:val="24"/>
          <w:szCs w:val="24"/>
        </w:rPr>
      </w:pPr>
      <w:r w:rsidRPr="007C46EB">
        <w:rPr>
          <w:rFonts w:ascii="Times New Roman" w:hAnsi="Times New Roman"/>
          <w:bCs/>
          <w:color w:val="000000" w:themeColor="text1"/>
          <w:sz w:val="24"/>
          <w:szCs w:val="24"/>
        </w:rPr>
        <w:t>Закон Ома для магнитной цепи. Линейные и нелинейные магнитные сопротивления</w:t>
      </w:r>
    </w:p>
    <w:p w:rsidR="006B52D9" w:rsidRPr="007C46EB" w:rsidRDefault="006B52D9" w:rsidP="006B52D9">
      <w:pPr>
        <w:spacing w:after="0" w:line="240" w:lineRule="auto"/>
        <w:ind w:firstLine="480"/>
        <w:jc w:val="both"/>
        <w:rPr>
          <w:rFonts w:ascii="Times New Roman" w:hAnsi="Times New Roman"/>
          <w:color w:val="000000" w:themeColor="text1"/>
          <w:sz w:val="24"/>
          <w:szCs w:val="24"/>
        </w:rPr>
      </w:pPr>
      <w:r w:rsidRPr="007C46EB">
        <w:rPr>
          <w:rFonts w:ascii="Times New Roman" w:hAnsi="Times New Roman"/>
          <w:color w:val="000000" w:themeColor="text1"/>
          <w:sz w:val="24"/>
          <w:szCs w:val="24"/>
        </w:rPr>
        <w:t>В кольцевом магнитопроводе с равномерной обмоткой все поле концентрируется внутри кольца.</w:t>
      </w:r>
    </w:p>
    <w:p w:rsidR="006B52D9" w:rsidRPr="007C46EB" w:rsidRDefault="006B52D9" w:rsidP="006B52D9">
      <w:pPr>
        <w:spacing w:after="0" w:line="240" w:lineRule="auto"/>
        <w:ind w:firstLine="480"/>
        <w:jc w:val="both"/>
        <w:rPr>
          <w:rFonts w:ascii="Times New Roman" w:hAnsi="Times New Roman"/>
          <w:color w:val="000000" w:themeColor="text1"/>
          <w:sz w:val="24"/>
          <w:szCs w:val="24"/>
        </w:rPr>
      </w:pPr>
      <w:r w:rsidRPr="007C46EB">
        <w:rPr>
          <w:rFonts w:ascii="Times New Roman" w:hAnsi="Times New Roman"/>
          <w:color w:val="000000" w:themeColor="text1"/>
          <w:sz w:val="24"/>
          <w:szCs w:val="24"/>
        </w:rPr>
        <w:t>Определим в этом случае магнитный поток в магнитопроводе с распределенной обмоткой.</w:t>
      </w:r>
    </w:p>
    <w:p w:rsidR="006B52D9" w:rsidRPr="007C46EB" w:rsidRDefault="006B52D9" w:rsidP="006B52D9">
      <w:pPr>
        <w:spacing w:after="0" w:line="240" w:lineRule="auto"/>
        <w:ind w:firstLine="480"/>
        <w:jc w:val="both"/>
        <w:rPr>
          <w:rFonts w:ascii="Times New Roman" w:hAnsi="Times New Roman"/>
          <w:color w:val="000000" w:themeColor="text1"/>
          <w:sz w:val="24"/>
          <w:szCs w:val="24"/>
        </w:rPr>
      </w:pPr>
      <w:r w:rsidRPr="007C46EB">
        <w:rPr>
          <w:rFonts w:ascii="Times New Roman" w:hAnsi="Times New Roman"/>
          <w:color w:val="000000" w:themeColor="text1"/>
          <w:sz w:val="24"/>
          <w:szCs w:val="24"/>
        </w:rPr>
        <w:t>Исходя из соотношений Ф = B</w:t>
      </w:r>
      <w:r w:rsidRPr="007C46EB">
        <w:rPr>
          <w:rFonts w:ascii="Times New Roman" w:hAnsi="Times New Roman"/>
          <w:color w:val="000000" w:themeColor="text1"/>
          <w:sz w:val="24"/>
          <w:szCs w:val="24"/>
          <w:vertAlign w:val="subscript"/>
        </w:rPr>
        <w:t>ср</w:t>
      </w:r>
      <w:r w:rsidRPr="007C46EB">
        <w:rPr>
          <w:rFonts w:ascii="Times New Roman" w:hAnsi="Times New Roman"/>
          <w:color w:val="000000" w:themeColor="text1"/>
          <w:sz w:val="24"/>
          <w:szCs w:val="24"/>
        </w:rPr>
        <w:t> S  и  B</w:t>
      </w:r>
      <w:r w:rsidRPr="007C46EB">
        <w:rPr>
          <w:rFonts w:ascii="Times New Roman" w:hAnsi="Times New Roman"/>
          <w:color w:val="000000" w:themeColor="text1"/>
          <w:sz w:val="24"/>
          <w:szCs w:val="24"/>
          <w:vertAlign w:val="subscript"/>
        </w:rPr>
        <w:t>ср</w:t>
      </w:r>
      <w:r w:rsidRPr="007C46EB">
        <w:rPr>
          <w:rFonts w:ascii="Times New Roman" w:hAnsi="Times New Roman"/>
          <w:color w:val="000000" w:themeColor="text1"/>
          <w:sz w:val="24"/>
          <w:szCs w:val="24"/>
        </w:rPr>
        <w:t> = μ</w:t>
      </w:r>
      <w:r w:rsidRPr="007C46EB">
        <w:rPr>
          <w:rFonts w:ascii="Times New Roman" w:hAnsi="Times New Roman"/>
          <w:color w:val="000000" w:themeColor="text1"/>
          <w:sz w:val="24"/>
          <w:szCs w:val="24"/>
          <w:vertAlign w:val="subscript"/>
        </w:rPr>
        <w:t>а</w:t>
      </w:r>
      <w:r w:rsidRPr="007C46EB">
        <w:rPr>
          <w:rFonts w:ascii="Times New Roman" w:hAnsi="Times New Roman"/>
          <w:color w:val="000000" w:themeColor="text1"/>
          <w:sz w:val="24"/>
          <w:szCs w:val="24"/>
        </w:rPr>
        <w:t> H</w:t>
      </w:r>
      <w:r w:rsidRPr="007C46EB">
        <w:rPr>
          <w:rFonts w:ascii="Times New Roman" w:hAnsi="Times New Roman"/>
          <w:color w:val="000000" w:themeColor="text1"/>
          <w:sz w:val="24"/>
          <w:szCs w:val="24"/>
          <w:vertAlign w:val="subscript"/>
        </w:rPr>
        <w:t>ср</w:t>
      </w:r>
      <w:r w:rsidRPr="007C46EB">
        <w:rPr>
          <w:rFonts w:ascii="Times New Roman" w:hAnsi="Times New Roman"/>
          <w:color w:val="000000" w:themeColor="text1"/>
          <w:sz w:val="24"/>
          <w:szCs w:val="24"/>
        </w:rPr>
        <w:t> получим</w:t>
      </w:r>
    </w:p>
    <w:p w:rsidR="006B52D9" w:rsidRPr="007C46EB" w:rsidRDefault="006B52D9" w:rsidP="006B52D9">
      <w:pPr>
        <w:spacing w:after="0" w:line="240" w:lineRule="auto"/>
        <w:jc w:val="center"/>
        <w:rPr>
          <w:rFonts w:ascii="Times New Roman" w:hAnsi="Times New Roman"/>
          <w:color w:val="000000" w:themeColor="text1"/>
          <w:sz w:val="24"/>
          <w:szCs w:val="24"/>
          <w:lang w:val="en-US"/>
        </w:rPr>
      </w:pPr>
      <w:r w:rsidRPr="007C46EB">
        <w:rPr>
          <w:rFonts w:ascii="Times New Roman" w:hAnsi="Times New Roman"/>
          <w:color w:val="000000" w:themeColor="text1"/>
          <w:sz w:val="24"/>
          <w:szCs w:val="24"/>
        </w:rPr>
        <w:t>Ф</w:t>
      </w:r>
      <w:r w:rsidRPr="007C46EB">
        <w:rPr>
          <w:rFonts w:ascii="Times New Roman" w:hAnsi="Times New Roman"/>
          <w:color w:val="000000" w:themeColor="text1"/>
          <w:sz w:val="24"/>
          <w:szCs w:val="24"/>
          <w:lang w:val="en-US"/>
        </w:rPr>
        <w:t xml:space="preserve"> = B</w:t>
      </w:r>
      <w:r w:rsidRPr="007C46EB">
        <w:rPr>
          <w:rFonts w:ascii="Times New Roman" w:hAnsi="Times New Roman"/>
          <w:color w:val="000000" w:themeColor="text1"/>
          <w:sz w:val="24"/>
          <w:szCs w:val="24"/>
          <w:vertAlign w:val="subscript"/>
        </w:rPr>
        <w:t>ср</w:t>
      </w:r>
      <w:r w:rsidRPr="007C46EB">
        <w:rPr>
          <w:rFonts w:ascii="Times New Roman" w:hAnsi="Times New Roman"/>
          <w:color w:val="000000" w:themeColor="text1"/>
          <w:sz w:val="24"/>
          <w:szCs w:val="24"/>
          <w:lang w:val="en-US"/>
        </w:rPr>
        <w:t xml:space="preserve"> S = </w:t>
      </w:r>
      <w:r w:rsidRPr="007C46EB">
        <w:rPr>
          <w:rFonts w:ascii="Times New Roman" w:hAnsi="Times New Roman"/>
          <w:color w:val="000000" w:themeColor="text1"/>
          <w:sz w:val="24"/>
          <w:szCs w:val="24"/>
        </w:rPr>
        <w:t>μ</w:t>
      </w:r>
      <w:r w:rsidRPr="007C46EB">
        <w:rPr>
          <w:rFonts w:ascii="Times New Roman" w:hAnsi="Times New Roman"/>
          <w:color w:val="000000" w:themeColor="text1"/>
          <w:sz w:val="24"/>
          <w:szCs w:val="24"/>
          <w:vertAlign w:val="subscript"/>
        </w:rPr>
        <w:t>а</w:t>
      </w:r>
      <w:r w:rsidRPr="007C46EB">
        <w:rPr>
          <w:rFonts w:ascii="Times New Roman" w:hAnsi="Times New Roman"/>
          <w:color w:val="000000" w:themeColor="text1"/>
          <w:sz w:val="24"/>
          <w:szCs w:val="24"/>
          <w:lang w:val="en-US"/>
        </w:rPr>
        <w:t> H</w:t>
      </w:r>
      <w:r w:rsidRPr="007C46EB">
        <w:rPr>
          <w:rFonts w:ascii="Times New Roman" w:hAnsi="Times New Roman"/>
          <w:color w:val="000000" w:themeColor="text1"/>
          <w:sz w:val="24"/>
          <w:szCs w:val="24"/>
          <w:vertAlign w:val="subscript"/>
        </w:rPr>
        <w:t>ср</w:t>
      </w:r>
      <w:r w:rsidRPr="007C46EB">
        <w:rPr>
          <w:rFonts w:ascii="Times New Roman" w:hAnsi="Times New Roman"/>
          <w:color w:val="000000" w:themeColor="text1"/>
          <w:sz w:val="24"/>
          <w:szCs w:val="24"/>
          <w:lang w:val="en-US"/>
        </w:rPr>
        <w:t> S .</w:t>
      </w:r>
    </w:p>
    <w:p w:rsidR="006B52D9" w:rsidRPr="007C46EB" w:rsidRDefault="006B52D9" w:rsidP="006B52D9">
      <w:pPr>
        <w:spacing w:after="0" w:line="240" w:lineRule="auto"/>
        <w:jc w:val="center"/>
        <w:rPr>
          <w:rFonts w:ascii="Times New Roman" w:hAnsi="Times New Roman"/>
          <w:color w:val="000000" w:themeColor="text1"/>
          <w:sz w:val="24"/>
          <w:szCs w:val="24"/>
        </w:rPr>
      </w:pPr>
      <w:r w:rsidRPr="007C46EB">
        <w:rPr>
          <w:rFonts w:ascii="Times New Roman" w:hAnsi="Times New Roman"/>
          <w:noProof/>
          <w:color w:val="000000" w:themeColor="text1"/>
          <w:sz w:val="24"/>
          <w:szCs w:val="24"/>
          <w:lang w:eastAsia="ru-RU"/>
        </w:rPr>
        <w:drawing>
          <wp:inline distT="0" distB="0" distL="0" distR="0">
            <wp:extent cx="1257300" cy="505581"/>
            <wp:effectExtent l="19050" t="0" r="0" b="0"/>
            <wp:docPr id="672" name="Рисунок 10" descr="gif-file, 2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if-file, 2KB"/>
                    <pic:cNvPicPr>
                      <a:picLocks noChangeAspect="1" noChangeArrowheads="1"/>
                    </pic:cNvPicPr>
                  </pic:nvPicPr>
                  <pic:blipFill>
                    <a:blip r:embed="rId180" cstate="print"/>
                    <a:srcRect/>
                    <a:stretch>
                      <a:fillRect/>
                    </a:stretch>
                  </pic:blipFill>
                  <pic:spPr bwMode="auto">
                    <a:xfrm>
                      <a:off x="0" y="0"/>
                      <a:ext cx="1257300" cy="505581"/>
                    </a:xfrm>
                    <a:prstGeom prst="rect">
                      <a:avLst/>
                    </a:prstGeom>
                    <a:noFill/>
                    <a:ln w="9525">
                      <a:noFill/>
                      <a:miter lim="800000"/>
                      <a:headEnd/>
                      <a:tailEnd/>
                    </a:ln>
                  </pic:spPr>
                </pic:pic>
              </a:graphicData>
            </a:graphic>
          </wp:inline>
        </w:drawing>
      </w:r>
      <w:r w:rsidRPr="007C46EB">
        <w:rPr>
          <w:rFonts w:ascii="Times New Roman" w:hAnsi="Times New Roman"/>
          <w:color w:val="000000" w:themeColor="text1"/>
          <w:sz w:val="24"/>
          <w:szCs w:val="24"/>
        </w:rPr>
        <w:t>.</w:t>
      </w:r>
    </w:p>
    <w:p w:rsidR="006B52D9" w:rsidRPr="007C46EB" w:rsidRDefault="006B52D9" w:rsidP="006B52D9">
      <w:pPr>
        <w:spacing w:after="0" w:line="240" w:lineRule="auto"/>
        <w:ind w:firstLine="480"/>
        <w:jc w:val="both"/>
        <w:rPr>
          <w:rFonts w:ascii="Times New Roman" w:hAnsi="Times New Roman"/>
          <w:color w:val="000000" w:themeColor="text1"/>
          <w:sz w:val="24"/>
          <w:szCs w:val="24"/>
        </w:rPr>
      </w:pPr>
      <w:r w:rsidRPr="007C46EB">
        <w:rPr>
          <w:rFonts w:ascii="Times New Roman" w:hAnsi="Times New Roman"/>
          <w:color w:val="000000" w:themeColor="text1"/>
          <w:sz w:val="24"/>
          <w:szCs w:val="24"/>
        </w:rPr>
        <w:lastRenderedPageBreak/>
        <w:t>Магнитный поток Ф зависит от произведения IW = F, которое получило название магнитодвижущей силы (МДС).</w:t>
      </w:r>
    </w:p>
    <w:p w:rsidR="006B52D9" w:rsidRPr="007C46EB" w:rsidRDefault="006B52D9" w:rsidP="006B52D9">
      <w:pPr>
        <w:spacing w:after="0" w:line="240" w:lineRule="auto"/>
        <w:ind w:firstLine="480"/>
        <w:jc w:val="both"/>
        <w:rPr>
          <w:rFonts w:ascii="Times New Roman" w:hAnsi="Times New Roman"/>
          <w:color w:val="000000" w:themeColor="text1"/>
          <w:sz w:val="24"/>
          <w:szCs w:val="24"/>
        </w:rPr>
      </w:pPr>
      <w:r w:rsidRPr="007C46EB">
        <w:rPr>
          <w:rFonts w:ascii="Times New Roman" w:hAnsi="Times New Roman"/>
          <w:color w:val="000000" w:themeColor="text1"/>
          <w:sz w:val="24"/>
          <w:szCs w:val="24"/>
        </w:rPr>
        <w:t>Величину L / (μ</w:t>
      </w:r>
      <w:r w:rsidRPr="007C46EB">
        <w:rPr>
          <w:rFonts w:ascii="Times New Roman" w:hAnsi="Times New Roman"/>
          <w:color w:val="000000" w:themeColor="text1"/>
          <w:sz w:val="24"/>
          <w:szCs w:val="24"/>
          <w:vertAlign w:val="subscript"/>
        </w:rPr>
        <w:t>а</w:t>
      </w:r>
      <w:r w:rsidRPr="007C46EB">
        <w:rPr>
          <w:rFonts w:ascii="Times New Roman" w:hAnsi="Times New Roman"/>
          <w:color w:val="000000" w:themeColor="text1"/>
          <w:sz w:val="24"/>
          <w:szCs w:val="24"/>
        </w:rPr>
        <w:t> S) = R</w:t>
      </w:r>
      <w:r w:rsidRPr="007C46EB">
        <w:rPr>
          <w:rFonts w:ascii="Times New Roman" w:hAnsi="Times New Roman"/>
          <w:color w:val="000000" w:themeColor="text1"/>
          <w:sz w:val="24"/>
          <w:szCs w:val="24"/>
          <w:vertAlign w:val="subscript"/>
        </w:rPr>
        <w:t>м</w:t>
      </w:r>
      <w:r w:rsidRPr="007C46EB">
        <w:rPr>
          <w:rFonts w:ascii="Times New Roman" w:hAnsi="Times New Roman"/>
          <w:color w:val="000000" w:themeColor="text1"/>
          <w:sz w:val="24"/>
          <w:szCs w:val="24"/>
        </w:rPr>
        <w:t> – принято назвать магнитным сопротивлением магнитопровода (по аналогии с электрическим сопротвлением r = L / γ S).</w:t>
      </w:r>
    </w:p>
    <w:p w:rsidR="006B52D9" w:rsidRPr="007C46EB" w:rsidRDefault="006B52D9" w:rsidP="006B52D9">
      <w:pPr>
        <w:spacing w:after="0" w:line="240" w:lineRule="auto"/>
        <w:ind w:firstLine="480"/>
        <w:jc w:val="both"/>
        <w:rPr>
          <w:rFonts w:ascii="Times New Roman" w:hAnsi="Times New Roman"/>
          <w:color w:val="000000" w:themeColor="text1"/>
          <w:sz w:val="24"/>
          <w:szCs w:val="24"/>
        </w:rPr>
      </w:pPr>
      <w:r w:rsidRPr="007C46EB">
        <w:rPr>
          <w:rFonts w:ascii="Times New Roman" w:hAnsi="Times New Roman"/>
          <w:color w:val="000000" w:themeColor="text1"/>
          <w:sz w:val="24"/>
          <w:szCs w:val="24"/>
        </w:rPr>
        <w:t>Магнитное сопротивление воздуха (зазоров) линейное, т.к. μ</w:t>
      </w:r>
      <w:r w:rsidRPr="007C46EB">
        <w:rPr>
          <w:rFonts w:ascii="Times New Roman" w:hAnsi="Times New Roman"/>
          <w:color w:val="000000" w:themeColor="text1"/>
          <w:sz w:val="24"/>
          <w:szCs w:val="24"/>
          <w:vertAlign w:val="subscript"/>
        </w:rPr>
        <w:t>а</w:t>
      </w:r>
      <w:r w:rsidRPr="007C46EB">
        <w:rPr>
          <w:rFonts w:ascii="Times New Roman" w:hAnsi="Times New Roman"/>
          <w:color w:val="000000" w:themeColor="text1"/>
          <w:sz w:val="24"/>
          <w:szCs w:val="24"/>
        </w:rPr>
        <w:t> = μ</w:t>
      </w:r>
      <w:r w:rsidRPr="007C46EB">
        <w:rPr>
          <w:rFonts w:ascii="Times New Roman" w:hAnsi="Times New Roman"/>
          <w:color w:val="000000" w:themeColor="text1"/>
          <w:sz w:val="24"/>
          <w:szCs w:val="24"/>
          <w:vertAlign w:val="subscript"/>
        </w:rPr>
        <w:t>o</w:t>
      </w:r>
      <w:r w:rsidRPr="007C46EB">
        <w:rPr>
          <w:rFonts w:ascii="Times New Roman" w:hAnsi="Times New Roman"/>
          <w:color w:val="000000" w:themeColor="text1"/>
          <w:sz w:val="24"/>
          <w:szCs w:val="24"/>
        </w:rPr>
        <w:t> = const. Магнитное сопротивление сердечника нелинейно – μ</w:t>
      </w:r>
      <w:r w:rsidRPr="007C46EB">
        <w:rPr>
          <w:rFonts w:ascii="Times New Roman" w:hAnsi="Times New Roman"/>
          <w:color w:val="000000" w:themeColor="text1"/>
          <w:sz w:val="24"/>
          <w:szCs w:val="24"/>
          <w:vertAlign w:val="subscript"/>
        </w:rPr>
        <w:t>а</w:t>
      </w:r>
      <w:r w:rsidRPr="007C46EB">
        <w:rPr>
          <w:rFonts w:ascii="Times New Roman" w:hAnsi="Times New Roman"/>
          <w:color w:val="000000" w:themeColor="text1"/>
          <w:sz w:val="24"/>
          <w:szCs w:val="24"/>
        </w:rPr>
        <w:t> зависит от В.</w:t>
      </w:r>
    </w:p>
    <w:p w:rsidR="006B52D9" w:rsidRPr="007C46EB" w:rsidRDefault="006B52D9" w:rsidP="006B52D9">
      <w:pPr>
        <w:spacing w:after="0" w:line="240" w:lineRule="auto"/>
        <w:ind w:firstLine="480"/>
        <w:jc w:val="both"/>
        <w:rPr>
          <w:rFonts w:ascii="Times New Roman" w:hAnsi="Times New Roman"/>
          <w:color w:val="000000" w:themeColor="text1"/>
          <w:sz w:val="24"/>
          <w:szCs w:val="24"/>
        </w:rPr>
      </w:pPr>
      <w:r w:rsidRPr="007C46EB">
        <w:rPr>
          <w:rFonts w:ascii="Times New Roman" w:hAnsi="Times New Roman"/>
          <w:color w:val="000000" w:themeColor="text1"/>
          <w:sz w:val="24"/>
          <w:szCs w:val="24"/>
        </w:rPr>
        <w:t xml:space="preserve">Если намагничивающую силу F, уподобить действию ЭДС, будет получено соотношение, похожее на выражение закона Ома для цепи постоянного тока. В связи с этим формулу Ф = </w:t>
      </w:r>
      <w:r w:rsidRPr="007C46EB">
        <w:rPr>
          <w:rFonts w:ascii="Times New Roman" w:hAnsi="Times New Roman"/>
          <w:color w:val="000000" w:themeColor="text1"/>
          <w:sz w:val="24"/>
          <w:szCs w:val="24"/>
          <w:lang w:val="en-US"/>
        </w:rPr>
        <w:t>B</w:t>
      </w:r>
      <w:r w:rsidRPr="007C46EB">
        <w:rPr>
          <w:rFonts w:ascii="Times New Roman" w:hAnsi="Times New Roman"/>
          <w:color w:val="000000" w:themeColor="text1"/>
          <w:sz w:val="24"/>
          <w:szCs w:val="24"/>
          <w:vertAlign w:val="subscript"/>
        </w:rPr>
        <w:t>ср</w:t>
      </w:r>
      <w:r w:rsidRPr="007C46EB">
        <w:rPr>
          <w:rFonts w:ascii="Times New Roman" w:hAnsi="Times New Roman"/>
          <w:color w:val="000000" w:themeColor="text1"/>
          <w:sz w:val="24"/>
          <w:szCs w:val="24"/>
          <w:lang w:val="en-US"/>
        </w:rPr>
        <w:t> S</w:t>
      </w:r>
      <w:r w:rsidRPr="007C46EB">
        <w:rPr>
          <w:rFonts w:ascii="Times New Roman" w:hAnsi="Times New Roman"/>
          <w:color w:val="000000" w:themeColor="text1"/>
          <w:sz w:val="24"/>
          <w:szCs w:val="24"/>
        </w:rPr>
        <w:t xml:space="preserve"> = μ</w:t>
      </w:r>
      <w:r w:rsidRPr="007C46EB">
        <w:rPr>
          <w:rFonts w:ascii="Times New Roman" w:hAnsi="Times New Roman"/>
          <w:color w:val="000000" w:themeColor="text1"/>
          <w:sz w:val="24"/>
          <w:szCs w:val="24"/>
          <w:vertAlign w:val="subscript"/>
        </w:rPr>
        <w:t>а</w:t>
      </w:r>
      <w:r w:rsidRPr="007C46EB">
        <w:rPr>
          <w:rFonts w:ascii="Times New Roman" w:hAnsi="Times New Roman"/>
          <w:color w:val="000000" w:themeColor="text1"/>
          <w:sz w:val="24"/>
          <w:szCs w:val="24"/>
          <w:lang w:val="en-US"/>
        </w:rPr>
        <w:t> H</w:t>
      </w:r>
      <w:r w:rsidRPr="007C46EB">
        <w:rPr>
          <w:rFonts w:ascii="Times New Roman" w:hAnsi="Times New Roman"/>
          <w:color w:val="000000" w:themeColor="text1"/>
          <w:sz w:val="24"/>
          <w:szCs w:val="24"/>
          <w:vertAlign w:val="subscript"/>
        </w:rPr>
        <w:t>ср</w:t>
      </w:r>
      <w:r w:rsidRPr="007C46EB">
        <w:rPr>
          <w:rFonts w:ascii="Times New Roman" w:hAnsi="Times New Roman"/>
          <w:color w:val="000000" w:themeColor="text1"/>
          <w:sz w:val="24"/>
          <w:szCs w:val="24"/>
          <w:lang w:val="en-US"/>
        </w:rPr>
        <w:t> S </w:t>
      </w:r>
      <w:r w:rsidRPr="007C46EB">
        <w:rPr>
          <w:rFonts w:ascii="Times New Roman" w:hAnsi="Times New Roman"/>
          <w:color w:val="000000" w:themeColor="text1"/>
          <w:sz w:val="24"/>
          <w:szCs w:val="24"/>
        </w:rPr>
        <w:t xml:space="preserve"> принято назвать законом Ома для магнитной цепи. </w:t>
      </w:r>
    </w:p>
    <w:p w:rsidR="006B52D9" w:rsidRPr="007C46EB" w:rsidRDefault="006B52D9" w:rsidP="006B52D9">
      <w:pPr>
        <w:spacing w:after="0" w:line="240" w:lineRule="auto"/>
        <w:jc w:val="both"/>
        <w:rPr>
          <w:rFonts w:ascii="Times New Roman" w:hAnsi="Times New Roman"/>
          <w:color w:val="000000" w:themeColor="text1"/>
          <w:sz w:val="24"/>
          <w:szCs w:val="24"/>
        </w:rPr>
      </w:pPr>
    </w:p>
    <w:p w:rsidR="006B52D9" w:rsidRPr="007C46EB" w:rsidRDefault="006B52D9" w:rsidP="006B52D9">
      <w:pPr>
        <w:spacing w:after="0" w:line="240" w:lineRule="auto"/>
        <w:rPr>
          <w:rFonts w:ascii="Times New Roman" w:hAnsi="Times New Roman"/>
          <w:bCs/>
          <w:color w:val="000000" w:themeColor="text1"/>
          <w:sz w:val="24"/>
          <w:szCs w:val="24"/>
        </w:rPr>
      </w:pPr>
    </w:p>
    <w:p w:rsidR="006B52D9" w:rsidRPr="007C46EB" w:rsidRDefault="006B52D9" w:rsidP="006B52D9">
      <w:pPr>
        <w:spacing w:after="0" w:line="240" w:lineRule="auto"/>
        <w:jc w:val="center"/>
        <w:rPr>
          <w:rFonts w:ascii="Times New Roman" w:hAnsi="Times New Roman"/>
          <w:b/>
          <w:color w:val="000000" w:themeColor="text1"/>
          <w:sz w:val="24"/>
          <w:szCs w:val="24"/>
        </w:rPr>
      </w:pPr>
      <w:r w:rsidRPr="007C46EB">
        <w:rPr>
          <w:rFonts w:ascii="Times New Roman" w:hAnsi="Times New Roman"/>
          <w:b/>
          <w:color w:val="000000" w:themeColor="text1"/>
          <w:sz w:val="24"/>
          <w:szCs w:val="24"/>
        </w:rPr>
        <w:t>Порядок выполнения работы</w:t>
      </w:r>
    </w:p>
    <w:p w:rsidR="006B52D9" w:rsidRPr="007C46EB" w:rsidRDefault="006B52D9" w:rsidP="006B52D9">
      <w:pPr>
        <w:spacing w:after="0" w:line="240" w:lineRule="auto"/>
        <w:jc w:val="center"/>
        <w:rPr>
          <w:rFonts w:ascii="Times New Roman" w:hAnsi="Times New Roman"/>
          <w:color w:val="000000" w:themeColor="text1"/>
          <w:sz w:val="24"/>
          <w:szCs w:val="24"/>
        </w:rPr>
      </w:pPr>
    </w:p>
    <w:p w:rsidR="006B52D9" w:rsidRPr="007C46EB" w:rsidRDefault="006B52D9" w:rsidP="006B52D9">
      <w:pPr>
        <w:spacing w:after="0" w:line="240" w:lineRule="auto"/>
        <w:ind w:firstLine="540"/>
        <w:jc w:val="center"/>
        <w:rPr>
          <w:rFonts w:ascii="Times New Roman" w:hAnsi="Times New Roman"/>
          <w:iCs/>
          <w:color w:val="000000" w:themeColor="text1"/>
          <w:sz w:val="24"/>
          <w:szCs w:val="24"/>
        </w:rPr>
      </w:pPr>
      <w:r w:rsidRPr="007C46EB">
        <w:rPr>
          <w:rFonts w:ascii="Times New Roman" w:hAnsi="Times New Roman"/>
          <w:iCs/>
          <w:color w:val="000000" w:themeColor="text1"/>
          <w:sz w:val="24"/>
          <w:szCs w:val="24"/>
        </w:rPr>
        <w:t xml:space="preserve">                                Технические данные приборов                           Таблица 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84"/>
        <w:gridCol w:w="1965"/>
        <w:gridCol w:w="1297"/>
        <w:gridCol w:w="1306"/>
        <w:gridCol w:w="1471"/>
        <w:gridCol w:w="1197"/>
        <w:gridCol w:w="1197"/>
      </w:tblGrid>
      <w:tr w:rsidR="006B52D9" w:rsidRPr="007C46EB" w:rsidTr="00B80C8A">
        <w:trPr>
          <w:jc w:val="center"/>
        </w:trPr>
        <w:tc>
          <w:tcPr>
            <w:tcW w:w="484" w:type="dxa"/>
          </w:tcPr>
          <w:p w:rsidR="006B52D9" w:rsidRPr="007C46EB" w:rsidRDefault="006B52D9" w:rsidP="00B80C8A">
            <w:pPr>
              <w:spacing w:after="0" w:line="240" w:lineRule="auto"/>
              <w:rPr>
                <w:rFonts w:ascii="Times New Roman" w:hAnsi="Times New Roman"/>
                <w:iCs/>
                <w:color w:val="000000" w:themeColor="text1"/>
                <w:sz w:val="24"/>
                <w:szCs w:val="24"/>
              </w:rPr>
            </w:pPr>
            <w:r w:rsidRPr="007C46EB">
              <w:rPr>
                <w:rFonts w:ascii="Times New Roman" w:hAnsi="Times New Roman"/>
                <w:iCs/>
                <w:color w:val="000000" w:themeColor="text1"/>
                <w:sz w:val="24"/>
                <w:szCs w:val="24"/>
              </w:rPr>
              <w:t>№</w:t>
            </w:r>
          </w:p>
        </w:tc>
        <w:tc>
          <w:tcPr>
            <w:tcW w:w="1965" w:type="dxa"/>
          </w:tcPr>
          <w:p w:rsidR="006B52D9" w:rsidRPr="007C46EB" w:rsidRDefault="006B52D9" w:rsidP="00B80C8A">
            <w:pPr>
              <w:spacing w:after="0" w:line="240" w:lineRule="auto"/>
              <w:rPr>
                <w:rFonts w:ascii="Times New Roman" w:hAnsi="Times New Roman"/>
                <w:iCs/>
                <w:color w:val="000000" w:themeColor="text1"/>
                <w:sz w:val="24"/>
                <w:szCs w:val="24"/>
              </w:rPr>
            </w:pPr>
            <w:r w:rsidRPr="007C46EB">
              <w:rPr>
                <w:rFonts w:ascii="Times New Roman" w:hAnsi="Times New Roman"/>
                <w:iCs/>
                <w:color w:val="000000" w:themeColor="text1"/>
                <w:sz w:val="24"/>
                <w:szCs w:val="24"/>
              </w:rPr>
              <w:t>Наименование приборов</w:t>
            </w:r>
          </w:p>
        </w:tc>
        <w:tc>
          <w:tcPr>
            <w:tcW w:w="1297" w:type="dxa"/>
          </w:tcPr>
          <w:p w:rsidR="006B52D9" w:rsidRPr="007C46EB" w:rsidRDefault="006B52D9" w:rsidP="00B80C8A">
            <w:pPr>
              <w:spacing w:after="0" w:line="240" w:lineRule="auto"/>
              <w:rPr>
                <w:rFonts w:ascii="Times New Roman" w:hAnsi="Times New Roman"/>
                <w:iCs/>
                <w:color w:val="000000" w:themeColor="text1"/>
                <w:sz w:val="24"/>
                <w:szCs w:val="24"/>
              </w:rPr>
            </w:pPr>
            <w:r w:rsidRPr="007C46EB">
              <w:rPr>
                <w:rFonts w:ascii="Times New Roman" w:hAnsi="Times New Roman"/>
                <w:iCs/>
                <w:color w:val="000000" w:themeColor="text1"/>
                <w:sz w:val="24"/>
                <w:szCs w:val="24"/>
              </w:rPr>
              <w:t>Обознач.</w:t>
            </w:r>
          </w:p>
          <w:p w:rsidR="006B52D9" w:rsidRPr="007C46EB" w:rsidRDefault="006B52D9" w:rsidP="00B80C8A">
            <w:pPr>
              <w:spacing w:after="0" w:line="240" w:lineRule="auto"/>
              <w:rPr>
                <w:rFonts w:ascii="Times New Roman" w:hAnsi="Times New Roman"/>
                <w:iCs/>
                <w:color w:val="000000" w:themeColor="text1"/>
                <w:sz w:val="24"/>
                <w:szCs w:val="24"/>
              </w:rPr>
            </w:pPr>
            <w:r w:rsidRPr="007C46EB">
              <w:rPr>
                <w:rFonts w:ascii="Times New Roman" w:hAnsi="Times New Roman"/>
                <w:iCs/>
                <w:color w:val="000000" w:themeColor="text1"/>
                <w:sz w:val="24"/>
                <w:szCs w:val="24"/>
              </w:rPr>
              <w:t>прибора</w:t>
            </w:r>
          </w:p>
        </w:tc>
        <w:tc>
          <w:tcPr>
            <w:tcW w:w="1306" w:type="dxa"/>
          </w:tcPr>
          <w:p w:rsidR="006B52D9" w:rsidRPr="007C46EB" w:rsidRDefault="006B52D9" w:rsidP="00B80C8A">
            <w:pPr>
              <w:spacing w:after="0" w:line="240" w:lineRule="auto"/>
              <w:rPr>
                <w:rFonts w:ascii="Times New Roman" w:hAnsi="Times New Roman"/>
                <w:iCs/>
                <w:color w:val="000000" w:themeColor="text1"/>
                <w:sz w:val="24"/>
                <w:szCs w:val="24"/>
              </w:rPr>
            </w:pPr>
            <w:r w:rsidRPr="007C46EB">
              <w:rPr>
                <w:rFonts w:ascii="Times New Roman" w:hAnsi="Times New Roman"/>
                <w:iCs/>
                <w:color w:val="000000" w:themeColor="text1"/>
                <w:sz w:val="24"/>
                <w:szCs w:val="24"/>
              </w:rPr>
              <w:t>Класс</w:t>
            </w:r>
          </w:p>
          <w:p w:rsidR="006B52D9" w:rsidRPr="007C46EB" w:rsidRDefault="006B52D9" w:rsidP="00B80C8A">
            <w:pPr>
              <w:spacing w:after="0" w:line="240" w:lineRule="auto"/>
              <w:rPr>
                <w:rFonts w:ascii="Times New Roman" w:hAnsi="Times New Roman"/>
                <w:iCs/>
                <w:color w:val="000000" w:themeColor="text1"/>
                <w:sz w:val="24"/>
                <w:szCs w:val="24"/>
              </w:rPr>
            </w:pPr>
            <w:r w:rsidRPr="007C46EB">
              <w:rPr>
                <w:rFonts w:ascii="Times New Roman" w:hAnsi="Times New Roman"/>
                <w:iCs/>
                <w:color w:val="000000" w:themeColor="text1"/>
                <w:sz w:val="24"/>
                <w:szCs w:val="24"/>
              </w:rPr>
              <w:t>точности</w:t>
            </w:r>
          </w:p>
        </w:tc>
        <w:tc>
          <w:tcPr>
            <w:tcW w:w="1471" w:type="dxa"/>
          </w:tcPr>
          <w:p w:rsidR="006B52D9" w:rsidRPr="007C46EB" w:rsidRDefault="006B52D9" w:rsidP="00B80C8A">
            <w:pPr>
              <w:spacing w:after="0" w:line="240" w:lineRule="auto"/>
              <w:rPr>
                <w:rFonts w:ascii="Times New Roman" w:hAnsi="Times New Roman"/>
                <w:iCs/>
                <w:color w:val="000000" w:themeColor="text1"/>
                <w:sz w:val="24"/>
                <w:szCs w:val="24"/>
              </w:rPr>
            </w:pPr>
            <w:r w:rsidRPr="007C46EB">
              <w:rPr>
                <w:rFonts w:ascii="Times New Roman" w:hAnsi="Times New Roman"/>
                <w:iCs/>
                <w:color w:val="000000" w:themeColor="text1"/>
                <w:sz w:val="24"/>
                <w:szCs w:val="24"/>
              </w:rPr>
              <w:t>Предел</w:t>
            </w:r>
          </w:p>
          <w:p w:rsidR="006B52D9" w:rsidRPr="007C46EB" w:rsidRDefault="006B52D9" w:rsidP="00B80C8A">
            <w:pPr>
              <w:spacing w:after="0" w:line="240" w:lineRule="auto"/>
              <w:rPr>
                <w:rFonts w:ascii="Times New Roman" w:hAnsi="Times New Roman"/>
                <w:iCs/>
                <w:color w:val="000000" w:themeColor="text1"/>
                <w:sz w:val="24"/>
                <w:szCs w:val="24"/>
              </w:rPr>
            </w:pPr>
            <w:r w:rsidRPr="007C46EB">
              <w:rPr>
                <w:rFonts w:ascii="Times New Roman" w:hAnsi="Times New Roman"/>
                <w:iCs/>
                <w:color w:val="000000" w:themeColor="text1"/>
                <w:sz w:val="24"/>
                <w:szCs w:val="24"/>
              </w:rPr>
              <w:t>измерения</w:t>
            </w:r>
          </w:p>
        </w:tc>
        <w:tc>
          <w:tcPr>
            <w:tcW w:w="1197" w:type="dxa"/>
          </w:tcPr>
          <w:p w:rsidR="006B52D9" w:rsidRPr="007C46EB" w:rsidRDefault="006B52D9" w:rsidP="00B80C8A">
            <w:pPr>
              <w:spacing w:after="0" w:line="240" w:lineRule="auto"/>
              <w:rPr>
                <w:rFonts w:ascii="Times New Roman" w:hAnsi="Times New Roman"/>
                <w:iCs/>
                <w:color w:val="000000" w:themeColor="text1"/>
                <w:sz w:val="24"/>
                <w:szCs w:val="24"/>
              </w:rPr>
            </w:pPr>
            <w:r w:rsidRPr="007C46EB">
              <w:rPr>
                <w:rFonts w:ascii="Times New Roman" w:hAnsi="Times New Roman"/>
                <w:iCs/>
                <w:color w:val="000000" w:themeColor="text1"/>
                <w:sz w:val="24"/>
                <w:szCs w:val="24"/>
              </w:rPr>
              <w:t>Цена</w:t>
            </w:r>
          </w:p>
          <w:p w:rsidR="006B52D9" w:rsidRPr="007C46EB" w:rsidRDefault="006B52D9" w:rsidP="00B80C8A">
            <w:pPr>
              <w:spacing w:after="0" w:line="240" w:lineRule="auto"/>
              <w:rPr>
                <w:rFonts w:ascii="Times New Roman" w:hAnsi="Times New Roman"/>
                <w:iCs/>
                <w:color w:val="000000" w:themeColor="text1"/>
                <w:sz w:val="24"/>
                <w:szCs w:val="24"/>
              </w:rPr>
            </w:pPr>
            <w:r w:rsidRPr="007C46EB">
              <w:rPr>
                <w:rFonts w:ascii="Times New Roman" w:hAnsi="Times New Roman"/>
                <w:iCs/>
                <w:color w:val="000000" w:themeColor="text1"/>
                <w:sz w:val="24"/>
                <w:szCs w:val="24"/>
              </w:rPr>
              <w:t>деления</w:t>
            </w:r>
          </w:p>
        </w:tc>
        <w:tc>
          <w:tcPr>
            <w:tcW w:w="1197" w:type="dxa"/>
          </w:tcPr>
          <w:p w:rsidR="006B52D9" w:rsidRPr="007C46EB" w:rsidRDefault="006B52D9" w:rsidP="00B80C8A">
            <w:pPr>
              <w:spacing w:after="0" w:line="240" w:lineRule="auto"/>
              <w:rPr>
                <w:rFonts w:ascii="Times New Roman" w:hAnsi="Times New Roman"/>
                <w:iCs/>
                <w:color w:val="000000" w:themeColor="text1"/>
                <w:sz w:val="24"/>
                <w:szCs w:val="24"/>
              </w:rPr>
            </w:pPr>
            <w:r w:rsidRPr="007C46EB">
              <w:rPr>
                <w:rFonts w:ascii="Times New Roman" w:hAnsi="Times New Roman"/>
                <w:iCs/>
                <w:color w:val="000000" w:themeColor="text1"/>
                <w:sz w:val="24"/>
                <w:szCs w:val="24"/>
              </w:rPr>
              <w:t>Тип</w:t>
            </w:r>
          </w:p>
        </w:tc>
      </w:tr>
      <w:tr w:rsidR="006B52D9" w:rsidRPr="007C46EB" w:rsidTr="00B80C8A">
        <w:trPr>
          <w:jc w:val="center"/>
        </w:trPr>
        <w:tc>
          <w:tcPr>
            <w:tcW w:w="484" w:type="dxa"/>
          </w:tcPr>
          <w:p w:rsidR="006B52D9" w:rsidRPr="007C46EB" w:rsidRDefault="006B52D9" w:rsidP="00B80C8A">
            <w:pPr>
              <w:spacing w:after="0" w:line="240" w:lineRule="auto"/>
              <w:rPr>
                <w:rFonts w:ascii="Times New Roman" w:hAnsi="Times New Roman"/>
                <w:iCs/>
                <w:color w:val="000000" w:themeColor="text1"/>
                <w:sz w:val="24"/>
                <w:szCs w:val="24"/>
              </w:rPr>
            </w:pPr>
            <w:r w:rsidRPr="007C46EB">
              <w:rPr>
                <w:rFonts w:ascii="Times New Roman" w:hAnsi="Times New Roman"/>
                <w:iCs/>
                <w:color w:val="000000" w:themeColor="text1"/>
                <w:sz w:val="24"/>
                <w:szCs w:val="24"/>
              </w:rPr>
              <w:t>1</w:t>
            </w:r>
          </w:p>
        </w:tc>
        <w:tc>
          <w:tcPr>
            <w:tcW w:w="1965" w:type="dxa"/>
          </w:tcPr>
          <w:p w:rsidR="006B52D9" w:rsidRPr="007C46EB" w:rsidRDefault="006B52D9" w:rsidP="00B80C8A">
            <w:pPr>
              <w:spacing w:after="0" w:line="240" w:lineRule="auto"/>
              <w:rPr>
                <w:rFonts w:ascii="Times New Roman" w:hAnsi="Times New Roman"/>
                <w:iCs/>
                <w:color w:val="000000" w:themeColor="text1"/>
                <w:sz w:val="24"/>
                <w:szCs w:val="24"/>
              </w:rPr>
            </w:pPr>
          </w:p>
        </w:tc>
        <w:tc>
          <w:tcPr>
            <w:tcW w:w="1297" w:type="dxa"/>
          </w:tcPr>
          <w:p w:rsidR="006B52D9" w:rsidRPr="007C46EB" w:rsidRDefault="006B52D9" w:rsidP="00B80C8A">
            <w:pPr>
              <w:spacing w:after="0" w:line="240" w:lineRule="auto"/>
              <w:jc w:val="center"/>
              <w:rPr>
                <w:rFonts w:ascii="Times New Roman" w:hAnsi="Times New Roman"/>
                <w:iCs/>
                <w:color w:val="000000" w:themeColor="text1"/>
                <w:sz w:val="24"/>
                <w:szCs w:val="24"/>
              </w:rPr>
            </w:pPr>
          </w:p>
        </w:tc>
        <w:tc>
          <w:tcPr>
            <w:tcW w:w="1306" w:type="dxa"/>
          </w:tcPr>
          <w:p w:rsidR="006B52D9" w:rsidRPr="007C46EB" w:rsidRDefault="006B52D9" w:rsidP="00B80C8A">
            <w:pPr>
              <w:spacing w:after="0" w:line="240" w:lineRule="auto"/>
              <w:jc w:val="center"/>
              <w:rPr>
                <w:rFonts w:ascii="Times New Roman" w:hAnsi="Times New Roman"/>
                <w:iCs/>
                <w:color w:val="000000" w:themeColor="text1"/>
                <w:sz w:val="24"/>
                <w:szCs w:val="24"/>
              </w:rPr>
            </w:pPr>
          </w:p>
        </w:tc>
        <w:tc>
          <w:tcPr>
            <w:tcW w:w="1471" w:type="dxa"/>
          </w:tcPr>
          <w:p w:rsidR="006B52D9" w:rsidRPr="007C46EB" w:rsidRDefault="006B52D9" w:rsidP="00B80C8A">
            <w:pPr>
              <w:spacing w:after="0" w:line="240" w:lineRule="auto"/>
              <w:jc w:val="center"/>
              <w:rPr>
                <w:rFonts w:ascii="Times New Roman" w:hAnsi="Times New Roman"/>
                <w:iCs/>
                <w:color w:val="000000" w:themeColor="text1"/>
                <w:sz w:val="24"/>
                <w:szCs w:val="24"/>
              </w:rPr>
            </w:pPr>
          </w:p>
        </w:tc>
        <w:tc>
          <w:tcPr>
            <w:tcW w:w="1197" w:type="dxa"/>
          </w:tcPr>
          <w:p w:rsidR="006B52D9" w:rsidRPr="007C46EB" w:rsidRDefault="006B52D9" w:rsidP="00B80C8A">
            <w:pPr>
              <w:spacing w:after="0" w:line="240" w:lineRule="auto"/>
              <w:jc w:val="center"/>
              <w:rPr>
                <w:rFonts w:ascii="Times New Roman" w:hAnsi="Times New Roman"/>
                <w:iCs/>
                <w:color w:val="000000" w:themeColor="text1"/>
                <w:sz w:val="24"/>
                <w:szCs w:val="24"/>
              </w:rPr>
            </w:pPr>
          </w:p>
        </w:tc>
        <w:tc>
          <w:tcPr>
            <w:tcW w:w="1197" w:type="dxa"/>
          </w:tcPr>
          <w:p w:rsidR="006B52D9" w:rsidRPr="007C46EB" w:rsidRDefault="006B52D9" w:rsidP="00B80C8A">
            <w:pPr>
              <w:spacing w:after="0" w:line="240" w:lineRule="auto"/>
              <w:jc w:val="center"/>
              <w:rPr>
                <w:rFonts w:ascii="Times New Roman" w:hAnsi="Times New Roman"/>
                <w:iCs/>
                <w:color w:val="000000" w:themeColor="text1"/>
                <w:sz w:val="24"/>
                <w:szCs w:val="24"/>
              </w:rPr>
            </w:pPr>
          </w:p>
        </w:tc>
      </w:tr>
      <w:tr w:rsidR="006B52D9" w:rsidRPr="007C46EB" w:rsidTr="00B80C8A">
        <w:trPr>
          <w:trHeight w:val="76"/>
          <w:jc w:val="center"/>
        </w:trPr>
        <w:tc>
          <w:tcPr>
            <w:tcW w:w="484" w:type="dxa"/>
          </w:tcPr>
          <w:p w:rsidR="006B52D9" w:rsidRPr="007C46EB" w:rsidRDefault="006B52D9" w:rsidP="00B80C8A">
            <w:pPr>
              <w:spacing w:after="0" w:line="240" w:lineRule="auto"/>
              <w:rPr>
                <w:rFonts w:ascii="Times New Roman" w:hAnsi="Times New Roman"/>
                <w:iCs/>
                <w:color w:val="000000" w:themeColor="text1"/>
                <w:sz w:val="24"/>
                <w:szCs w:val="24"/>
              </w:rPr>
            </w:pPr>
            <w:r w:rsidRPr="007C46EB">
              <w:rPr>
                <w:rFonts w:ascii="Times New Roman" w:hAnsi="Times New Roman"/>
                <w:iCs/>
                <w:color w:val="000000" w:themeColor="text1"/>
                <w:sz w:val="24"/>
                <w:szCs w:val="24"/>
              </w:rPr>
              <w:t>2</w:t>
            </w:r>
          </w:p>
        </w:tc>
        <w:tc>
          <w:tcPr>
            <w:tcW w:w="1965" w:type="dxa"/>
          </w:tcPr>
          <w:p w:rsidR="006B52D9" w:rsidRPr="007C46EB" w:rsidRDefault="006B52D9" w:rsidP="00B80C8A">
            <w:pPr>
              <w:spacing w:after="0" w:line="240" w:lineRule="auto"/>
              <w:rPr>
                <w:rFonts w:ascii="Times New Roman" w:hAnsi="Times New Roman"/>
                <w:iCs/>
                <w:color w:val="000000" w:themeColor="text1"/>
                <w:sz w:val="24"/>
                <w:szCs w:val="24"/>
              </w:rPr>
            </w:pPr>
          </w:p>
        </w:tc>
        <w:tc>
          <w:tcPr>
            <w:tcW w:w="1297" w:type="dxa"/>
          </w:tcPr>
          <w:p w:rsidR="006B52D9" w:rsidRPr="007C46EB" w:rsidRDefault="006B52D9" w:rsidP="00B80C8A">
            <w:pPr>
              <w:spacing w:after="0" w:line="240" w:lineRule="auto"/>
              <w:jc w:val="center"/>
              <w:rPr>
                <w:rFonts w:ascii="Times New Roman" w:hAnsi="Times New Roman"/>
                <w:iCs/>
                <w:color w:val="000000" w:themeColor="text1"/>
                <w:sz w:val="24"/>
                <w:szCs w:val="24"/>
              </w:rPr>
            </w:pPr>
          </w:p>
        </w:tc>
        <w:tc>
          <w:tcPr>
            <w:tcW w:w="1306" w:type="dxa"/>
          </w:tcPr>
          <w:p w:rsidR="006B52D9" w:rsidRPr="007C46EB" w:rsidRDefault="006B52D9" w:rsidP="00B80C8A">
            <w:pPr>
              <w:spacing w:after="0" w:line="240" w:lineRule="auto"/>
              <w:jc w:val="center"/>
              <w:rPr>
                <w:rFonts w:ascii="Times New Roman" w:hAnsi="Times New Roman"/>
                <w:iCs/>
                <w:color w:val="000000" w:themeColor="text1"/>
                <w:sz w:val="24"/>
                <w:szCs w:val="24"/>
              </w:rPr>
            </w:pPr>
          </w:p>
        </w:tc>
        <w:tc>
          <w:tcPr>
            <w:tcW w:w="1471" w:type="dxa"/>
          </w:tcPr>
          <w:p w:rsidR="006B52D9" w:rsidRPr="007C46EB" w:rsidRDefault="006B52D9" w:rsidP="00B80C8A">
            <w:pPr>
              <w:spacing w:after="0" w:line="240" w:lineRule="auto"/>
              <w:jc w:val="center"/>
              <w:rPr>
                <w:rFonts w:ascii="Times New Roman" w:hAnsi="Times New Roman"/>
                <w:iCs/>
                <w:color w:val="000000" w:themeColor="text1"/>
                <w:sz w:val="24"/>
                <w:szCs w:val="24"/>
              </w:rPr>
            </w:pPr>
          </w:p>
        </w:tc>
        <w:tc>
          <w:tcPr>
            <w:tcW w:w="1197" w:type="dxa"/>
          </w:tcPr>
          <w:p w:rsidR="006B52D9" w:rsidRPr="007C46EB" w:rsidRDefault="006B52D9" w:rsidP="00B80C8A">
            <w:pPr>
              <w:spacing w:after="0" w:line="240" w:lineRule="auto"/>
              <w:jc w:val="center"/>
              <w:rPr>
                <w:rFonts w:ascii="Times New Roman" w:hAnsi="Times New Roman"/>
                <w:iCs/>
                <w:color w:val="000000" w:themeColor="text1"/>
                <w:sz w:val="24"/>
                <w:szCs w:val="24"/>
              </w:rPr>
            </w:pPr>
          </w:p>
        </w:tc>
        <w:tc>
          <w:tcPr>
            <w:tcW w:w="1197" w:type="dxa"/>
          </w:tcPr>
          <w:p w:rsidR="006B52D9" w:rsidRPr="007C46EB" w:rsidRDefault="006B52D9" w:rsidP="00B80C8A">
            <w:pPr>
              <w:spacing w:after="0" w:line="240" w:lineRule="auto"/>
              <w:jc w:val="center"/>
              <w:rPr>
                <w:rFonts w:ascii="Times New Roman" w:hAnsi="Times New Roman"/>
                <w:iCs/>
                <w:color w:val="000000" w:themeColor="text1"/>
                <w:sz w:val="24"/>
                <w:szCs w:val="24"/>
              </w:rPr>
            </w:pPr>
          </w:p>
        </w:tc>
      </w:tr>
    </w:tbl>
    <w:p w:rsidR="006B52D9" w:rsidRPr="007C46EB" w:rsidRDefault="006B52D9" w:rsidP="006B52D9">
      <w:pPr>
        <w:spacing w:after="0" w:line="240" w:lineRule="auto"/>
        <w:rPr>
          <w:rFonts w:ascii="Times New Roman" w:hAnsi="Times New Roman"/>
          <w:color w:val="000000" w:themeColor="text1"/>
          <w:sz w:val="24"/>
          <w:szCs w:val="24"/>
        </w:rPr>
      </w:pPr>
    </w:p>
    <w:p w:rsidR="006B52D9" w:rsidRPr="007C46EB" w:rsidRDefault="006B52D9" w:rsidP="006B52D9">
      <w:pPr>
        <w:spacing w:after="0" w:line="240" w:lineRule="auto"/>
        <w:jc w:val="center"/>
        <w:rPr>
          <w:rFonts w:ascii="Times New Roman" w:hAnsi="Times New Roman"/>
          <w:color w:val="000000" w:themeColor="text1"/>
          <w:sz w:val="24"/>
          <w:szCs w:val="24"/>
        </w:rPr>
      </w:pPr>
      <w:r w:rsidRPr="007C46EB">
        <w:rPr>
          <w:rFonts w:ascii="Times New Roman" w:hAnsi="Times New Roman"/>
          <w:color w:val="000000" w:themeColor="text1"/>
          <w:sz w:val="24"/>
          <w:szCs w:val="24"/>
        </w:rPr>
        <w:object w:dxaOrig="11204" w:dyaOrig="4411">
          <v:shape id="_x0000_i1107" type="#_x0000_t75" style="width:260.25pt;height:90pt" o:ole="">
            <v:imagedata r:id="rId181" o:title=""/>
          </v:shape>
          <o:OLEObject Type="Embed" ProgID="PBrush" ShapeID="_x0000_i1107" DrawAspect="Content" ObjectID="_1633347428" r:id="rId182"/>
        </w:object>
      </w:r>
    </w:p>
    <w:p w:rsidR="006B52D9" w:rsidRPr="007C46EB" w:rsidRDefault="006B52D9" w:rsidP="006B52D9">
      <w:pPr>
        <w:spacing w:after="0" w:line="240" w:lineRule="auto"/>
        <w:jc w:val="center"/>
        <w:rPr>
          <w:rFonts w:ascii="Times New Roman" w:hAnsi="Times New Roman"/>
          <w:iCs/>
          <w:color w:val="000000" w:themeColor="text1"/>
          <w:sz w:val="24"/>
          <w:szCs w:val="24"/>
        </w:rPr>
      </w:pPr>
      <w:r>
        <w:rPr>
          <w:rFonts w:ascii="Times New Roman" w:hAnsi="Times New Roman"/>
          <w:iCs/>
          <w:color w:val="000000" w:themeColor="text1"/>
          <w:sz w:val="24"/>
          <w:szCs w:val="24"/>
        </w:rPr>
        <w:t>Рис. 6.5.</w:t>
      </w:r>
      <w:r w:rsidRPr="007C46EB">
        <w:rPr>
          <w:rFonts w:ascii="Times New Roman" w:hAnsi="Times New Roman"/>
          <w:iCs/>
          <w:color w:val="000000" w:themeColor="text1"/>
          <w:sz w:val="24"/>
          <w:szCs w:val="24"/>
        </w:rPr>
        <w:t xml:space="preserve"> Электрическая схема цепи с катушкой индуктивности.</w:t>
      </w:r>
    </w:p>
    <w:p w:rsidR="006B52D9" w:rsidRPr="007C46EB" w:rsidRDefault="006B52D9" w:rsidP="006B52D9">
      <w:pPr>
        <w:spacing w:after="0" w:line="240" w:lineRule="auto"/>
        <w:jc w:val="center"/>
        <w:rPr>
          <w:rFonts w:ascii="Times New Roman" w:hAnsi="Times New Roman"/>
          <w:iCs/>
          <w:color w:val="000000" w:themeColor="text1"/>
          <w:sz w:val="24"/>
          <w:szCs w:val="24"/>
        </w:rPr>
      </w:pPr>
    </w:p>
    <w:p w:rsidR="006B52D9" w:rsidRPr="007C46EB" w:rsidRDefault="006B52D9" w:rsidP="006B52D9">
      <w:pPr>
        <w:numPr>
          <w:ilvl w:val="0"/>
          <w:numId w:val="11"/>
        </w:numPr>
        <w:spacing w:after="0" w:line="240" w:lineRule="auto"/>
        <w:rPr>
          <w:rFonts w:ascii="Times New Roman" w:hAnsi="Times New Roman"/>
          <w:iCs/>
          <w:color w:val="000000" w:themeColor="text1"/>
          <w:sz w:val="24"/>
          <w:szCs w:val="24"/>
        </w:rPr>
      </w:pPr>
      <w:r w:rsidRPr="007C46EB">
        <w:rPr>
          <w:rFonts w:ascii="Times New Roman" w:hAnsi="Times New Roman"/>
          <w:iCs/>
          <w:color w:val="000000" w:themeColor="text1"/>
          <w:sz w:val="24"/>
          <w:szCs w:val="24"/>
        </w:rPr>
        <w:t>Ознакомиться с типами электроизмерительных приборов и порядком их включения в цепь.</w:t>
      </w:r>
    </w:p>
    <w:p w:rsidR="006B52D9" w:rsidRPr="007C46EB" w:rsidRDefault="006B52D9" w:rsidP="006B52D9">
      <w:pPr>
        <w:numPr>
          <w:ilvl w:val="0"/>
          <w:numId w:val="11"/>
        </w:numPr>
        <w:spacing w:after="0" w:line="240" w:lineRule="auto"/>
        <w:rPr>
          <w:rFonts w:ascii="Times New Roman" w:hAnsi="Times New Roman"/>
          <w:iCs/>
          <w:color w:val="000000" w:themeColor="text1"/>
          <w:sz w:val="24"/>
          <w:szCs w:val="24"/>
        </w:rPr>
      </w:pPr>
      <w:r w:rsidRPr="007C46EB">
        <w:rPr>
          <w:rFonts w:ascii="Times New Roman" w:hAnsi="Times New Roman"/>
          <w:iCs/>
          <w:color w:val="000000" w:themeColor="text1"/>
          <w:sz w:val="24"/>
          <w:szCs w:val="24"/>
        </w:rPr>
        <w:t>В форму, предусмотренную отчётом по лабораторной работе, записать технические данные используемых приборов и электрооборудования.</w:t>
      </w:r>
    </w:p>
    <w:p w:rsidR="006B52D9" w:rsidRPr="007C46EB" w:rsidRDefault="006B52D9" w:rsidP="006B52D9">
      <w:pPr>
        <w:numPr>
          <w:ilvl w:val="0"/>
          <w:numId w:val="11"/>
        </w:numPr>
        <w:spacing w:after="0" w:line="240" w:lineRule="auto"/>
        <w:rPr>
          <w:rFonts w:ascii="Times New Roman" w:hAnsi="Times New Roman"/>
          <w:iCs/>
          <w:color w:val="000000" w:themeColor="text1"/>
          <w:sz w:val="24"/>
          <w:szCs w:val="24"/>
        </w:rPr>
      </w:pPr>
      <w:r w:rsidRPr="007C46EB">
        <w:rPr>
          <w:rFonts w:ascii="Times New Roman" w:hAnsi="Times New Roman"/>
          <w:iCs/>
          <w:color w:val="000000" w:themeColor="text1"/>
          <w:sz w:val="24"/>
          <w:szCs w:val="24"/>
        </w:rPr>
        <w:t>Собрать элект</w:t>
      </w:r>
      <w:r>
        <w:rPr>
          <w:rFonts w:ascii="Times New Roman" w:hAnsi="Times New Roman"/>
          <w:iCs/>
          <w:color w:val="000000" w:themeColor="text1"/>
          <w:sz w:val="24"/>
          <w:szCs w:val="24"/>
        </w:rPr>
        <w:t>рическую схему опыта (рис. 6.5</w:t>
      </w:r>
      <w:r w:rsidRPr="007C46EB">
        <w:rPr>
          <w:rFonts w:ascii="Times New Roman" w:hAnsi="Times New Roman"/>
          <w:iCs/>
          <w:color w:val="000000" w:themeColor="text1"/>
          <w:sz w:val="24"/>
          <w:szCs w:val="24"/>
        </w:rPr>
        <w:t>) и дать её прове</w:t>
      </w:r>
      <w:r>
        <w:rPr>
          <w:rFonts w:ascii="Times New Roman" w:hAnsi="Times New Roman"/>
          <w:iCs/>
          <w:color w:val="000000" w:themeColor="text1"/>
          <w:sz w:val="24"/>
          <w:szCs w:val="24"/>
        </w:rPr>
        <w:t>рить преподавателю.</w:t>
      </w:r>
    </w:p>
    <w:p w:rsidR="006B52D9" w:rsidRDefault="006B52D9" w:rsidP="006B52D9">
      <w:pPr>
        <w:numPr>
          <w:ilvl w:val="0"/>
          <w:numId w:val="11"/>
        </w:numPr>
        <w:spacing w:after="0" w:line="240" w:lineRule="auto"/>
        <w:rPr>
          <w:rFonts w:ascii="Times New Roman" w:hAnsi="Times New Roman"/>
          <w:iCs/>
          <w:color w:val="000000" w:themeColor="text1"/>
          <w:sz w:val="24"/>
          <w:szCs w:val="24"/>
        </w:rPr>
      </w:pPr>
      <w:r w:rsidRPr="007C46EB">
        <w:rPr>
          <w:rFonts w:ascii="Times New Roman" w:hAnsi="Times New Roman"/>
          <w:iCs/>
          <w:color w:val="000000" w:themeColor="text1"/>
          <w:sz w:val="24"/>
          <w:szCs w:val="24"/>
        </w:rPr>
        <w:t xml:space="preserve">Включить цепь, установить по вольтметру напряжение </w:t>
      </w:r>
      <w:r w:rsidRPr="007C46EB">
        <w:rPr>
          <w:rFonts w:ascii="Times New Roman" w:hAnsi="Times New Roman"/>
          <w:iCs/>
          <w:color w:val="000000" w:themeColor="text1"/>
          <w:sz w:val="24"/>
          <w:szCs w:val="24"/>
          <w:lang w:val="en-US"/>
        </w:rPr>
        <w:t>U</w:t>
      </w:r>
      <w:r w:rsidRPr="007C46EB">
        <w:rPr>
          <w:rFonts w:ascii="Times New Roman" w:hAnsi="Times New Roman"/>
          <w:iCs/>
          <w:color w:val="000000" w:themeColor="text1"/>
          <w:sz w:val="24"/>
          <w:szCs w:val="24"/>
        </w:rPr>
        <w:t>=40, для 6-ти положений сердечника катушки, снять показания амперметра и записать в табл</w:t>
      </w:r>
      <w:r>
        <w:rPr>
          <w:rFonts w:ascii="Times New Roman" w:hAnsi="Times New Roman"/>
          <w:iCs/>
          <w:color w:val="000000" w:themeColor="text1"/>
          <w:sz w:val="24"/>
          <w:szCs w:val="24"/>
        </w:rPr>
        <w:t>ицу 6.</w:t>
      </w:r>
      <w:r w:rsidRPr="007C46EB">
        <w:rPr>
          <w:rFonts w:ascii="Times New Roman" w:hAnsi="Times New Roman"/>
          <w:iCs/>
          <w:color w:val="000000" w:themeColor="text1"/>
          <w:sz w:val="24"/>
          <w:szCs w:val="24"/>
        </w:rPr>
        <w:t>2.</w:t>
      </w:r>
    </w:p>
    <w:p w:rsidR="006B52D9" w:rsidRPr="007C46EB" w:rsidRDefault="006B52D9" w:rsidP="006B52D9">
      <w:pPr>
        <w:spacing w:after="0" w:line="240" w:lineRule="auto"/>
        <w:rPr>
          <w:rFonts w:ascii="Times New Roman" w:hAnsi="Times New Roman"/>
          <w:iCs/>
          <w:color w:val="000000" w:themeColor="text1"/>
          <w:sz w:val="24"/>
          <w:szCs w:val="24"/>
        </w:rPr>
      </w:pPr>
    </w:p>
    <w:p w:rsidR="006B52D9" w:rsidRPr="007C46EB" w:rsidRDefault="006B52D9" w:rsidP="006B52D9">
      <w:pPr>
        <w:spacing w:after="0" w:line="240" w:lineRule="auto"/>
        <w:jc w:val="center"/>
        <w:rPr>
          <w:rFonts w:ascii="Times New Roman" w:hAnsi="Times New Roman"/>
          <w:iCs/>
          <w:color w:val="000000" w:themeColor="text1"/>
          <w:sz w:val="24"/>
          <w:szCs w:val="24"/>
        </w:rPr>
      </w:pPr>
      <w:r w:rsidRPr="007C46EB">
        <w:rPr>
          <w:rFonts w:ascii="Times New Roman" w:hAnsi="Times New Roman"/>
          <w:iCs/>
          <w:color w:val="000000" w:themeColor="text1"/>
          <w:sz w:val="24"/>
          <w:szCs w:val="24"/>
        </w:rPr>
        <w:t xml:space="preserve">                                                 Измерения и вычисления                           Таблица 6.2.</w:t>
      </w:r>
    </w:p>
    <w:tbl>
      <w:tblPr>
        <w:tblW w:w="98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35"/>
        <w:gridCol w:w="1074"/>
        <w:gridCol w:w="1136"/>
        <w:gridCol w:w="983"/>
        <w:gridCol w:w="985"/>
        <w:gridCol w:w="983"/>
        <w:gridCol w:w="984"/>
        <w:gridCol w:w="984"/>
        <w:gridCol w:w="983"/>
        <w:gridCol w:w="1031"/>
      </w:tblGrid>
      <w:tr w:rsidR="006B52D9" w:rsidRPr="007C46EB" w:rsidTr="00B80C8A">
        <w:trPr>
          <w:cantSplit/>
          <w:trHeight w:val="243"/>
        </w:trPr>
        <w:tc>
          <w:tcPr>
            <w:tcW w:w="735" w:type="dxa"/>
          </w:tcPr>
          <w:p w:rsidR="006B52D9" w:rsidRPr="007C46EB" w:rsidRDefault="006B52D9" w:rsidP="00B80C8A">
            <w:pPr>
              <w:spacing w:after="0" w:line="240" w:lineRule="auto"/>
              <w:rPr>
                <w:rFonts w:ascii="Times New Roman" w:hAnsi="Times New Roman"/>
                <w:iCs/>
                <w:color w:val="000000" w:themeColor="text1"/>
                <w:sz w:val="24"/>
                <w:szCs w:val="24"/>
              </w:rPr>
            </w:pPr>
          </w:p>
        </w:tc>
        <w:tc>
          <w:tcPr>
            <w:tcW w:w="3193" w:type="dxa"/>
            <w:gridSpan w:val="3"/>
            <w:vAlign w:val="center"/>
          </w:tcPr>
          <w:p w:rsidR="006B52D9" w:rsidRPr="007C46EB" w:rsidRDefault="006B52D9" w:rsidP="00B80C8A">
            <w:pPr>
              <w:spacing w:after="0" w:line="240" w:lineRule="auto"/>
              <w:jc w:val="center"/>
              <w:rPr>
                <w:rFonts w:ascii="Times New Roman" w:hAnsi="Times New Roman"/>
                <w:iCs/>
                <w:color w:val="000000" w:themeColor="text1"/>
                <w:sz w:val="24"/>
                <w:szCs w:val="24"/>
              </w:rPr>
            </w:pPr>
            <w:r w:rsidRPr="007C46EB">
              <w:rPr>
                <w:rFonts w:ascii="Times New Roman" w:hAnsi="Times New Roman"/>
                <w:iCs/>
                <w:color w:val="000000" w:themeColor="text1"/>
                <w:sz w:val="24"/>
                <w:szCs w:val="24"/>
              </w:rPr>
              <w:t>измерить</w:t>
            </w:r>
          </w:p>
        </w:tc>
        <w:tc>
          <w:tcPr>
            <w:tcW w:w="5950" w:type="dxa"/>
            <w:gridSpan w:val="6"/>
            <w:vAlign w:val="center"/>
          </w:tcPr>
          <w:p w:rsidR="006B52D9" w:rsidRPr="007C46EB" w:rsidRDefault="006B52D9" w:rsidP="00B80C8A">
            <w:pPr>
              <w:spacing w:after="0" w:line="240" w:lineRule="auto"/>
              <w:jc w:val="center"/>
              <w:rPr>
                <w:rFonts w:ascii="Times New Roman" w:hAnsi="Times New Roman"/>
                <w:iCs/>
                <w:color w:val="000000" w:themeColor="text1"/>
                <w:sz w:val="24"/>
                <w:szCs w:val="24"/>
              </w:rPr>
            </w:pPr>
            <w:r w:rsidRPr="007C46EB">
              <w:rPr>
                <w:rFonts w:ascii="Times New Roman" w:hAnsi="Times New Roman"/>
                <w:iCs/>
                <w:color w:val="000000" w:themeColor="text1"/>
                <w:sz w:val="24"/>
                <w:szCs w:val="24"/>
              </w:rPr>
              <w:t>вычислить</w:t>
            </w:r>
          </w:p>
        </w:tc>
      </w:tr>
      <w:tr w:rsidR="006B52D9" w:rsidRPr="007C46EB" w:rsidTr="00B80C8A">
        <w:trPr>
          <w:trHeight w:val="787"/>
        </w:trPr>
        <w:tc>
          <w:tcPr>
            <w:tcW w:w="735" w:type="dxa"/>
            <w:vAlign w:val="center"/>
          </w:tcPr>
          <w:p w:rsidR="006B52D9" w:rsidRPr="007C46EB" w:rsidRDefault="006B52D9" w:rsidP="00B80C8A">
            <w:pPr>
              <w:spacing w:after="0" w:line="240" w:lineRule="auto"/>
              <w:jc w:val="center"/>
              <w:rPr>
                <w:rFonts w:ascii="Times New Roman" w:hAnsi="Times New Roman"/>
                <w:iCs/>
                <w:color w:val="000000" w:themeColor="text1"/>
                <w:sz w:val="24"/>
                <w:szCs w:val="24"/>
              </w:rPr>
            </w:pPr>
            <w:r w:rsidRPr="007C46EB">
              <w:rPr>
                <w:rFonts w:ascii="Times New Roman" w:hAnsi="Times New Roman"/>
                <w:iCs/>
                <w:color w:val="000000" w:themeColor="text1"/>
                <w:sz w:val="24"/>
                <w:szCs w:val="24"/>
              </w:rPr>
              <w:t>№ п/п</w:t>
            </w:r>
          </w:p>
        </w:tc>
        <w:tc>
          <w:tcPr>
            <w:tcW w:w="1074" w:type="dxa"/>
            <w:vAlign w:val="center"/>
          </w:tcPr>
          <w:p w:rsidR="006B52D9" w:rsidRPr="007C46EB" w:rsidRDefault="006B52D9" w:rsidP="00B80C8A">
            <w:pPr>
              <w:spacing w:after="0" w:line="240" w:lineRule="auto"/>
              <w:jc w:val="center"/>
              <w:rPr>
                <w:rFonts w:ascii="Times New Roman" w:hAnsi="Times New Roman"/>
                <w:iCs/>
                <w:color w:val="000000" w:themeColor="text1"/>
                <w:sz w:val="24"/>
                <w:szCs w:val="24"/>
                <w:lang w:val="en-US"/>
              </w:rPr>
            </w:pPr>
            <w:r w:rsidRPr="007C46EB">
              <w:rPr>
                <w:rFonts w:ascii="Times New Roman" w:hAnsi="Times New Roman"/>
                <w:iCs/>
                <w:color w:val="000000" w:themeColor="text1"/>
                <w:sz w:val="24"/>
                <w:szCs w:val="24"/>
                <w:lang w:val="en-US"/>
              </w:rPr>
              <w:sym w:font="Symbol" w:char="F064"/>
            </w:r>
          </w:p>
        </w:tc>
        <w:tc>
          <w:tcPr>
            <w:tcW w:w="1136" w:type="dxa"/>
            <w:vAlign w:val="center"/>
          </w:tcPr>
          <w:p w:rsidR="006B52D9" w:rsidRPr="007C46EB" w:rsidRDefault="006B52D9" w:rsidP="00B80C8A">
            <w:pPr>
              <w:spacing w:after="0" w:line="240" w:lineRule="auto"/>
              <w:jc w:val="center"/>
              <w:rPr>
                <w:rFonts w:ascii="Times New Roman" w:hAnsi="Times New Roman"/>
                <w:iCs/>
                <w:color w:val="000000" w:themeColor="text1"/>
                <w:sz w:val="24"/>
                <w:szCs w:val="24"/>
                <w:lang w:val="en-US"/>
              </w:rPr>
            </w:pPr>
            <w:r w:rsidRPr="007C46EB">
              <w:rPr>
                <w:rFonts w:ascii="Times New Roman" w:hAnsi="Times New Roman"/>
                <w:iCs/>
                <w:color w:val="000000" w:themeColor="text1"/>
                <w:sz w:val="24"/>
                <w:szCs w:val="24"/>
                <w:lang w:val="en-US"/>
              </w:rPr>
              <w:t>U</w:t>
            </w:r>
          </w:p>
        </w:tc>
        <w:tc>
          <w:tcPr>
            <w:tcW w:w="983" w:type="dxa"/>
            <w:vAlign w:val="center"/>
          </w:tcPr>
          <w:p w:rsidR="006B52D9" w:rsidRPr="007C46EB" w:rsidRDefault="006B52D9" w:rsidP="00B80C8A">
            <w:pPr>
              <w:spacing w:after="0" w:line="240" w:lineRule="auto"/>
              <w:jc w:val="center"/>
              <w:rPr>
                <w:rFonts w:ascii="Times New Roman" w:hAnsi="Times New Roman"/>
                <w:iCs/>
                <w:color w:val="000000" w:themeColor="text1"/>
                <w:sz w:val="24"/>
                <w:szCs w:val="24"/>
                <w:lang w:val="en-US"/>
              </w:rPr>
            </w:pPr>
            <w:r w:rsidRPr="007C46EB">
              <w:rPr>
                <w:rFonts w:ascii="Times New Roman" w:hAnsi="Times New Roman"/>
                <w:iCs/>
                <w:color w:val="000000" w:themeColor="text1"/>
                <w:sz w:val="24"/>
                <w:szCs w:val="24"/>
                <w:lang w:val="en-US"/>
              </w:rPr>
              <w:t>I</w:t>
            </w:r>
          </w:p>
        </w:tc>
        <w:tc>
          <w:tcPr>
            <w:tcW w:w="985" w:type="dxa"/>
            <w:vAlign w:val="center"/>
          </w:tcPr>
          <w:p w:rsidR="006B52D9" w:rsidRPr="007C46EB" w:rsidRDefault="006B52D9" w:rsidP="00B80C8A">
            <w:pPr>
              <w:spacing w:after="0" w:line="240" w:lineRule="auto"/>
              <w:jc w:val="center"/>
              <w:rPr>
                <w:rFonts w:ascii="Times New Roman" w:hAnsi="Times New Roman"/>
                <w:iCs/>
                <w:color w:val="000000" w:themeColor="text1"/>
                <w:sz w:val="24"/>
                <w:szCs w:val="24"/>
                <w:lang w:val="en-US"/>
              </w:rPr>
            </w:pPr>
            <w:r w:rsidRPr="007C46EB">
              <w:rPr>
                <w:rFonts w:ascii="Times New Roman" w:hAnsi="Times New Roman"/>
                <w:iCs/>
                <w:color w:val="000000" w:themeColor="text1"/>
                <w:sz w:val="24"/>
                <w:szCs w:val="24"/>
                <w:lang w:val="en-US"/>
              </w:rPr>
              <w:t>H</w:t>
            </w:r>
          </w:p>
        </w:tc>
        <w:tc>
          <w:tcPr>
            <w:tcW w:w="983" w:type="dxa"/>
            <w:vAlign w:val="center"/>
          </w:tcPr>
          <w:p w:rsidR="006B52D9" w:rsidRPr="007C46EB" w:rsidRDefault="006B52D9" w:rsidP="00B80C8A">
            <w:pPr>
              <w:spacing w:after="0" w:line="240" w:lineRule="auto"/>
              <w:jc w:val="center"/>
              <w:rPr>
                <w:rFonts w:ascii="Times New Roman" w:hAnsi="Times New Roman"/>
                <w:iCs/>
                <w:color w:val="000000" w:themeColor="text1"/>
                <w:sz w:val="24"/>
                <w:szCs w:val="24"/>
              </w:rPr>
            </w:pPr>
            <w:r w:rsidRPr="007C46EB">
              <w:rPr>
                <w:rFonts w:ascii="Times New Roman" w:hAnsi="Times New Roman"/>
                <w:iCs/>
                <w:color w:val="000000" w:themeColor="text1"/>
                <w:sz w:val="24"/>
                <w:szCs w:val="24"/>
                <w:lang w:val="en-US"/>
              </w:rPr>
              <w:t>B</w:t>
            </w:r>
          </w:p>
        </w:tc>
        <w:tc>
          <w:tcPr>
            <w:tcW w:w="984" w:type="dxa"/>
            <w:vAlign w:val="center"/>
          </w:tcPr>
          <w:p w:rsidR="006B52D9" w:rsidRPr="007C46EB" w:rsidRDefault="006B52D9" w:rsidP="00B80C8A">
            <w:pPr>
              <w:spacing w:after="0" w:line="240" w:lineRule="auto"/>
              <w:jc w:val="center"/>
              <w:rPr>
                <w:rFonts w:ascii="Times New Roman" w:hAnsi="Times New Roman"/>
                <w:iCs/>
                <w:color w:val="000000" w:themeColor="text1"/>
                <w:sz w:val="24"/>
                <w:szCs w:val="24"/>
              </w:rPr>
            </w:pPr>
            <w:r w:rsidRPr="007C46EB">
              <w:rPr>
                <w:rFonts w:ascii="Times New Roman" w:hAnsi="Times New Roman"/>
                <w:iCs/>
                <w:color w:val="000000" w:themeColor="text1"/>
                <w:sz w:val="24"/>
                <w:szCs w:val="24"/>
                <w:lang w:val="en-US"/>
              </w:rPr>
              <w:sym w:font="Symbol" w:char="F06D"/>
            </w:r>
            <w:r w:rsidRPr="007C46EB">
              <w:rPr>
                <w:rFonts w:ascii="Times New Roman" w:hAnsi="Times New Roman"/>
                <w:iCs/>
                <w:color w:val="000000" w:themeColor="text1"/>
                <w:sz w:val="24"/>
                <w:szCs w:val="24"/>
              </w:rPr>
              <w:t>а</w:t>
            </w:r>
          </w:p>
        </w:tc>
        <w:tc>
          <w:tcPr>
            <w:tcW w:w="984" w:type="dxa"/>
            <w:vAlign w:val="center"/>
          </w:tcPr>
          <w:p w:rsidR="006B52D9" w:rsidRPr="007C46EB" w:rsidRDefault="006B52D9" w:rsidP="00B80C8A">
            <w:pPr>
              <w:spacing w:after="0" w:line="240" w:lineRule="auto"/>
              <w:jc w:val="center"/>
              <w:rPr>
                <w:rFonts w:ascii="Times New Roman" w:hAnsi="Times New Roman"/>
                <w:iCs/>
                <w:color w:val="000000" w:themeColor="text1"/>
                <w:sz w:val="24"/>
                <w:szCs w:val="24"/>
              </w:rPr>
            </w:pPr>
            <w:r w:rsidRPr="007C46EB">
              <w:rPr>
                <w:rFonts w:ascii="Times New Roman" w:hAnsi="Times New Roman"/>
                <w:iCs/>
                <w:color w:val="000000" w:themeColor="text1"/>
                <w:sz w:val="24"/>
                <w:szCs w:val="24"/>
              </w:rPr>
              <w:t>Ф</w:t>
            </w:r>
          </w:p>
        </w:tc>
        <w:tc>
          <w:tcPr>
            <w:tcW w:w="983" w:type="dxa"/>
            <w:vAlign w:val="center"/>
          </w:tcPr>
          <w:p w:rsidR="006B52D9" w:rsidRPr="007C46EB" w:rsidRDefault="006B52D9" w:rsidP="00B80C8A">
            <w:pPr>
              <w:spacing w:after="0" w:line="240" w:lineRule="auto"/>
              <w:jc w:val="center"/>
              <w:rPr>
                <w:rFonts w:ascii="Times New Roman" w:hAnsi="Times New Roman"/>
                <w:iCs/>
                <w:color w:val="000000" w:themeColor="text1"/>
                <w:sz w:val="24"/>
                <w:szCs w:val="24"/>
              </w:rPr>
            </w:pPr>
            <w:r w:rsidRPr="007C46EB">
              <w:rPr>
                <w:rFonts w:ascii="Times New Roman" w:hAnsi="Times New Roman"/>
                <w:iCs/>
                <w:color w:val="000000" w:themeColor="text1"/>
                <w:sz w:val="24"/>
                <w:szCs w:val="24"/>
                <w:lang w:val="en-US"/>
              </w:rPr>
              <w:t>Rm</w:t>
            </w:r>
          </w:p>
        </w:tc>
        <w:tc>
          <w:tcPr>
            <w:tcW w:w="1031" w:type="dxa"/>
            <w:vAlign w:val="center"/>
          </w:tcPr>
          <w:p w:rsidR="006B52D9" w:rsidRPr="007C46EB" w:rsidRDefault="006B52D9" w:rsidP="00B80C8A">
            <w:pPr>
              <w:spacing w:after="0" w:line="240" w:lineRule="auto"/>
              <w:jc w:val="center"/>
              <w:rPr>
                <w:rFonts w:ascii="Times New Roman" w:hAnsi="Times New Roman"/>
                <w:iCs/>
                <w:color w:val="000000" w:themeColor="text1"/>
                <w:sz w:val="24"/>
                <w:szCs w:val="24"/>
              </w:rPr>
            </w:pPr>
            <w:r w:rsidRPr="007C46EB">
              <w:rPr>
                <w:rFonts w:ascii="Times New Roman" w:hAnsi="Times New Roman"/>
                <w:iCs/>
                <w:color w:val="000000" w:themeColor="text1"/>
                <w:sz w:val="24"/>
                <w:szCs w:val="24"/>
                <w:lang w:val="en-US"/>
              </w:rPr>
              <w:t>L</w:t>
            </w:r>
          </w:p>
        </w:tc>
      </w:tr>
      <w:tr w:rsidR="006B52D9" w:rsidRPr="007C46EB" w:rsidTr="00B80C8A">
        <w:trPr>
          <w:trHeight w:val="243"/>
        </w:trPr>
        <w:tc>
          <w:tcPr>
            <w:tcW w:w="735" w:type="dxa"/>
            <w:vAlign w:val="center"/>
          </w:tcPr>
          <w:p w:rsidR="006B52D9" w:rsidRPr="007C46EB" w:rsidRDefault="006B52D9" w:rsidP="00B80C8A">
            <w:pPr>
              <w:spacing w:after="0" w:line="240" w:lineRule="auto"/>
              <w:jc w:val="center"/>
              <w:rPr>
                <w:rFonts w:ascii="Times New Roman" w:hAnsi="Times New Roman"/>
                <w:iCs/>
                <w:color w:val="000000" w:themeColor="text1"/>
                <w:sz w:val="24"/>
                <w:szCs w:val="24"/>
              </w:rPr>
            </w:pPr>
          </w:p>
        </w:tc>
        <w:tc>
          <w:tcPr>
            <w:tcW w:w="1074" w:type="dxa"/>
            <w:vAlign w:val="center"/>
          </w:tcPr>
          <w:p w:rsidR="006B52D9" w:rsidRPr="007C46EB" w:rsidRDefault="006B52D9" w:rsidP="00B80C8A">
            <w:pPr>
              <w:spacing w:after="0" w:line="240" w:lineRule="auto"/>
              <w:jc w:val="center"/>
              <w:rPr>
                <w:rFonts w:ascii="Times New Roman" w:hAnsi="Times New Roman"/>
                <w:iCs/>
                <w:color w:val="000000" w:themeColor="text1"/>
                <w:sz w:val="24"/>
                <w:szCs w:val="24"/>
              </w:rPr>
            </w:pPr>
            <w:r w:rsidRPr="007C46EB">
              <w:rPr>
                <w:rFonts w:ascii="Times New Roman" w:hAnsi="Times New Roman"/>
                <w:iCs/>
                <w:color w:val="000000" w:themeColor="text1"/>
                <w:sz w:val="24"/>
                <w:szCs w:val="24"/>
              </w:rPr>
              <w:t>мм</w:t>
            </w:r>
          </w:p>
        </w:tc>
        <w:tc>
          <w:tcPr>
            <w:tcW w:w="1136" w:type="dxa"/>
            <w:vAlign w:val="center"/>
          </w:tcPr>
          <w:p w:rsidR="006B52D9" w:rsidRPr="007C46EB" w:rsidRDefault="006B52D9" w:rsidP="00B80C8A">
            <w:pPr>
              <w:spacing w:after="0" w:line="240" w:lineRule="auto"/>
              <w:jc w:val="center"/>
              <w:rPr>
                <w:rFonts w:ascii="Times New Roman" w:hAnsi="Times New Roman"/>
                <w:iCs/>
                <w:color w:val="000000" w:themeColor="text1"/>
                <w:sz w:val="24"/>
                <w:szCs w:val="24"/>
              </w:rPr>
            </w:pPr>
            <w:r w:rsidRPr="007C46EB">
              <w:rPr>
                <w:rFonts w:ascii="Times New Roman" w:hAnsi="Times New Roman"/>
                <w:iCs/>
                <w:color w:val="000000" w:themeColor="text1"/>
                <w:sz w:val="24"/>
                <w:szCs w:val="24"/>
              </w:rPr>
              <w:t>В</w:t>
            </w:r>
          </w:p>
        </w:tc>
        <w:tc>
          <w:tcPr>
            <w:tcW w:w="983" w:type="dxa"/>
            <w:vAlign w:val="center"/>
          </w:tcPr>
          <w:p w:rsidR="006B52D9" w:rsidRPr="007C46EB" w:rsidRDefault="006B52D9" w:rsidP="00B80C8A">
            <w:pPr>
              <w:spacing w:after="0" w:line="240" w:lineRule="auto"/>
              <w:jc w:val="center"/>
              <w:rPr>
                <w:rFonts w:ascii="Times New Roman" w:hAnsi="Times New Roman"/>
                <w:iCs/>
                <w:color w:val="000000" w:themeColor="text1"/>
                <w:sz w:val="24"/>
                <w:szCs w:val="24"/>
              </w:rPr>
            </w:pPr>
            <w:r w:rsidRPr="007C46EB">
              <w:rPr>
                <w:rFonts w:ascii="Times New Roman" w:hAnsi="Times New Roman"/>
                <w:iCs/>
                <w:color w:val="000000" w:themeColor="text1"/>
                <w:sz w:val="24"/>
                <w:szCs w:val="24"/>
              </w:rPr>
              <w:t>А</w:t>
            </w:r>
          </w:p>
        </w:tc>
        <w:tc>
          <w:tcPr>
            <w:tcW w:w="985" w:type="dxa"/>
            <w:vAlign w:val="center"/>
          </w:tcPr>
          <w:p w:rsidR="006B52D9" w:rsidRPr="007C46EB" w:rsidRDefault="006B52D9" w:rsidP="00B80C8A">
            <w:pPr>
              <w:spacing w:after="0" w:line="240" w:lineRule="auto"/>
              <w:jc w:val="center"/>
              <w:rPr>
                <w:rFonts w:ascii="Times New Roman" w:hAnsi="Times New Roman"/>
                <w:iCs/>
                <w:color w:val="000000" w:themeColor="text1"/>
                <w:sz w:val="24"/>
                <w:szCs w:val="24"/>
              </w:rPr>
            </w:pPr>
            <w:r w:rsidRPr="007C46EB">
              <w:rPr>
                <w:rFonts w:ascii="Times New Roman" w:hAnsi="Times New Roman"/>
                <w:iCs/>
                <w:color w:val="000000" w:themeColor="text1"/>
                <w:sz w:val="24"/>
                <w:szCs w:val="24"/>
              </w:rPr>
              <w:t>А/см</w:t>
            </w:r>
          </w:p>
        </w:tc>
        <w:tc>
          <w:tcPr>
            <w:tcW w:w="983" w:type="dxa"/>
            <w:vAlign w:val="center"/>
          </w:tcPr>
          <w:p w:rsidR="006B52D9" w:rsidRPr="007C46EB" w:rsidRDefault="006B52D9" w:rsidP="00B80C8A">
            <w:pPr>
              <w:spacing w:after="0" w:line="240" w:lineRule="auto"/>
              <w:jc w:val="center"/>
              <w:rPr>
                <w:rFonts w:ascii="Times New Roman" w:hAnsi="Times New Roman"/>
                <w:iCs/>
                <w:color w:val="000000" w:themeColor="text1"/>
                <w:sz w:val="24"/>
                <w:szCs w:val="24"/>
              </w:rPr>
            </w:pPr>
            <w:r w:rsidRPr="007C46EB">
              <w:rPr>
                <w:rFonts w:ascii="Times New Roman" w:hAnsi="Times New Roman"/>
                <w:iCs/>
                <w:color w:val="000000" w:themeColor="text1"/>
                <w:sz w:val="24"/>
                <w:szCs w:val="24"/>
              </w:rPr>
              <w:t>Тл</w:t>
            </w:r>
          </w:p>
        </w:tc>
        <w:tc>
          <w:tcPr>
            <w:tcW w:w="984" w:type="dxa"/>
            <w:vAlign w:val="center"/>
          </w:tcPr>
          <w:p w:rsidR="006B52D9" w:rsidRPr="007C46EB" w:rsidRDefault="006B52D9" w:rsidP="00B80C8A">
            <w:pPr>
              <w:spacing w:after="0" w:line="240" w:lineRule="auto"/>
              <w:jc w:val="center"/>
              <w:rPr>
                <w:rFonts w:ascii="Times New Roman" w:hAnsi="Times New Roman"/>
                <w:iCs/>
                <w:color w:val="000000" w:themeColor="text1"/>
                <w:sz w:val="24"/>
                <w:szCs w:val="24"/>
              </w:rPr>
            </w:pPr>
            <w:r w:rsidRPr="007C46EB">
              <w:rPr>
                <w:rFonts w:ascii="Times New Roman" w:hAnsi="Times New Roman"/>
                <w:iCs/>
                <w:color w:val="000000" w:themeColor="text1"/>
                <w:sz w:val="24"/>
                <w:szCs w:val="24"/>
              </w:rPr>
              <w:t>Гн/м</w:t>
            </w:r>
          </w:p>
        </w:tc>
        <w:tc>
          <w:tcPr>
            <w:tcW w:w="984" w:type="dxa"/>
            <w:vAlign w:val="center"/>
          </w:tcPr>
          <w:p w:rsidR="006B52D9" w:rsidRPr="007C46EB" w:rsidRDefault="006B52D9" w:rsidP="00B80C8A">
            <w:pPr>
              <w:spacing w:after="0" w:line="240" w:lineRule="auto"/>
              <w:jc w:val="center"/>
              <w:rPr>
                <w:rFonts w:ascii="Times New Roman" w:hAnsi="Times New Roman"/>
                <w:iCs/>
                <w:color w:val="000000" w:themeColor="text1"/>
                <w:sz w:val="24"/>
                <w:szCs w:val="24"/>
              </w:rPr>
            </w:pPr>
            <w:r w:rsidRPr="007C46EB">
              <w:rPr>
                <w:rFonts w:ascii="Times New Roman" w:hAnsi="Times New Roman"/>
                <w:iCs/>
                <w:color w:val="000000" w:themeColor="text1"/>
                <w:sz w:val="24"/>
                <w:szCs w:val="24"/>
              </w:rPr>
              <w:t>Вб</w:t>
            </w:r>
          </w:p>
        </w:tc>
        <w:tc>
          <w:tcPr>
            <w:tcW w:w="983" w:type="dxa"/>
            <w:vAlign w:val="center"/>
          </w:tcPr>
          <w:p w:rsidR="006B52D9" w:rsidRPr="007C46EB" w:rsidRDefault="006B52D9" w:rsidP="00B80C8A">
            <w:pPr>
              <w:spacing w:after="0" w:line="240" w:lineRule="auto"/>
              <w:jc w:val="center"/>
              <w:rPr>
                <w:rFonts w:ascii="Times New Roman" w:hAnsi="Times New Roman"/>
                <w:iCs/>
                <w:color w:val="000000" w:themeColor="text1"/>
                <w:sz w:val="24"/>
                <w:szCs w:val="24"/>
              </w:rPr>
            </w:pPr>
            <w:r w:rsidRPr="007C46EB">
              <w:rPr>
                <w:rFonts w:ascii="Times New Roman" w:hAnsi="Times New Roman"/>
                <w:iCs/>
                <w:color w:val="000000" w:themeColor="text1"/>
                <w:sz w:val="24"/>
                <w:szCs w:val="24"/>
              </w:rPr>
              <w:t>Ом</w:t>
            </w:r>
          </w:p>
        </w:tc>
        <w:tc>
          <w:tcPr>
            <w:tcW w:w="1031" w:type="dxa"/>
            <w:vAlign w:val="center"/>
          </w:tcPr>
          <w:p w:rsidR="006B52D9" w:rsidRPr="007C46EB" w:rsidRDefault="006B52D9" w:rsidP="00B80C8A">
            <w:pPr>
              <w:spacing w:after="0" w:line="240" w:lineRule="auto"/>
              <w:jc w:val="center"/>
              <w:rPr>
                <w:rFonts w:ascii="Times New Roman" w:hAnsi="Times New Roman"/>
                <w:iCs/>
                <w:color w:val="000000" w:themeColor="text1"/>
                <w:sz w:val="24"/>
                <w:szCs w:val="24"/>
              </w:rPr>
            </w:pPr>
            <w:r w:rsidRPr="007C46EB">
              <w:rPr>
                <w:rFonts w:ascii="Times New Roman" w:hAnsi="Times New Roman"/>
                <w:iCs/>
                <w:color w:val="000000" w:themeColor="text1"/>
                <w:sz w:val="24"/>
                <w:szCs w:val="24"/>
              </w:rPr>
              <w:t>Гн</w:t>
            </w:r>
          </w:p>
        </w:tc>
      </w:tr>
      <w:tr w:rsidR="006B52D9" w:rsidRPr="007C46EB" w:rsidTr="00B80C8A">
        <w:trPr>
          <w:trHeight w:val="243"/>
        </w:trPr>
        <w:tc>
          <w:tcPr>
            <w:tcW w:w="735" w:type="dxa"/>
            <w:vAlign w:val="center"/>
          </w:tcPr>
          <w:p w:rsidR="006B52D9" w:rsidRPr="007C46EB" w:rsidRDefault="006B52D9" w:rsidP="00B80C8A">
            <w:pPr>
              <w:spacing w:after="0" w:line="240" w:lineRule="auto"/>
              <w:jc w:val="center"/>
              <w:rPr>
                <w:rFonts w:ascii="Times New Roman" w:hAnsi="Times New Roman"/>
                <w:iCs/>
                <w:color w:val="000000" w:themeColor="text1"/>
                <w:sz w:val="24"/>
                <w:szCs w:val="24"/>
              </w:rPr>
            </w:pPr>
            <w:r w:rsidRPr="007C46EB">
              <w:rPr>
                <w:rFonts w:ascii="Times New Roman" w:hAnsi="Times New Roman"/>
                <w:iCs/>
                <w:color w:val="000000" w:themeColor="text1"/>
                <w:sz w:val="24"/>
                <w:szCs w:val="24"/>
              </w:rPr>
              <w:t>1</w:t>
            </w:r>
          </w:p>
        </w:tc>
        <w:tc>
          <w:tcPr>
            <w:tcW w:w="1074" w:type="dxa"/>
            <w:vAlign w:val="center"/>
          </w:tcPr>
          <w:p w:rsidR="006B52D9" w:rsidRPr="007C46EB" w:rsidRDefault="006B52D9" w:rsidP="00B80C8A">
            <w:pPr>
              <w:spacing w:after="0" w:line="240" w:lineRule="auto"/>
              <w:jc w:val="center"/>
              <w:rPr>
                <w:rFonts w:ascii="Times New Roman" w:hAnsi="Times New Roman"/>
                <w:iCs/>
                <w:color w:val="000000" w:themeColor="text1"/>
                <w:sz w:val="24"/>
                <w:szCs w:val="24"/>
              </w:rPr>
            </w:pPr>
          </w:p>
        </w:tc>
        <w:tc>
          <w:tcPr>
            <w:tcW w:w="1136" w:type="dxa"/>
          </w:tcPr>
          <w:p w:rsidR="006B52D9" w:rsidRPr="007C46EB" w:rsidRDefault="006B52D9" w:rsidP="00B80C8A">
            <w:pPr>
              <w:spacing w:after="0" w:line="240" w:lineRule="auto"/>
              <w:rPr>
                <w:rFonts w:ascii="Times New Roman" w:hAnsi="Times New Roman"/>
                <w:iCs/>
                <w:color w:val="000000" w:themeColor="text1"/>
                <w:sz w:val="24"/>
                <w:szCs w:val="24"/>
              </w:rPr>
            </w:pPr>
          </w:p>
        </w:tc>
        <w:tc>
          <w:tcPr>
            <w:tcW w:w="983" w:type="dxa"/>
          </w:tcPr>
          <w:p w:rsidR="006B52D9" w:rsidRPr="007C46EB" w:rsidRDefault="006B52D9" w:rsidP="00B80C8A">
            <w:pPr>
              <w:spacing w:after="0" w:line="240" w:lineRule="auto"/>
              <w:rPr>
                <w:rFonts w:ascii="Times New Roman" w:hAnsi="Times New Roman"/>
                <w:iCs/>
                <w:color w:val="000000" w:themeColor="text1"/>
                <w:sz w:val="24"/>
                <w:szCs w:val="24"/>
                <w:lang w:val="en-US"/>
              </w:rPr>
            </w:pPr>
          </w:p>
        </w:tc>
        <w:tc>
          <w:tcPr>
            <w:tcW w:w="985" w:type="dxa"/>
          </w:tcPr>
          <w:p w:rsidR="006B52D9" w:rsidRPr="007C46EB" w:rsidRDefault="006B52D9" w:rsidP="00B80C8A">
            <w:pPr>
              <w:spacing w:after="0" w:line="240" w:lineRule="auto"/>
              <w:rPr>
                <w:rFonts w:ascii="Times New Roman" w:hAnsi="Times New Roman"/>
                <w:iCs/>
                <w:color w:val="000000" w:themeColor="text1"/>
                <w:sz w:val="24"/>
                <w:szCs w:val="24"/>
                <w:lang w:val="en-US"/>
              </w:rPr>
            </w:pPr>
          </w:p>
        </w:tc>
        <w:tc>
          <w:tcPr>
            <w:tcW w:w="983" w:type="dxa"/>
          </w:tcPr>
          <w:p w:rsidR="006B52D9" w:rsidRPr="007C46EB" w:rsidRDefault="006B52D9" w:rsidP="00B80C8A">
            <w:pPr>
              <w:spacing w:after="0" w:line="240" w:lineRule="auto"/>
              <w:rPr>
                <w:rFonts w:ascii="Times New Roman" w:hAnsi="Times New Roman"/>
                <w:iCs/>
                <w:color w:val="000000" w:themeColor="text1"/>
                <w:sz w:val="24"/>
                <w:szCs w:val="24"/>
                <w:lang w:val="en-US"/>
              </w:rPr>
            </w:pPr>
          </w:p>
        </w:tc>
        <w:tc>
          <w:tcPr>
            <w:tcW w:w="984" w:type="dxa"/>
          </w:tcPr>
          <w:p w:rsidR="006B52D9" w:rsidRPr="007C46EB" w:rsidRDefault="006B52D9" w:rsidP="00B80C8A">
            <w:pPr>
              <w:spacing w:after="0" w:line="240" w:lineRule="auto"/>
              <w:rPr>
                <w:rFonts w:ascii="Times New Roman" w:hAnsi="Times New Roman"/>
                <w:iCs/>
                <w:color w:val="000000" w:themeColor="text1"/>
                <w:sz w:val="24"/>
                <w:szCs w:val="24"/>
              </w:rPr>
            </w:pPr>
          </w:p>
        </w:tc>
        <w:tc>
          <w:tcPr>
            <w:tcW w:w="984" w:type="dxa"/>
          </w:tcPr>
          <w:p w:rsidR="006B52D9" w:rsidRPr="007C46EB" w:rsidRDefault="006B52D9" w:rsidP="00B80C8A">
            <w:pPr>
              <w:spacing w:after="0" w:line="240" w:lineRule="auto"/>
              <w:rPr>
                <w:rFonts w:ascii="Times New Roman" w:hAnsi="Times New Roman"/>
                <w:iCs/>
                <w:color w:val="000000" w:themeColor="text1"/>
                <w:sz w:val="24"/>
                <w:szCs w:val="24"/>
                <w:lang w:val="en-US"/>
              </w:rPr>
            </w:pPr>
          </w:p>
        </w:tc>
        <w:tc>
          <w:tcPr>
            <w:tcW w:w="983" w:type="dxa"/>
          </w:tcPr>
          <w:p w:rsidR="006B52D9" w:rsidRPr="007C46EB" w:rsidRDefault="006B52D9" w:rsidP="00B80C8A">
            <w:pPr>
              <w:spacing w:after="0" w:line="240" w:lineRule="auto"/>
              <w:rPr>
                <w:rFonts w:ascii="Times New Roman" w:hAnsi="Times New Roman"/>
                <w:iCs/>
                <w:color w:val="000000" w:themeColor="text1"/>
                <w:sz w:val="24"/>
                <w:szCs w:val="24"/>
                <w:lang w:val="en-US"/>
              </w:rPr>
            </w:pPr>
          </w:p>
        </w:tc>
        <w:tc>
          <w:tcPr>
            <w:tcW w:w="1031" w:type="dxa"/>
          </w:tcPr>
          <w:p w:rsidR="006B52D9" w:rsidRPr="007C46EB" w:rsidRDefault="006B52D9" w:rsidP="00B80C8A">
            <w:pPr>
              <w:spacing w:after="0" w:line="240" w:lineRule="auto"/>
              <w:rPr>
                <w:rFonts w:ascii="Times New Roman" w:hAnsi="Times New Roman"/>
                <w:iCs/>
                <w:color w:val="000000" w:themeColor="text1"/>
                <w:sz w:val="24"/>
                <w:szCs w:val="24"/>
                <w:lang w:val="en-US"/>
              </w:rPr>
            </w:pPr>
          </w:p>
        </w:tc>
      </w:tr>
      <w:tr w:rsidR="006B52D9" w:rsidRPr="007C46EB" w:rsidTr="00B80C8A">
        <w:trPr>
          <w:trHeight w:val="243"/>
        </w:trPr>
        <w:tc>
          <w:tcPr>
            <w:tcW w:w="735" w:type="dxa"/>
            <w:vAlign w:val="center"/>
          </w:tcPr>
          <w:p w:rsidR="006B52D9" w:rsidRPr="007C46EB" w:rsidRDefault="006B52D9" w:rsidP="00B80C8A">
            <w:pPr>
              <w:spacing w:after="0" w:line="240" w:lineRule="auto"/>
              <w:jc w:val="center"/>
              <w:rPr>
                <w:rFonts w:ascii="Times New Roman" w:hAnsi="Times New Roman"/>
                <w:iCs/>
                <w:color w:val="000000" w:themeColor="text1"/>
                <w:sz w:val="24"/>
                <w:szCs w:val="24"/>
              </w:rPr>
            </w:pPr>
            <w:r w:rsidRPr="007C46EB">
              <w:rPr>
                <w:rFonts w:ascii="Times New Roman" w:hAnsi="Times New Roman"/>
                <w:iCs/>
                <w:color w:val="000000" w:themeColor="text1"/>
                <w:sz w:val="24"/>
                <w:szCs w:val="24"/>
              </w:rPr>
              <w:t>2</w:t>
            </w:r>
          </w:p>
        </w:tc>
        <w:tc>
          <w:tcPr>
            <w:tcW w:w="1074" w:type="dxa"/>
            <w:vAlign w:val="center"/>
          </w:tcPr>
          <w:p w:rsidR="006B52D9" w:rsidRPr="007C46EB" w:rsidRDefault="006B52D9" w:rsidP="00B80C8A">
            <w:pPr>
              <w:spacing w:after="0" w:line="240" w:lineRule="auto"/>
              <w:jc w:val="center"/>
              <w:rPr>
                <w:rFonts w:ascii="Times New Roman" w:hAnsi="Times New Roman"/>
                <w:iCs/>
                <w:color w:val="000000" w:themeColor="text1"/>
                <w:sz w:val="24"/>
                <w:szCs w:val="24"/>
              </w:rPr>
            </w:pPr>
          </w:p>
        </w:tc>
        <w:tc>
          <w:tcPr>
            <w:tcW w:w="1136" w:type="dxa"/>
          </w:tcPr>
          <w:p w:rsidR="006B52D9" w:rsidRPr="007C46EB" w:rsidRDefault="006B52D9" w:rsidP="00B80C8A">
            <w:pPr>
              <w:spacing w:after="0" w:line="240" w:lineRule="auto"/>
              <w:rPr>
                <w:rFonts w:ascii="Times New Roman" w:hAnsi="Times New Roman"/>
                <w:iCs/>
                <w:color w:val="000000" w:themeColor="text1"/>
                <w:sz w:val="24"/>
                <w:szCs w:val="24"/>
              </w:rPr>
            </w:pPr>
          </w:p>
        </w:tc>
        <w:tc>
          <w:tcPr>
            <w:tcW w:w="983" w:type="dxa"/>
          </w:tcPr>
          <w:p w:rsidR="006B52D9" w:rsidRPr="007C46EB" w:rsidRDefault="006B52D9" w:rsidP="00B80C8A">
            <w:pPr>
              <w:spacing w:after="0" w:line="240" w:lineRule="auto"/>
              <w:rPr>
                <w:rFonts w:ascii="Times New Roman" w:hAnsi="Times New Roman"/>
                <w:iCs/>
                <w:color w:val="000000" w:themeColor="text1"/>
                <w:sz w:val="24"/>
                <w:szCs w:val="24"/>
                <w:lang w:val="en-US"/>
              </w:rPr>
            </w:pPr>
          </w:p>
        </w:tc>
        <w:tc>
          <w:tcPr>
            <w:tcW w:w="985" w:type="dxa"/>
          </w:tcPr>
          <w:p w:rsidR="006B52D9" w:rsidRPr="007C46EB" w:rsidRDefault="006B52D9" w:rsidP="00B80C8A">
            <w:pPr>
              <w:spacing w:after="0" w:line="240" w:lineRule="auto"/>
              <w:rPr>
                <w:rFonts w:ascii="Times New Roman" w:hAnsi="Times New Roman"/>
                <w:iCs/>
                <w:color w:val="000000" w:themeColor="text1"/>
                <w:sz w:val="24"/>
                <w:szCs w:val="24"/>
                <w:lang w:val="en-US"/>
              </w:rPr>
            </w:pPr>
          </w:p>
        </w:tc>
        <w:tc>
          <w:tcPr>
            <w:tcW w:w="983" w:type="dxa"/>
          </w:tcPr>
          <w:p w:rsidR="006B52D9" w:rsidRPr="007C46EB" w:rsidRDefault="006B52D9" w:rsidP="00B80C8A">
            <w:pPr>
              <w:spacing w:after="0" w:line="240" w:lineRule="auto"/>
              <w:rPr>
                <w:rFonts w:ascii="Times New Roman" w:hAnsi="Times New Roman"/>
                <w:iCs/>
                <w:color w:val="000000" w:themeColor="text1"/>
                <w:sz w:val="24"/>
                <w:szCs w:val="24"/>
                <w:lang w:val="en-US"/>
              </w:rPr>
            </w:pPr>
          </w:p>
        </w:tc>
        <w:tc>
          <w:tcPr>
            <w:tcW w:w="984" w:type="dxa"/>
          </w:tcPr>
          <w:p w:rsidR="006B52D9" w:rsidRPr="007C46EB" w:rsidRDefault="006B52D9" w:rsidP="00B80C8A">
            <w:pPr>
              <w:spacing w:after="0" w:line="240" w:lineRule="auto"/>
              <w:rPr>
                <w:rFonts w:ascii="Times New Roman" w:hAnsi="Times New Roman"/>
                <w:iCs/>
                <w:color w:val="000000" w:themeColor="text1"/>
                <w:sz w:val="24"/>
                <w:szCs w:val="24"/>
                <w:lang w:val="en-US"/>
              </w:rPr>
            </w:pPr>
          </w:p>
        </w:tc>
        <w:tc>
          <w:tcPr>
            <w:tcW w:w="984" w:type="dxa"/>
          </w:tcPr>
          <w:p w:rsidR="006B52D9" w:rsidRPr="007C46EB" w:rsidRDefault="006B52D9" w:rsidP="00B80C8A">
            <w:pPr>
              <w:spacing w:after="0" w:line="240" w:lineRule="auto"/>
              <w:rPr>
                <w:rFonts w:ascii="Times New Roman" w:hAnsi="Times New Roman"/>
                <w:iCs/>
                <w:color w:val="000000" w:themeColor="text1"/>
                <w:sz w:val="24"/>
                <w:szCs w:val="24"/>
                <w:lang w:val="en-US"/>
              </w:rPr>
            </w:pPr>
          </w:p>
        </w:tc>
        <w:tc>
          <w:tcPr>
            <w:tcW w:w="983" w:type="dxa"/>
          </w:tcPr>
          <w:p w:rsidR="006B52D9" w:rsidRPr="007C46EB" w:rsidRDefault="006B52D9" w:rsidP="00B80C8A">
            <w:pPr>
              <w:spacing w:after="0" w:line="240" w:lineRule="auto"/>
              <w:rPr>
                <w:rFonts w:ascii="Times New Roman" w:hAnsi="Times New Roman"/>
                <w:iCs/>
                <w:color w:val="000000" w:themeColor="text1"/>
                <w:sz w:val="24"/>
                <w:szCs w:val="24"/>
                <w:lang w:val="en-US"/>
              </w:rPr>
            </w:pPr>
          </w:p>
        </w:tc>
        <w:tc>
          <w:tcPr>
            <w:tcW w:w="1031" w:type="dxa"/>
          </w:tcPr>
          <w:p w:rsidR="006B52D9" w:rsidRPr="007C46EB" w:rsidRDefault="006B52D9" w:rsidP="00B80C8A">
            <w:pPr>
              <w:spacing w:after="0" w:line="240" w:lineRule="auto"/>
              <w:rPr>
                <w:rFonts w:ascii="Times New Roman" w:hAnsi="Times New Roman"/>
                <w:iCs/>
                <w:color w:val="000000" w:themeColor="text1"/>
                <w:sz w:val="24"/>
                <w:szCs w:val="24"/>
                <w:lang w:val="en-US"/>
              </w:rPr>
            </w:pPr>
          </w:p>
        </w:tc>
      </w:tr>
      <w:tr w:rsidR="006B52D9" w:rsidRPr="007C46EB" w:rsidTr="00B80C8A">
        <w:trPr>
          <w:trHeight w:val="243"/>
        </w:trPr>
        <w:tc>
          <w:tcPr>
            <w:tcW w:w="735" w:type="dxa"/>
            <w:vAlign w:val="center"/>
          </w:tcPr>
          <w:p w:rsidR="006B52D9" w:rsidRPr="007C46EB" w:rsidRDefault="006B52D9" w:rsidP="00B80C8A">
            <w:pPr>
              <w:spacing w:after="0" w:line="240" w:lineRule="auto"/>
              <w:jc w:val="center"/>
              <w:rPr>
                <w:rFonts w:ascii="Times New Roman" w:hAnsi="Times New Roman"/>
                <w:iCs/>
                <w:color w:val="000000" w:themeColor="text1"/>
                <w:sz w:val="24"/>
                <w:szCs w:val="24"/>
              </w:rPr>
            </w:pPr>
            <w:r w:rsidRPr="007C46EB">
              <w:rPr>
                <w:rFonts w:ascii="Times New Roman" w:hAnsi="Times New Roman"/>
                <w:iCs/>
                <w:color w:val="000000" w:themeColor="text1"/>
                <w:sz w:val="24"/>
                <w:szCs w:val="24"/>
              </w:rPr>
              <w:t>3</w:t>
            </w:r>
          </w:p>
        </w:tc>
        <w:tc>
          <w:tcPr>
            <w:tcW w:w="1074" w:type="dxa"/>
            <w:vAlign w:val="center"/>
          </w:tcPr>
          <w:p w:rsidR="006B52D9" w:rsidRPr="007C46EB" w:rsidRDefault="006B52D9" w:rsidP="00B80C8A">
            <w:pPr>
              <w:spacing w:after="0" w:line="240" w:lineRule="auto"/>
              <w:jc w:val="center"/>
              <w:rPr>
                <w:rFonts w:ascii="Times New Roman" w:hAnsi="Times New Roman"/>
                <w:iCs/>
                <w:color w:val="000000" w:themeColor="text1"/>
                <w:sz w:val="24"/>
                <w:szCs w:val="24"/>
              </w:rPr>
            </w:pPr>
          </w:p>
        </w:tc>
        <w:tc>
          <w:tcPr>
            <w:tcW w:w="1136" w:type="dxa"/>
          </w:tcPr>
          <w:p w:rsidR="006B52D9" w:rsidRPr="007C46EB" w:rsidRDefault="006B52D9" w:rsidP="00B80C8A">
            <w:pPr>
              <w:spacing w:after="0" w:line="240" w:lineRule="auto"/>
              <w:rPr>
                <w:rFonts w:ascii="Times New Roman" w:hAnsi="Times New Roman"/>
                <w:iCs/>
                <w:color w:val="000000" w:themeColor="text1"/>
                <w:sz w:val="24"/>
                <w:szCs w:val="24"/>
              </w:rPr>
            </w:pPr>
          </w:p>
        </w:tc>
        <w:tc>
          <w:tcPr>
            <w:tcW w:w="983" w:type="dxa"/>
          </w:tcPr>
          <w:p w:rsidR="006B52D9" w:rsidRPr="007C46EB" w:rsidRDefault="006B52D9" w:rsidP="00B80C8A">
            <w:pPr>
              <w:spacing w:after="0" w:line="240" w:lineRule="auto"/>
              <w:rPr>
                <w:rFonts w:ascii="Times New Roman" w:hAnsi="Times New Roman"/>
                <w:iCs/>
                <w:color w:val="000000" w:themeColor="text1"/>
                <w:sz w:val="24"/>
                <w:szCs w:val="24"/>
                <w:lang w:val="en-US"/>
              </w:rPr>
            </w:pPr>
          </w:p>
        </w:tc>
        <w:tc>
          <w:tcPr>
            <w:tcW w:w="985" w:type="dxa"/>
          </w:tcPr>
          <w:p w:rsidR="006B52D9" w:rsidRPr="007C46EB" w:rsidRDefault="006B52D9" w:rsidP="00B80C8A">
            <w:pPr>
              <w:spacing w:after="0" w:line="240" w:lineRule="auto"/>
              <w:rPr>
                <w:rFonts w:ascii="Times New Roman" w:hAnsi="Times New Roman"/>
                <w:iCs/>
                <w:color w:val="000000" w:themeColor="text1"/>
                <w:sz w:val="24"/>
                <w:szCs w:val="24"/>
                <w:lang w:val="en-US"/>
              </w:rPr>
            </w:pPr>
          </w:p>
        </w:tc>
        <w:tc>
          <w:tcPr>
            <w:tcW w:w="983" w:type="dxa"/>
          </w:tcPr>
          <w:p w:rsidR="006B52D9" w:rsidRPr="007C46EB" w:rsidRDefault="006B52D9" w:rsidP="00B80C8A">
            <w:pPr>
              <w:spacing w:after="0" w:line="240" w:lineRule="auto"/>
              <w:rPr>
                <w:rFonts w:ascii="Times New Roman" w:hAnsi="Times New Roman"/>
                <w:iCs/>
                <w:color w:val="000000" w:themeColor="text1"/>
                <w:sz w:val="24"/>
                <w:szCs w:val="24"/>
                <w:lang w:val="en-US"/>
              </w:rPr>
            </w:pPr>
          </w:p>
        </w:tc>
        <w:tc>
          <w:tcPr>
            <w:tcW w:w="984" w:type="dxa"/>
          </w:tcPr>
          <w:p w:rsidR="006B52D9" w:rsidRPr="007C46EB" w:rsidRDefault="006B52D9" w:rsidP="00B80C8A">
            <w:pPr>
              <w:spacing w:after="0" w:line="240" w:lineRule="auto"/>
              <w:rPr>
                <w:rFonts w:ascii="Times New Roman" w:hAnsi="Times New Roman"/>
                <w:iCs/>
                <w:color w:val="000000" w:themeColor="text1"/>
                <w:sz w:val="24"/>
                <w:szCs w:val="24"/>
                <w:lang w:val="en-US"/>
              </w:rPr>
            </w:pPr>
          </w:p>
        </w:tc>
        <w:tc>
          <w:tcPr>
            <w:tcW w:w="984" w:type="dxa"/>
          </w:tcPr>
          <w:p w:rsidR="006B52D9" w:rsidRPr="007C46EB" w:rsidRDefault="006B52D9" w:rsidP="00B80C8A">
            <w:pPr>
              <w:spacing w:after="0" w:line="240" w:lineRule="auto"/>
              <w:rPr>
                <w:rFonts w:ascii="Times New Roman" w:hAnsi="Times New Roman"/>
                <w:iCs/>
                <w:color w:val="000000" w:themeColor="text1"/>
                <w:sz w:val="24"/>
                <w:szCs w:val="24"/>
                <w:lang w:val="en-US"/>
              </w:rPr>
            </w:pPr>
          </w:p>
        </w:tc>
        <w:tc>
          <w:tcPr>
            <w:tcW w:w="983" w:type="dxa"/>
          </w:tcPr>
          <w:p w:rsidR="006B52D9" w:rsidRPr="007C46EB" w:rsidRDefault="006B52D9" w:rsidP="00B80C8A">
            <w:pPr>
              <w:spacing w:after="0" w:line="240" w:lineRule="auto"/>
              <w:rPr>
                <w:rFonts w:ascii="Times New Roman" w:hAnsi="Times New Roman"/>
                <w:iCs/>
                <w:color w:val="000000" w:themeColor="text1"/>
                <w:sz w:val="24"/>
                <w:szCs w:val="24"/>
                <w:lang w:val="en-US"/>
              </w:rPr>
            </w:pPr>
          </w:p>
        </w:tc>
        <w:tc>
          <w:tcPr>
            <w:tcW w:w="1031" w:type="dxa"/>
          </w:tcPr>
          <w:p w:rsidR="006B52D9" w:rsidRPr="007C46EB" w:rsidRDefault="006B52D9" w:rsidP="00B80C8A">
            <w:pPr>
              <w:spacing w:after="0" w:line="240" w:lineRule="auto"/>
              <w:rPr>
                <w:rFonts w:ascii="Times New Roman" w:hAnsi="Times New Roman"/>
                <w:iCs/>
                <w:color w:val="000000" w:themeColor="text1"/>
                <w:sz w:val="24"/>
                <w:szCs w:val="24"/>
                <w:lang w:val="en-US"/>
              </w:rPr>
            </w:pPr>
          </w:p>
        </w:tc>
      </w:tr>
      <w:tr w:rsidR="006B52D9" w:rsidRPr="007C46EB" w:rsidTr="00B80C8A">
        <w:trPr>
          <w:trHeight w:val="231"/>
        </w:trPr>
        <w:tc>
          <w:tcPr>
            <w:tcW w:w="735" w:type="dxa"/>
            <w:vAlign w:val="center"/>
          </w:tcPr>
          <w:p w:rsidR="006B52D9" w:rsidRPr="007C46EB" w:rsidRDefault="006B52D9" w:rsidP="00B80C8A">
            <w:pPr>
              <w:spacing w:after="0" w:line="240" w:lineRule="auto"/>
              <w:jc w:val="center"/>
              <w:rPr>
                <w:rFonts w:ascii="Times New Roman" w:hAnsi="Times New Roman"/>
                <w:iCs/>
                <w:color w:val="000000" w:themeColor="text1"/>
                <w:sz w:val="24"/>
                <w:szCs w:val="24"/>
              </w:rPr>
            </w:pPr>
            <w:r w:rsidRPr="007C46EB">
              <w:rPr>
                <w:rFonts w:ascii="Times New Roman" w:hAnsi="Times New Roman"/>
                <w:iCs/>
                <w:color w:val="000000" w:themeColor="text1"/>
                <w:sz w:val="24"/>
                <w:szCs w:val="24"/>
              </w:rPr>
              <w:t>4</w:t>
            </w:r>
          </w:p>
        </w:tc>
        <w:tc>
          <w:tcPr>
            <w:tcW w:w="1074" w:type="dxa"/>
            <w:vAlign w:val="center"/>
          </w:tcPr>
          <w:p w:rsidR="006B52D9" w:rsidRPr="007C46EB" w:rsidRDefault="006B52D9" w:rsidP="00B80C8A">
            <w:pPr>
              <w:spacing w:after="0" w:line="240" w:lineRule="auto"/>
              <w:jc w:val="center"/>
              <w:rPr>
                <w:rFonts w:ascii="Times New Roman" w:hAnsi="Times New Roman"/>
                <w:iCs/>
                <w:color w:val="000000" w:themeColor="text1"/>
                <w:sz w:val="24"/>
                <w:szCs w:val="24"/>
              </w:rPr>
            </w:pPr>
          </w:p>
        </w:tc>
        <w:tc>
          <w:tcPr>
            <w:tcW w:w="1136" w:type="dxa"/>
          </w:tcPr>
          <w:p w:rsidR="006B52D9" w:rsidRPr="007C46EB" w:rsidRDefault="006B52D9" w:rsidP="00B80C8A">
            <w:pPr>
              <w:spacing w:after="0" w:line="240" w:lineRule="auto"/>
              <w:rPr>
                <w:rFonts w:ascii="Times New Roman" w:hAnsi="Times New Roman"/>
                <w:iCs/>
                <w:color w:val="000000" w:themeColor="text1"/>
                <w:sz w:val="24"/>
                <w:szCs w:val="24"/>
              </w:rPr>
            </w:pPr>
          </w:p>
        </w:tc>
        <w:tc>
          <w:tcPr>
            <w:tcW w:w="983" w:type="dxa"/>
          </w:tcPr>
          <w:p w:rsidR="006B52D9" w:rsidRPr="007C46EB" w:rsidRDefault="006B52D9" w:rsidP="00B80C8A">
            <w:pPr>
              <w:spacing w:after="0" w:line="240" w:lineRule="auto"/>
              <w:rPr>
                <w:rFonts w:ascii="Times New Roman" w:hAnsi="Times New Roman"/>
                <w:iCs/>
                <w:color w:val="000000" w:themeColor="text1"/>
                <w:sz w:val="24"/>
                <w:szCs w:val="24"/>
                <w:lang w:val="en-US"/>
              </w:rPr>
            </w:pPr>
          </w:p>
        </w:tc>
        <w:tc>
          <w:tcPr>
            <w:tcW w:w="985" w:type="dxa"/>
          </w:tcPr>
          <w:p w:rsidR="006B52D9" w:rsidRPr="007C46EB" w:rsidRDefault="006B52D9" w:rsidP="00B80C8A">
            <w:pPr>
              <w:spacing w:after="0" w:line="240" w:lineRule="auto"/>
              <w:rPr>
                <w:rFonts w:ascii="Times New Roman" w:hAnsi="Times New Roman"/>
                <w:iCs/>
                <w:color w:val="000000" w:themeColor="text1"/>
                <w:sz w:val="24"/>
                <w:szCs w:val="24"/>
                <w:lang w:val="en-US"/>
              </w:rPr>
            </w:pPr>
          </w:p>
        </w:tc>
        <w:tc>
          <w:tcPr>
            <w:tcW w:w="983" w:type="dxa"/>
          </w:tcPr>
          <w:p w:rsidR="006B52D9" w:rsidRPr="007C46EB" w:rsidRDefault="006B52D9" w:rsidP="00B80C8A">
            <w:pPr>
              <w:spacing w:after="0" w:line="240" w:lineRule="auto"/>
              <w:rPr>
                <w:rFonts w:ascii="Times New Roman" w:hAnsi="Times New Roman"/>
                <w:iCs/>
                <w:color w:val="000000" w:themeColor="text1"/>
                <w:sz w:val="24"/>
                <w:szCs w:val="24"/>
                <w:lang w:val="en-US"/>
              </w:rPr>
            </w:pPr>
          </w:p>
        </w:tc>
        <w:tc>
          <w:tcPr>
            <w:tcW w:w="984" w:type="dxa"/>
          </w:tcPr>
          <w:p w:rsidR="006B52D9" w:rsidRPr="007C46EB" w:rsidRDefault="006B52D9" w:rsidP="00B80C8A">
            <w:pPr>
              <w:spacing w:after="0" w:line="240" w:lineRule="auto"/>
              <w:rPr>
                <w:rFonts w:ascii="Times New Roman" w:hAnsi="Times New Roman"/>
                <w:iCs/>
                <w:color w:val="000000" w:themeColor="text1"/>
                <w:sz w:val="24"/>
                <w:szCs w:val="24"/>
                <w:lang w:val="en-US"/>
              </w:rPr>
            </w:pPr>
          </w:p>
        </w:tc>
        <w:tc>
          <w:tcPr>
            <w:tcW w:w="984" w:type="dxa"/>
          </w:tcPr>
          <w:p w:rsidR="006B52D9" w:rsidRPr="007C46EB" w:rsidRDefault="006B52D9" w:rsidP="00B80C8A">
            <w:pPr>
              <w:spacing w:after="0" w:line="240" w:lineRule="auto"/>
              <w:rPr>
                <w:rFonts w:ascii="Times New Roman" w:hAnsi="Times New Roman"/>
                <w:iCs/>
                <w:color w:val="000000" w:themeColor="text1"/>
                <w:sz w:val="24"/>
                <w:szCs w:val="24"/>
                <w:lang w:val="en-US"/>
              </w:rPr>
            </w:pPr>
          </w:p>
        </w:tc>
        <w:tc>
          <w:tcPr>
            <w:tcW w:w="983" w:type="dxa"/>
          </w:tcPr>
          <w:p w:rsidR="006B52D9" w:rsidRPr="007C46EB" w:rsidRDefault="006B52D9" w:rsidP="00B80C8A">
            <w:pPr>
              <w:spacing w:after="0" w:line="240" w:lineRule="auto"/>
              <w:rPr>
                <w:rFonts w:ascii="Times New Roman" w:hAnsi="Times New Roman"/>
                <w:iCs/>
                <w:color w:val="000000" w:themeColor="text1"/>
                <w:sz w:val="24"/>
                <w:szCs w:val="24"/>
                <w:lang w:val="en-US"/>
              </w:rPr>
            </w:pPr>
          </w:p>
        </w:tc>
        <w:tc>
          <w:tcPr>
            <w:tcW w:w="1031" w:type="dxa"/>
          </w:tcPr>
          <w:p w:rsidR="006B52D9" w:rsidRPr="007C46EB" w:rsidRDefault="006B52D9" w:rsidP="00B80C8A">
            <w:pPr>
              <w:spacing w:after="0" w:line="240" w:lineRule="auto"/>
              <w:rPr>
                <w:rFonts w:ascii="Times New Roman" w:hAnsi="Times New Roman"/>
                <w:iCs/>
                <w:color w:val="000000" w:themeColor="text1"/>
                <w:sz w:val="24"/>
                <w:szCs w:val="24"/>
                <w:lang w:val="en-US"/>
              </w:rPr>
            </w:pPr>
          </w:p>
        </w:tc>
      </w:tr>
      <w:tr w:rsidR="006B52D9" w:rsidRPr="007C46EB" w:rsidTr="00B80C8A">
        <w:trPr>
          <w:trHeight w:val="243"/>
        </w:trPr>
        <w:tc>
          <w:tcPr>
            <w:tcW w:w="735" w:type="dxa"/>
            <w:vAlign w:val="center"/>
          </w:tcPr>
          <w:p w:rsidR="006B52D9" w:rsidRPr="007C46EB" w:rsidRDefault="006B52D9" w:rsidP="00B80C8A">
            <w:pPr>
              <w:spacing w:after="0" w:line="240" w:lineRule="auto"/>
              <w:jc w:val="center"/>
              <w:rPr>
                <w:rFonts w:ascii="Times New Roman" w:hAnsi="Times New Roman"/>
                <w:iCs/>
                <w:color w:val="000000" w:themeColor="text1"/>
                <w:sz w:val="24"/>
                <w:szCs w:val="24"/>
              </w:rPr>
            </w:pPr>
            <w:r w:rsidRPr="007C46EB">
              <w:rPr>
                <w:rFonts w:ascii="Times New Roman" w:hAnsi="Times New Roman"/>
                <w:iCs/>
                <w:color w:val="000000" w:themeColor="text1"/>
                <w:sz w:val="24"/>
                <w:szCs w:val="24"/>
              </w:rPr>
              <w:t>6</w:t>
            </w:r>
          </w:p>
        </w:tc>
        <w:tc>
          <w:tcPr>
            <w:tcW w:w="1074" w:type="dxa"/>
            <w:vAlign w:val="center"/>
          </w:tcPr>
          <w:p w:rsidR="006B52D9" w:rsidRPr="007C46EB" w:rsidRDefault="006B52D9" w:rsidP="00B80C8A">
            <w:pPr>
              <w:spacing w:after="0" w:line="240" w:lineRule="auto"/>
              <w:jc w:val="center"/>
              <w:rPr>
                <w:rFonts w:ascii="Times New Roman" w:hAnsi="Times New Roman"/>
                <w:iCs/>
                <w:color w:val="000000" w:themeColor="text1"/>
                <w:sz w:val="24"/>
                <w:szCs w:val="24"/>
              </w:rPr>
            </w:pPr>
          </w:p>
        </w:tc>
        <w:tc>
          <w:tcPr>
            <w:tcW w:w="1136" w:type="dxa"/>
          </w:tcPr>
          <w:p w:rsidR="006B52D9" w:rsidRPr="007C46EB" w:rsidRDefault="006B52D9" w:rsidP="00B80C8A">
            <w:pPr>
              <w:spacing w:after="0" w:line="240" w:lineRule="auto"/>
              <w:rPr>
                <w:rFonts w:ascii="Times New Roman" w:hAnsi="Times New Roman"/>
                <w:iCs/>
                <w:color w:val="000000" w:themeColor="text1"/>
                <w:sz w:val="24"/>
                <w:szCs w:val="24"/>
              </w:rPr>
            </w:pPr>
          </w:p>
        </w:tc>
        <w:tc>
          <w:tcPr>
            <w:tcW w:w="983" w:type="dxa"/>
          </w:tcPr>
          <w:p w:rsidR="006B52D9" w:rsidRPr="007C46EB" w:rsidRDefault="006B52D9" w:rsidP="00B80C8A">
            <w:pPr>
              <w:spacing w:after="0" w:line="240" w:lineRule="auto"/>
              <w:rPr>
                <w:rFonts w:ascii="Times New Roman" w:hAnsi="Times New Roman"/>
                <w:iCs/>
                <w:color w:val="000000" w:themeColor="text1"/>
                <w:sz w:val="24"/>
                <w:szCs w:val="24"/>
                <w:lang w:val="en-US"/>
              </w:rPr>
            </w:pPr>
          </w:p>
        </w:tc>
        <w:tc>
          <w:tcPr>
            <w:tcW w:w="985" w:type="dxa"/>
          </w:tcPr>
          <w:p w:rsidR="006B52D9" w:rsidRPr="007C46EB" w:rsidRDefault="006B52D9" w:rsidP="00B80C8A">
            <w:pPr>
              <w:spacing w:after="0" w:line="240" w:lineRule="auto"/>
              <w:rPr>
                <w:rFonts w:ascii="Times New Roman" w:hAnsi="Times New Roman"/>
                <w:iCs/>
                <w:color w:val="000000" w:themeColor="text1"/>
                <w:sz w:val="24"/>
                <w:szCs w:val="24"/>
                <w:lang w:val="en-US"/>
              </w:rPr>
            </w:pPr>
          </w:p>
        </w:tc>
        <w:tc>
          <w:tcPr>
            <w:tcW w:w="983" w:type="dxa"/>
          </w:tcPr>
          <w:p w:rsidR="006B52D9" w:rsidRPr="007C46EB" w:rsidRDefault="006B52D9" w:rsidP="00B80C8A">
            <w:pPr>
              <w:spacing w:after="0" w:line="240" w:lineRule="auto"/>
              <w:rPr>
                <w:rFonts w:ascii="Times New Roman" w:hAnsi="Times New Roman"/>
                <w:iCs/>
                <w:color w:val="000000" w:themeColor="text1"/>
                <w:sz w:val="24"/>
                <w:szCs w:val="24"/>
                <w:lang w:val="en-US"/>
              </w:rPr>
            </w:pPr>
          </w:p>
        </w:tc>
        <w:tc>
          <w:tcPr>
            <w:tcW w:w="984" w:type="dxa"/>
          </w:tcPr>
          <w:p w:rsidR="006B52D9" w:rsidRPr="007C46EB" w:rsidRDefault="006B52D9" w:rsidP="00B80C8A">
            <w:pPr>
              <w:spacing w:after="0" w:line="240" w:lineRule="auto"/>
              <w:rPr>
                <w:rFonts w:ascii="Times New Roman" w:hAnsi="Times New Roman"/>
                <w:iCs/>
                <w:color w:val="000000" w:themeColor="text1"/>
                <w:sz w:val="24"/>
                <w:szCs w:val="24"/>
                <w:lang w:val="en-US"/>
              </w:rPr>
            </w:pPr>
          </w:p>
        </w:tc>
        <w:tc>
          <w:tcPr>
            <w:tcW w:w="984" w:type="dxa"/>
          </w:tcPr>
          <w:p w:rsidR="006B52D9" w:rsidRPr="007C46EB" w:rsidRDefault="006B52D9" w:rsidP="00B80C8A">
            <w:pPr>
              <w:spacing w:after="0" w:line="240" w:lineRule="auto"/>
              <w:rPr>
                <w:rFonts w:ascii="Times New Roman" w:hAnsi="Times New Roman"/>
                <w:iCs/>
                <w:color w:val="000000" w:themeColor="text1"/>
                <w:sz w:val="24"/>
                <w:szCs w:val="24"/>
                <w:lang w:val="en-US"/>
              </w:rPr>
            </w:pPr>
          </w:p>
        </w:tc>
        <w:tc>
          <w:tcPr>
            <w:tcW w:w="983" w:type="dxa"/>
          </w:tcPr>
          <w:p w:rsidR="006B52D9" w:rsidRPr="007C46EB" w:rsidRDefault="006B52D9" w:rsidP="00B80C8A">
            <w:pPr>
              <w:spacing w:after="0" w:line="240" w:lineRule="auto"/>
              <w:rPr>
                <w:rFonts w:ascii="Times New Roman" w:hAnsi="Times New Roman"/>
                <w:iCs/>
                <w:color w:val="000000" w:themeColor="text1"/>
                <w:sz w:val="24"/>
                <w:szCs w:val="24"/>
                <w:lang w:val="en-US"/>
              </w:rPr>
            </w:pPr>
          </w:p>
        </w:tc>
        <w:tc>
          <w:tcPr>
            <w:tcW w:w="1031" w:type="dxa"/>
          </w:tcPr>
          <w:p w:rsidR="006B52D9" w:rsidRPr="007C46EB" w:rsidRDefault="006B52D9" w:rsidP="00B80C8A">
            <w:pPr>
              <w:spacing w:after="0" w:line="240" w:lineRule="auto"/>
              <w:rPr>
                <w:rFonts w:ascii="Times New Roman" w:hAnsi="Times New Roman"/>
                <w:iCs/>
                <w:color w:val="000000" w:themeColor="text1"/>
                <w:sz w:val="24"/>
                <w:szCs w:val="24"/>
                <w:lang w:val="en-US"/>
              </w:rPr>
            </w:pPr>
          </w:p>
        </w:tc>
      </w:tr>
      <w:tr w:rsidR="006B52D9" w:rsidRPr="007C46EB" w:rsidTr="00B80C8A">
        <w:trPr>
          <w:trHeight w:val="255"/>
        </w:trPr>
        <w:tc>
          <w:tcPr>
            <w:tcW w:w="735" w:type="dxa"/>
            <w:vAlign w:val="center"/>
          </w:tcPr>
          <w:p w:rsidR="006B52D9" w:rsidRPr="007C46EB" w:rsidRDefault="006B52D9" w:rsidP="00B80C8A">
            <w:pPr>
              <w:spacing w:after="0" w:line="240" w:lineRule="auto"/>
              <w:jc w:val="center"/>
              <w:rPr>
                <w:rFonts w:ascii="Times New Roman" w:hAnsi="Times New Roman"/>
                <w:iCs/>
                <w:color w:val="000000" w:themeColor="text1"/>
                <w:sz w:val="24"/>
                <w:szCs w:val="24"/>
              </w:rPr>
            </w:pPr>
            <w:r w:rsidRPr="007C46EB">
              <w:rPr>
                <w:rFonts w:ascii="Times New Roman" w:hAnsi="Times New Roman"/>
                <w:iCs/>
                <w:color w:val="000000" w:themeColor="text1"/>
                <w:sz w:val="24"/>
                <w:szCs w:val="24"/>
              </w:rPr>
              <w:t>7</w:t>
            </w:r>
          </w:p>
        </w:tc>
        <w:tc>
          <w:tcPr>
            <w:tcW w:w="1074" w:type="dxa"/>
            <w:vAlign w:val="center"/>
          </w:tcPr>
          <w:p w:rsidR="006B52D9" w:rsidRPr="007C46EB" w:rsidRDefault="006B52D9" w:rsidP="00B80C8A">
            <w:pPr>
              <w:spacing w:after="0" w:line="240" w:lineRule="auto"/>
              <w:jc w:val="center"/>
              <w:rPr>
                <w:rFonts w:ascii="Times New Roman" w:hAnsi="Times New Roman"/>
                <w:iCs/>
                <w:color w:val="000000" w:themeColor="text1"/>
                <w:sz w:val="24"/>
                <w:szCs w:val="24"/>
              </w:rPr>
            </w:pPr>
          </w:p>
        </w:tc>
        <w:tc>
          <w:tcPr>
            <w:tcW w:w="1136" w:type="dxa"/>
          </w:tcPr>
          <w:p w:rsidR="006B52D9" w:rsidRPr="007C46EB" w:rsidRDefault="006B52D9" w:rsidP="00B80C8A">
            <w:pPr>
              <w:spacing w:after="0" w:line="240" w:lineRule="auto"/>
              <w:rPr>
                <w:rFonts w:ascii="Times New Roman" w:hAnsi="Times New Roman"/>
                <w:iCs/>
                <w:color w:val="000000" w:themeColor="text1"/>
                <w:sz w:val="24"/>
                <w:szCs w:val="24"/>
              </w:rPr>
            </w:pPr>
          </w:p>
        </w:tc>
        <w:tc>
          <w:tcPr>
            <w:tcW w:w="983" w:type="dxa"/>
          </w:tcPr>
          <w:p w:rsidR="006B52D9" w:rsidRPr="007C46EB" w:rsidRDefault="006B52D9" w:rsidP="00B80C8A">
            <w:pPr>
              <w:spacing w:after="0" w:line="240" w:lineRule="auto"/>
              <w:rPr>
                <w:rFonts w:ascii="Times New Roman" w:hAnsi="Times New Roman"/>
                <w:iCs/>
                <w:color w:val="000000" w:themeColor="text1"/>
                <w:sz w:val="24"/>
                <w:szCs w:val="24"/>
                <w:lang w:val="en-US"/>
              </w:rPr>
            </w:pPr>
          </w:p>
        </w:tc>
        <w:tc>
          <w:tcPr>
            <w:tcW w:w="985" w:type="dxa"/>
          </w:tcPr>
          <w:p w:rsidR="006B52D9" w:rsidRPr="007C46EB" w:rsidRDefault="006B52D9" w:rsidP="00B80C8A">
            <w:pPr>
              <w:spacing w:after="0" w:line="240" w:lineRule="auto"/>
              <w:rPr>
                <w:rFonts w:ascii="Times New Roman" w:hAnsi="Times New Roman"/>
                <w:iCs/>
                <w:color w:val="000000" w:themeColor="text1"/>
                <w:sz w:val="24"/>
                <w:szCs w:val="24"/>
                <w:lang w:val="en-US"/>
              </w:rPr>
            </w:pPr>
          </w:p>
        </w:tc>
        <w:tc>
          <w:tcPr>
            <w:tcW w:w="983" w:type="dxa"/>
          </w:tcPr>
          <w:p w:rsidR="006B52D9" w:rsidRPr="007C46EB" w:rsidRDefault="006B52D9" w:rsidP="00B80C8A">
            <w:pPr>
              <w:spacing w:after="0" w:line="240" w:lineRule="auto"/>
              <w:rPr>
                <w:rFonts w:ascii="Times New Roman" w:hAnsi="Times New Roman"/>
                <w:iCs/>
                <w:color w:val="000000" w:themeColor="text1"/>
                <w:sz w:val="24"/>
                <w:szCs w:val="24"/>
                <w:lang w:val="en-US"/>
              </w:rPr>
            </w:pPr>
          </w:p>
        </w:tc>
        <w:tc>
          <w:tcPr>
            <w:tcW w:w="984" w:type="dxa"/>
          </w:tcPr>
          <w:p w:rsidR="006B52D9" w:rsidRPr="007C46EB" w:rsidRDefault="006B52D9" w:rsidP="00B80C8A">
            <w:pPr>
              <w:spacing w:after="0" w:line="240" w:lineRule="auto"/>
              <w:rPr>
                <w:rFonts w:ascii="Times New Roman" w:hAnsi="Times New Roman"/>
                <w:iCs/>
                <w:color w:val="000000" w:themeColor="text1"/>
                <w:sz w:val="24"/>
                <w:szCs w:val="24"/>
                <w:lang w:val="en-US"/>
              </w:rPr>
            </w:pPr>
          </w:p>
        </w:tc>
        <w:tc>
          <w:tcPr>
            <w:tcW w:w="984" w:type="dxa"/>
          </w:tcPr>
          <w:p w:rsidR="006B52D9" w:rsidRPr="007C46EB" w:rsidRDefault="006B52D9" w:rsidP="00B80C8A">
            <w:pPr>
              <w:spacing w:after="0" w:line="240" w:lineRule="auto"/>
              <w:rPr>
                <w:rFonts w:ascii="Times New Roman" w:hAnsi="Times New Roman"/>
                <w:iCs/>
                <w:color w:val="000000" w:themeColor="text1"/>
                <w:sz w:val="24"/>
                <w:szCs w:val="24"/>
                <w:lang w:val="en-US"/>
              </w:rPr>
            </w:pPr>
          </w:p>
        </w:tc>
        <w:tc>
          <w:tcPr>
            <w:tcW w:w="983" w:type="dxa"/>
          </w:tcPr>
          <w:p w:rsidR="006B52D9" w:rsidRPr="007C46EB" w:rsidRDefault="006B52D9" w:rsidP="00B80C8A">
            <w:pPr>
              <w:spacing w:after="0" w:line="240" w:lineRule="auto"/>
              <w:rPr>
                <w:rFonts w:ascii="Times New Roman" w:hAnsi="Times New Roman"/>
                <w:iCs/>
                <w:color w:val="000000" w:themeColor="text1"/>
                <w:sz w:val="24"/>
                <w:szCs w:val="24"/>
                <w:lang w:val="en-US"/>
              </w:rPr>
            </w:pPr>
          </w:p>
        </w:tc>
        <w:tc>
          <w:tcPr>
            <w:tcW w:w="1031" w:type="dxa"/>
          </w:tcPr>
          <w:p w:rsidR="006B52D9" w:rsidRPr="007C46EB" w:rsidRDefault="006B52D9" w:rsidP="00B80C8A">
            <w:pPr>
              <w:spacing w:after="0" w:line="240" w:lineRule="auto"/>
              <w:rPr>
                <w:rFonts w:ascii="Times New Roman" w:hAnsi="Times New Roman"/>
                <w:iCs/>
                <w:color w:val="000000" w:themeColor="text1"/>
                <w:sz w:val="24"/>
                <w:szCs w:val="24"/>
                <w:lang w:val="en-US"/>
              </w:rPr>
            </w:pPr>
          </w:p>
        </w:tc>
      </w:tr>
    </w:tbl>
    <w:p w:rsidR="006B52D9" w:rsidRPr="007C46EB" w:rsidRDefault="006B52D9" w:rsidP="006B52D9">
      <w:pPr>
        <w:spacing w:after="0" w:line="240" w:lineRule="auto"/>
        <w:rPr>
          <w:rFonts w:ascii="Times New Roman" w:hAnsi="Times New Roman"/>
          <w:iCs/>
          <w:color w:val="000000" w:themeColor="text1"/>
          <w:sz w:val="24"/>
          <w:szCs w:val="24"/>
        </w:rPr>
      </w:pPr>
    </w:p>
    <w:p w:rsidR="006B52D9" w:rsidRPr="007C46EB" w:rsidRDefault="006B52D9" w:rsidP="006B52D9">
      <w:pPr>
        <w:spacing w:after="0" w:line="240" w:lineRule="auto"/>
        <w:rPr>
          <w:rFonts w:ascii="Times New Roman" w:hAnsi="Times New Roman"/>
          <w:iCs/>
          <w:color w:val="000000" w:themeColor="text1"/>
          <w:sz w:val="24"/>
          <w:szCs w:val="24"/>
          <w:lang w:val="en-US"/>
        </w:rPr>
      </w:pPr>
    </w:p>
    <w:p w:rsidR="006B52D9" w:rsidRPr="007C46EB" w:rsidRDefault="006B52D9" w:rsidP="006B52D9">
      <w:pPr>
        <w:spacing w:after="0" w:line="240" w:lineRule="auto"/>
        <w:jc w:val="center"/>
        <w:rPr>
          <w:rFonts w:ascii="Times New Roman" w:hAnsi="Times New Roman"/>
          <w:b/>
          <w:bCs/>
          <w:iCs/>
          <w:color w:val="000000" w:themeColor="text1"/>
          <w:sz w:val="24"/>
          <w:szCs w:val="24"/>
          <w:lang w:val="en-US"/>
        </w:rPr>
      </w:pPr>
      <w:r w:rsidRPr="007C46EB">
        <w:rPr>
          <w:rFonts w:ascii="Times New Roman" w:hAnsi="Times New Roman"/>
          <w:b/>
          <w:bCs/>
          <w:iCs/>
          <w:color w:val="000000" w:themeColor="text1"/>
          <w:sz w:val="24"/>
          <w:szCs w:val="24"/>
        </w:rPr>
        <w:t>Указания к расчёту.</w:t>
      </w:r>
    </w:p>
    <w:p w:rsidR="006B52D9" w:rsidRPr="007C46EB" w:rsidRDefault="006B52D9" w:rsidP="006B52D9">
      <w:pPr>
        <w:spacing w:after="0" w:line="240" w:lineRule="auto"/>
        <w:rPr>
          <w:rFonts w:ascii="Times New Roman" w:hAnsi="Times New Roman"/>
          <w:iCs/>
          <w:color w:val="000000" w:themeColor="text1"/>
          <w:sz w:val="24"/>
          <w:szCs w:val="24"/>
        </w:rPr>
      </w:pPr>
    </w:p>
    <w:p w:rsidR="006B52D9" w:rsidRPr="007C46EB" w:rsidRDefault="006B52D9" w:rsidP="006B52D9">
      <w:pPr>
        <w:spacing w:after="0" w:line="240" w:lineRule="auto"/>
        <w:ind w:firstLine="708"/>
        <w:rPr>
          <w:rFonts w:ascii="Times New Roman" w:hAnsi="Times New Roman"/>
          <w:iCs/>
          <w:color w:val="000000" w:themeColor="text1"/>
          <w:sz w:val="24"/>
          <w:szCs w:val="24"/>
        </w:rPr>
      </w:pPr>
      <w:r w:rsidRPr="007C46EB">
        <w:rPr>
          <w:rFonts w:ascii="Times New Roman" w:hAnsi="Times New Roman"/>
          <w:iCs/>
          <w:color w:val="000000" w:themeColor="text1"/>
          <w:sz w:val="24"/>
          <w:szCs w:val="24"/>
        </w:rPr>
        <w:lastRenderedPageBreak/>
        <w:t>Значение напряжённости магнитного поля в сердечнике определяют по формуле:</w:t>
      </w:r>
    </w:p>
    <w:p w:rsidR="006B52D9" w:rsidRPr="007C46EB" w:rsidRDefault="006B52D9" w:rsidP="006B52D9">
      <w:pPr>
        <w:spacing w:after="0" w:line="240" w:lineRule="auto"/>
        <w:jc w:val="center"/>
        <w:rPr>
          <w:rFonts w:ascii="Times New Roman" w:hAnsi="Times New Roman"/>
          <w:iCs/>
          <w:color w:val="000000" w:themeColor="text1"/>
          <w:sz w:val="24"/>
          <w:szCs w:val="24"/>
        </w:rPr>
      </w:pPr>
      <w:r w:rsidRPr="007C46EB">
        <w:rPr>
          <w:rFonts w:ascii="Times New Roman" w:hAnsi="Times New Roman"/>
          <w:iCs/>
          <w:color w:val="000000" w:themeColor="text1"/>
          <w:sz w:val="24"/>
          <w:szCs w:val="24"/>
        </w:rPr>
        <w:t>Н=</w:t>
      </w:r>
      <w:r w:rsidRPr="007C46EB">
        <w:rPr>
          <w:rFonts w:ascii="Times New Roman" w:hAnsi="Times New Roman"/>
          <w:iCs/>
          <w:color w:val="000000" w:themeColor="text1"/>
          <w:sz w:val="24"/>
          <w:szCs w:val="24"/>
          <w:lang w:val="en-US"/>
        </w:rPr>
        <w:t>I</w:t>
      </w:r>
      <w:r w:rsidRPr="007C46EB">
        <w:rPr>
          <w:rFonts w:ascii="Times New Roman" w:hAnsi="Times New Roman"/>
          <w:iCs/>
          <w:color w:val="000000" w:themeColor="text1"/>
          <w:sz w:val="24"/>
          <w:szCs w:val="24"/>
        </w:rPr>
        <w:t>*</w:t>
      </w:r>
      <w:r w:rsidRPr="007C46EB">
        <w:rPr>
          <w:rFonts w:ascii="Times New Roman" w:hAnsi="Times New Roman"/>
          <w:iCs/>
          <w:color w:val="000000" w:themeColor="text1"/>
          <w:sz w:val="24"/>
          <w:szCs w:val="24"/>
          <w:lang w:val="en-US"/>
        </w:rPr>
        <w:t>N</w:t>
      </w:r>
      <w:r w:rsidRPr="007C46EB">
        <w:rPr>
          <w:rFonts w:ascii="Times New Roman" w:hAnsi="Times New Roman"/>
          <w:iCs/>
          <w:color w:val="000000" w:themeColor="text1"/>
          <w:sz w:val="24"/>
          <w:szCs w:val="24"/>
        </w:rPr>
        <w:t>/</w:t>
      </w:r>
      <w:r w:rsidRPr="007C46EB">
        <w:rPr>
          <w:rFonts w:ascii="Times New Roman" w:hAnsi="Times New Roman"/>
          <w:iCs/>
          <w:color w:val="000000" w:themeColor="text1"/>
          <w:sz w:val="24"/>
          <w:szCs w:val="24"/>
          <w:lang w:val="en-US"/>
        </w:rPr>
        <w:t>Lcp</w:t>
      </w:r>
      <w:r w:rsidRPr="007C46EB">
        <w:rPr>
          <w:rFonts w:ascii="Times New Roman" w:hAnsi="Times New Roman"/>
          <w:iCs/>
          <w:color w:val="000000" w:themeColor="text1"/>
          <w:sz w:val="24"/>
          <w:szCs w:val="24"/>
        </w:rPr>
        <w:t>,</w:t>
      </w:r>
    </w:p>
    <w:p w:rsidR="006B52D9" w:rsidRPr="007C46EB" w:rsidRDefault="006B52D9" w:rsidP="006B52D9">
      <w:pPr>
        <w:spacing w:after="0" w:line="240" w:lineRule="auto"/>
        <w:rPr>
          <w:rFonts w:ascii="Times New Roman" w:hAnsi="Times New Roman"/>
          <w:iCs/>
          <w:color w:val="000000" w:themeColor="text1"/>
          <w:sz w:val="24"/>
          <w:szCs w:val="24"/>
        </w:rPr>
      </w:pPr>
      <w:r>
        <w:rPr>
          <w:rFonts w:ascii="Times New Roman" w:hAnsi="Times New Roman"/>
          <w:iCs/>
          <w:color w:val="000000" w:themeColor="text1"/>
          <w:sz w:val="24"/>
          <w:szCs w:val="24"/>
        </w:rPr>
        <w:t xml:space="preserve">    г</w:t>
      </w:r>
      <w:r w:rsidRPr="007C46EB">
        <w:rPr>
          <w:rFonts w:ascii="Times New Roman" w:hAnsi="Times New Roman"/>
          <w:iCs/>
          <w:color w:val="000000" w:themeColor="text1"/>
          <w:sz w:val="24"/>
          <w:szCs w:val="24"/>
        </w:rPr>
        <w:t xml:space="preserve">де </w:t>
      </w:r>
      <w:r w:rsidRPr="007C46EB">
        <w:rPr>
          <w:rFonts w:ascii="Times New Roman" w:hAnsi="Times New Roman"/>
          <w:iCs/>
          <w:color w:val="000000" w:themeColor="text1"/>
          <w:sz w:val="24"/>
          <w:szCs w:val="24"/>
          <w:lang w:val="en-US"/>
        </w:rPr>
        <w:t>I</w:t>
      </w:r>
      <w:r w:rsidRPr="007C46EB">
        <w:rPr>
          <w:rFonts w:ascii="Times New Roman" w:hAnsi="Times New Roman"/>
          <w:iCs/>
          <w:color w:val="000000" w:themeColor="text1"/>
          <w:sz w:val="24"/>
          <w:szCs w:val="24"/>
        </w:rPr>
        <w:t xml:space="preserve">- сила тока в обмотке, </w:t>
      </w:r>
      <w:r w:rsidRPr="007C46EB">
        <w:rPr>
          <w:rFonts w:ascii="Times New Roman" w:hAnsi="Times New Roman"/>
          <w:iCs/>
          <w:color w:val="000000" w:themeColor="text1"/>
          <w:sz w:val="24"/>
          <w:szCs w:val="24"/>
          <w:lang w:val="en-US"/>
        </w:rPr>
        <w:t>N</w:t>
      </w:r>
      <w:r w:rsidRPr="007C46EB">
        <w:rPr>
          <w:rFonts w:ascii="Times New Roman" w:hAnsi="Times New Roman"/>
          <w:iCs/>
          <w:color w:val="000000" w:themeColor="text1"/>
          <w:sz w:val="24"/>
          <w:szCs w:val="24"/>
        </w:rPr>
        <w:t>- число витков обмотки (</w:t>
      </w:r>
      <w:r w:rsidRPr="007C46EB">
        <w:rPr>
          <w:rFonts w:ascii="Times New Roman" w:hAnsi="Times New Roman"/>
          <w:iCs/>
          <w:color w:val="000000" w:themeColor="text1"/>
          <w:sz w:val="24"/>
          <w:szCs w:val="24"/>
          <w:lang w:val="en-US"/>
        </w:rPr>
        <w:t>N</w:t>
      </w:r>
      <w:r w:rsidRPr="007C46EB">
        <w:rPr>
          <w:rFonts w:ascii="Times New Roman" w:hAnsi="Times New Roman"/>
          <w:iCs/>
          <w:color w:val="000000" w:themeColor="text1"/>
          <w:sz w:val="24"/>
          <w:szCs w:val="24"/>
        </w:rPr>
        <w:t xml:space="preserve">=100 витков), </w:t>
      </w:r>
      <w:r w:rsidRPr="007C46EB">
        <w:rPr>
          <w:rFonts w:ascii="Times New Roman" w:hAnsi="Times New Roman"/>
          <w:iCs/>
          <w:color w:val="000000" w:themeColor="text1"/>
          <w:sz w:val="24"/>
          <w:szCs w:val="24"/>
          <w:lang w:val="en-US"/>
        </w:rPr>
        <w:t>Lcp</w:t>
      </w:r>
      <w:r w:rsidRPr="007C46EB">
        <w:rPr>
          <w:rFonts w:ascii="Times New Roman" w:hAnsi="Times New Roman"/>
          <w:iCs/>
          <w:color w:val="000000" w:themeColor="text1"/>
          <w:sz w:val="24"/>
          <w:szCs w:val="24"/>
        </w:rPr>
        <w:t xml:space="preserve">- длина </w:t>
      </w:r>
      <w:r>
        <w:rPr>
          <w:rFonts w:ascii="Times New Roman" w:hAnsi="Times New Roman"/>
          <w:iCs/>
          <w:color w:val="000000" w:themeColor="text1"/>
          <w:sz w:val="24"/>
          <w:szCs w:val="24"/>
        </w:rPr>
        <w:t>катушки</w:t>
      </w:r>
      <w:r w:rsidRPr="007C46EB">
        <w:rPr>
          <w:rFonts w:ascii="Times New Roman" w:hAnsi="Times New Roman"/>
          <w:iCs/>
          <w:color w:val="000000" w:themeColor="text1"/>
          <w:sz w:val="24"/>
          <w:szCs w:val="24"/>
        </w:rPr>
        <w:t xml:space="preserve">  по средней линии (</w:t>
      </w:r>
      <w:r w:rsidRPr="007C46EB">
        <w:rPr>
          <w:rFonts w:ascii="Times New Roman" w:hAnsi="Times New Roman"/>
          <w:iCs/>
          <w:color w:val="000000" w:themeColor="text1"/>
          <w:sz w:val="24"/>
          <w:szCs w:val="24"/>
          <w:lang w:val="en-US"/>
        </w:rPr>
        <w:t>L</w:t>
      </w:r>
      <w:r w:rsidRPr="007C46EB">
        <w:rPr>
          <w:rFonts w:ascii="Times New Roman" w:hAnsi="Times New Roman"/>
          <w:iCs/>
          <w:color w:val="000000" w:themeColor="text1"/>
          <w:sz w:val="24"/>
          <w:szCs w:val="24"/>
        </w:rPr>
        <w:t xml:space="preserve">=6 </w:t>
      </w:r>
      <w:r w:rsidRPr="007C46EB">
        <w:rPr>
          <w:rFonts w:ascii="Times New Roman" w:hAnsi="Times New Roman"/>
          <w:iCs/>
          <w:color w:val="000000" w:themeColor="text1"/>
          <w:sz w:val="24"/>
          <w:szCs w:val="24"/>
          <w:lang w:val="en-US"/>
        </w:rPr>
        <w:t>c</w:t>
      </w:r>
      <w:r w:rsidRPr="007C46EB">
        <w:rPr>
          <w:rFonts w:ascii="Times New Roman" w:hAnsi="Times New Roman"/>
          <w:iCs/>
          <w:color w:val="000000" w:themeColor="text1"/>
          <w:sz w:val="24"/>
          <w:szCs w:val="24"/>
        </w:rPr>
        <w:t>м)</w:t>
      </w:r>
      <w:r>
        <w:rPr>
          <w:rFonts w:ascii="Times New Roman" w:hAnsi="Times New Roman"/>
          <w:iCs/>
          <w:color w:val="000000" w:themeColor="text1"/>
          <w:sz w:val="24"/>
          <w:szCs w:val="24"/>
        </w:rPr>
        <w:t>.</w:t>
      </w:r>
    </w:p>
    <w:p w:rsidR="006B52D9" w:rsidRPr="007C46EB" w:rsidRDefault="006B52D9" w:rsidP="006B52D9">
      <w:pPr>
        <w:spacing w:after="0" w:line="240" w:lineRule="auto"/>
        <w:ind w:firstLine="708"/>
        <w:rPr>
          <w:rFonts w:ascii="Times New Roman" w:hAnsi="Times New Roman"/>
          <w:iCs/>
          <w:color w:val="000000" w:themeColor="text1"/>
          <w:sz w:val="24"/>
          <w:szCs w:val="24"/>
        </w:rPr>
      </w:pPr>
      <w:r w:rsidRPr="007C46EB">
        <w:rPr>
          <w:rFonts w:ascii="Times New Roman" w:hAnsi="Times New Roman"/>
          <w:iCs/>
          <w:color w:val="000000" w:themeColor="text1"/>
          <w:sz w:val="24"/>
          <w:szCs w:val="24"/>
        </w:rPr>
        <w:t>Значение магнитной индукции магнитного поля в сердечнике определяется по основной кривой намагниченности, приведённой в описании. Материал сердечника - литая сталь.</w:t>
      </w:r>
    </w:p>
    <w:p w:rsidR="006B52D9" w:rsidRPr="007C46EB" w:rsidRDefault="006B52D9" w:rsidP="006B52D9">
      <w:pPr>
        <w:spacing w:after="0" w:line="240" w:lineRule="auto"/>
        <w:ind w:firstLine="708"/>
        <w:jc w:val="center"/>
        <w:rPr>
          <w:rFonts w:ascii="Times New Roman" w:hAnsi="Times New Roman"/>
          <w:iCs/>
          <w:color w:val="000000" w:themeColor="text1"/>
          <w:sz w:val="24"/>
          <w:szCs w:val="24"/>
        </w:rPr>
      </w:pPr>
      <w:r w:rsidRPr="007C46EB">
        <w:rPr>
          <w:rFonts w:ascii="Times New Roman" w:hAnsi="Times New Roman"/>
          <w:iCs/>
          <w:color w:val="000000" w:themeColor="text1"/>
          <w:sz w:val="24"/>
          <w:szCs w:val="24"/>
        </w:rPr>
        <w:t>Абсолютную магнитную проницаемость стали сердечника определяют по формуле:                                Ма=В/Н</w:t>
      </w:r>
    </w:p>
    <w:p w:rsidR="006B52D9" w:rsidRPr="007C46EB" w:rsidRDefault="006B52D9" w:rsidP="006B52D9">
      <w:pPr>
        <w:spacing w:after="0" w:line="240" w:lineRule="auto"/>
        <w:ind w:firstLine="708"/>
        <w:rPr>
          <w:rFonts w:ascii="Times New Roman" w:hAnsi="Times New Roman"/>
          <w:iCs/>
          <w:color w:val="000000" w:themeColor="text1"/>
          <w:sz w:val="24"/>
          <w:szCs w:val="24"/>
        </w:rPr>
      </w:pPr>
      <w:r w:rsidRPr="007C46EB">
        <w:rPr>
          <w:rFonts w:ascii="Times New Roman" w:hAnsi="Times New Roman"/>
          <w:iCs/>
          <w:color w:val="000000" w:themeColor="text1"/>
          <w:sz w:val="24"/>
          <w:szCs w:val="24"/>
        </w:rPr>
        <w:t>Магнитное сопротивление цепи определяют по формуле:</w:t>
      </w:r>
    </w:p>
    <w:p w:rsidR="006B52D9" w:rsidRPr="007C46EB" w:rsidRDefault="006B52D9" w:rsidP="006B52D9">
      <w:pPr>
        <w:spacing w:after="0" w:line="240" w:lineRule="auto"/>
        <w:jc w:val="center"/>
        <w:rPr>
          <w:rFonts w:ascii="Times New Roman" w:hAnsi="Times New Roman"/>
          <w:iCs/>
          <w:color w:val="000000" w:themeColor="text1"/>
          <w:sz w:val="24"/>
          <w:szCs w:val="24"/>
        </w:rPr>
      </w:pPr>
      <w:r w:rsidRPr="007C46EB">
        <w:rPr>
          <w:rFonts w:ascii="Times New Roman" w:hAnsi="Times New Roman"/>
          <w:iCs/>
          <w:color w:val="000000" w:themeColor="text1"/>
          <w:sz w:val="24"/>
          <w:szCs w:val="24"/>
          <w:lang w:val="en-US"/>
        </w:rPr>
        <w:t>R</w:t>
      </w:r>
      <w:r w:rsidRPr="007C46EB">
        <w:rPr>
          <w:rFonts w:ascii="Times New Roman" w:hAnsi="Times New Roman"/>
          <w:iCs/>
          <w:color w:val="000000" w:themeColor="text1"/>
          <w:sz w:val="24"/>
          <w:szCs w:val="24"/>
        </w:rPr>
        <w:t>м=</w:t>
      </w:r>
      <w:r w:rsidRPr="007C46EB">
        <w:rPr>
          <w:rFonts w:ascii="Times New Roman" w:hAnsi="Times New Roman"/>
          <w:iCs/>
          <w:color w:val="000000" w:themeColor="text1"/>
          <w:sz w:val="24"/>
          <w:szCs w:val="24"/>
          <w:lang w:val="en-US"/>
        </w:rPr>
        <w:t>Lcp</w:t>
      </w:r>
      <w:r w:rsidRPr="007C46EB">
        <w:rPr>
          <w:rFonts w:ascii="Times New Roman" w:hAnsi="Times New Roman"/>
          <w:iCs/>
          <w:color w:val="000000" w:themeColor="text1"/>
          <w:sz w:val="24"/>
          <w:szCs w:val="24"/>
        </w:rPr>
        <w:t>/</w:t>
      </w:r>
      <w:r w:rsidRPr="007C46EB">
        <w:rPr>
          <w:rFonts w:ascii="Times New Roman" w:hAnsi="Times New Roman"/>
          <w:iCs/>
          <w:color w:val="000000" w:themeColor="text1"/>
          <w:sz w:val="24"/>
          <w:szCs w:val="24"/>
          <w:lang w:val="en-US"/>
        </w:rPr>
        <w:t>Ma</w:t>
      </w:r>
      <w:r w:rsidRPr="007C46EB">
        <w:rPr>
          <w:rFonts w:ascii="Times New Roman" w:hAnsi="Times New Roman"/>
          <w:iCs/>
          <w:color w:val="000000" w:themeColor="text1"/>
          <w:sz w:val="24"/>
          <w:szCs w:val="24"/>
        </w:rPr>
        <w:t>*</w:t>
      </w:r>
      <w:r w:rsidRPr="007C46EB">
        <w:rPr>
          <w:rFonts w:ascii="Times New Roman" w:hAnsi="Times New Roman"/>
          <w:iCs/>
          <w:color w:val="000000" w:themeColor="text1"/>
          <w:sz w:val="24"/>
          <w:szCs w:val="24"/>
          <w:lang w:val="en-US"/>
        </w:rPr>
        <w:t>S</w:t>
      </w:r>
      <w:r w:rsidRPr="007C46EB">
        <w:rPr>
          <w:rFonts w:ascii="Times New Roman" w:hAnsi="Times New Roman"/>
          <w:iCs/>
          <w:color w:val="000000" w:themeColor="text1"/>
          <w:sz w:val="24"/>
          <w:szCs w:val="24"/>
        </w:rPr>
        <w:t>,</w:t>
      </w:r>
    </w:p>
    <w:p w:rsidR="006B52D9" w:rsidRPr="007C46EB" w:rsidRDefault="006B52D9" w:rsidP="006B52D9">
      <w:pPr>
        <w:spacing w:after="0" w:line="240" w:lineRule="auto"/>
        <w:rPr>
          <w:rFonts w:ascii="Times New Roman" w:hAnsi="Times New Roman"/>
          <w:iCs/>
          <w:color w:val="000000" w:themeColor="text1"/>
          <w:sz w:val="24"/>
          <w:szCs w:val="24"/>
        </w:rPr>
      </w:pPr>
      <w:r>
        <w:rPr>
          <w:rFonts w:ascii="Times New Roman" w:hAnsi="Times New Roman"/>
          <w:iCs/>
          <w:color w:val="000000" w:themeColor="text1"/>
          <w:sz w:val="24"/>
          <w:szCs w:val="24"/>
        </w:rPr>
        <w:t xml:space="preserve">    г</w:t>
      </w:r>
      <w:r w:rsidRPr="007C46EB">
        <w:rPr>
          <w:rFonts w:ascii="Times New Roman" w:hAnsi="Times New Roman"/>
          <w:iCs/>
          <w:color w:val="000000" w:themeColor="text1"/>
          <w:sz w:val="24"/>
          <w:szCs w:val="24"/>
        </w:rPr>
        <w:t xml:space="preserve">де </w:t>
      </w:r>
      <w:r w:rsidRPr="007C46EB">
        <w:rPr>
          <w:rFonts w:ascii="Times New Roman" w:hAnsi="Times New Roman"/>
          <w:iCs/>
          <w:color w:val="000000" w:themeColor="text1"/>
          <w:sz w:val="24"/>
          <w:szCs w:val="24"/>
          <w:lang w:val="en-US"/>
        </w:rPr>
        <w:t>S</w:t>
      </w:r>
      <w:r w:rsidRPr="007C46EB">
        <w:rPr>
          <w:rFonts w:ascii="Times New Roman" w:hAnsi="Times New Roman"/>
          <w:iCs/>
          <w:color w:val="000000" w:themeColor="text1"/>
          <w:sz w:val="24"/>
          <w:szCs w:val="24"/>
        </w:rPr>
        <w:t xml:space="preserve"> - сечение сердечника, </w:t>
      </w:r>
      <w:r w:rsidRPr="007C46EB">
        <w:rPr>
          <w:rFonts w:ascii="Times New Roman" w:hAnsi="Times New Roman"/>
          <w:iCs/>
          <w:color w:val="000000" w:themeColor="text1"/>
          <w:sz w:val="24"/>
          <w:szCs w:val="24"/>
          <w:lang w:val="en-US"/>
        </w:rPr>
        <w:t>S</w:t>
      </w:r>
      <w:r w:rsidRPr="007C46EB">
        <w:rPr>
          <w:rFonts w:ascii="Times New Roman" w:hAnsi="Times New Roman"/>
          <w:iCs/>
          <w:color w:val="000000" w:themeColor="text1"/>
          <w:sz w:val="24"/>
          <w:szCs w:val="24"/>
        </w:rPr>
        <w:t>=П/</w:t>
      </w:r>
      <w:r w:rsidRPr="007C46EB">
        <w:rPr>
          <w:rFonts w:ascii="Times New Roman" w:hAnsi="Times New Roman"/>
          <w:iCs/>
          <w:color w:val="000000" w:themeColor="text1"/>
          <w:sz w:val="24"/>
          <w:szCs w:val="24"/>
          <w:lang w:val="en-US"/>
        </w:rPr>
        <w:t>Dcp</w:t>
      </w:r>
      <w:r w:rsidRPr="007C46EB">
        <w:rPr>
          <w:rFonts w:ascii="Times New Roman" w:hAnsi="Times New Roman"/>
          <w:iCs/>
          <w:color w:val="000000" w:themeColor="text1"/>
          <w:sz w:val="24"/>
          <w:szCs w:val="24"/>
        </w:rPr>
        <w:t>/4,</w:t>
      </w:r>
      <w:r w:rsidRPr="007C46EB">
        <w:rPr>
          <w:rFonts w:ascii="Times New Roman" w:hAnsi="Times New Roman"/>
          <w:iCs/>
          <w:color w:val="000000" w:themeColor="text1"/>
          <w:sz w:val="24"/>
          <w:szCs w:val="24"/>
          <w:lang w:val="en-US"/>
        </w:rPr>
        <w:t>Dcp</w:t>
      </w:r>
      <w:r w:rsidRPr="007C46EB">
        <w:rPr>
          <w:rFonts w:ascii="Times New Roman" w:hAnsi="Times New Roman"/>
          <w:iCs/>
          <w:color w:val="000000" w:themeColor="text1"/>
          <w:sz w:val="24"/>
          <w:szCs w:val="24"/>
        </w:rPr>
        <w:t xml:space="preserve"> -д</w:t>
      </w:r>
      <w:r>
        <w:rPr>
          <w:rFonts w:ascii="Times New Roman" w:hAnsi="Times New Roman"/>
          <w:iCs/>
          <w:color w:val="000000" w:themeColor="text1"/>
          <w:sz w:val="24"/>
          <w:szCs w:val="24"/>
        </w:rPr>
        <w:t xml:space="preserve">иаметр сердечника, </w:t>
      </w:r>
      <w:r w:rsidRPr="007C46EB">
        <w:rPr>
          <w:rFonts w:ascii="Times New Roman" w:hAnsi="Times New Roman"/>
          <w:iCs/>
          <w:color w:val="000000" w:themeColor="text1"/>
          <w:sz w:val="24"/>
          <w:szCs w:val="24"/>
          <w:lang w:val="en-US"/>
        </w:rPr>
        <w:t>D</w:t>
      </w:r>
      <w:r>
        <w:rPr>
          <w:rFonts w:ascii="Times New Roman" w:hAnsi="Times New Roman"/>
          <w:iCs/>
          <w:color w:val="000000" w:themeColor="text1"/>
          <w:sz w:val="24"/>
          <w:szCs w:val="24"/>
        </w:rPr>
        <w:t>=22мм.</w:t>
      </w:r>
    </w:p>
    <w:p w:rsidR="006B52D9" w:rsidRPr="007C46EB" w:rsidRDefault="006B52D9" w:rsidP="006B52D9">
      <w:pPr>
        <w:spacing w:after="0" w:line="240" w:lineRule="auto"/>
        <w:rPr>
          <w:rFonts w:ascii="Times New Roman" w:hAnsi="Times New Roman"/>
          <w:iCs/>
          <w:color w:val="000000" w:themeColor="text1"/>
          <w:sz w:val="24"/>
          <w:szCs w:val="24"/>
        </w:rPr>
      </w:pPr>
      <w:r>
        <w:rPr>
          <w:rFonts w:ascii="Times New Roman" w:hAnsi="Times New Roman"/>
          <w:iCs/>
          <w:color w:val="000000" w:themeColor="text1"/>
          <w:sz w:val="24"/>
          <w:szCs w:val="24"/>
        </w:rPr>
        <w:tab/>
      </w:r>
      <w:r w:rsidRPr="007C46EB">
        <w:rPr>
          <w:rFonts w:ascii="Times New Roman" w:hAnsi="Times New Roman"/>
          <w:iCs/>
          <w:color w:val="000000" w:themeColor="text1"/>
          <w:sz w:val="24"/>
          <w:szCs w:val="24"/>
        </w:rPr>
        <w:t xml:space="preserve"> Индуктивность</w:t>
      </w:r>
      <w:r>
        <w:rPr>
          <w:rFonts w:ascii="Times New Roman" w:hAnsi="Times New Roman"/>
          <w:iCs/>
          <w:color w:val="000000" w:themeColor="text1"/>
          <w:sz w:val="24"/>
          <w:szCs w:val="24"/>
        </w:rPr>
        <w:t xml:space="preserve"> катушки:</w:t>
      </w:r>
      <w:r w:rsidRPr="007C46EB">
        <w:rPr>
          <w:rFonts w:ascii="Times New Roman" w:hAnsi="Times New Roman"/>
          <w:iCs/>
          <w:color w:val="000000" w:themeColor="text1"/>
          <w:sz w:val="24"/>
          <w:szCs w:val="24"/>
          <w:lang w:val="en-US"/>
        </w:rPr>
        <w:t>L</w:t>
      </w:r>
      <w:r w:rsidRPr="007C46EB">
        <w:rPr>
          <w:rFonts w:ascii="Times New Roman" w:hAnsi="Times New Roman"/>
          <w:iCs/>
          <w:color w:val="000000" w:themeColor="text1"/>
          <w:sz w:val="24"/>
          <w:szCs w:val="24"/>
        </w:rPr>
        <w:t>=</w:t>
      </w:r>
      <w:r w:rsidRPr="007C46EB">
        <w:rPr>
          <w:rFonts w:ascii="Times New Roman" w:hAnsi="Times New Roman"/>
          <w:iCs/>
          <w:color w:val="000000" w:themeColor="text1"/>
          <w:sz w:val="24"/>
          <w:szCs w:val="24"/>
          <w:lang w:val="en-US"/>
        </w:rPr>
        <w:t>N</w:t>
      </w:r>
      <w:r w:rsidRPr="007C46EB">
        <w:rPr>
          <w:rFonts w:ascii="Times New Roman" w:hAnsi="Times New Roman"/>
          <w:iCs/>
          <w:color w:val="000000" w:themeColor="text1"/>
          <w:sz w:val="24"/>
          <w:szCs w:val="24"/>
        </w:rPr>
        <w:t>*Ф/</w:t>
      </w:r>
      <w:r w:rsidRPr="007C46EB">
        <w:rPr>
          <w:rFonts w:ascii="Times New Roman" w:hAnsi="Times New Roman"/>
          <w:iCs/>
          <w:color w:val="000000" w:themeColor="text1"/>
          <w:sz w:val="24"/>
          <w:szCs w:val="24"/>
          <w:lang w:val="en-US"/>
        </w:rPr>
        <w:t>I</w:t>
      </w:r>
      <w:r w:rsidRPr="007C46EB">
        <w:rPr>
          <w:rFonts w:ascii="Times New Roman" w:hAnsi="Times New Roman"/>
          <w:iCs/>
          <w:color w:val="000000" w:themeColor="text1"/>
          <w:sz w:val="24"/>
          <w:szCs w:val="24"/>
        </w:rPr>
        <w:t>.</w:t>
      </w:r>
    </w:p>
    <w:p w:rsidR="006B52D9" w:rsidRDefault="006B52D9" w:rsidP="006B52D9">
      <w:pPr>
        <w:spacing w:after="0" w:line="240" w:lineRule="auto"/>
        <w:rPr>
          <w:rFonts w:ascii="Times New Roman" w:hAnsi="Times New Roman"/>
          <w:iCs/>
          <w:color w:val="000000" w:themeColor="text1"/>
          <w:sz w:val="24"/>
          <w:szCs w:val="24"/>
        </w:rPr>
      </w:pPr>
    </w:p>
    <w:p w:rsidR="006B52D9" w:rsidRPr="00CD7DD1" w:rsidRDefault="006B52D9" w:rsidP="006B52D9">
      <w:pPr>
        <w:pStyle w:val="a6"/>
        <w:numPr>
          <w:ilvl w:val="0"/>
          <w:numId w:val="11"/>
        </w:numPr>
        <w:spacing w:after="0" w:line="240" w:lineRule="auto"/>
        <w:rPr>
          <w:rFonts w:ascii="Times New Roman" w:eastAsia="Times New Roman" w:hAnsi="Times New Roman"/>
          <w:iCs/>
          <w:color w:val="000000" w:themeColor="text1"/>
          <w:sz w:val="24"/>
          <w:szCs w:val="24"/>
        </w:rPr>
      </w:pPr>
      <w:r w:rsidRPr="00BA1A27">
        <w:rPr>
          <w:rFonts w:ascii="Times New Roman" w:eastAsia="Times New Roman" w:hAnsi="Times New Roman"/>
          <w:iCs/>
          <w:color w:val="000000" w:themeColor="text1"/>
          <w:sz w:val="24"/>
          <w:szCs w:val="24"/>
        </w:rPr>
        <w:t>Сделать вывод о проделанной работе. Ответить на контрольные вопросы.</w:t>
      </w:r>
    </w:p>
    <w:p w:rsidR="006B52D9" w:rsidRPr="007C46EB" w:rsidRDefault="006B52D9" w:rsidP="006B52D9">
      <w:pPr>
        <w:spacing w:after="0" w:line="240" w:lineRule="auto"/>
        <w:rPr>
          <w:rFonts w:ascii="Times New Roman" w:hAnsi="Times New Roman"/>
          <w:iCs/>
          <w:color w:val="000000" w:themeColor="text1"/>
          <w:sz w:val="24"/>
          <w:szCs w:val="24"/>
        </w:rPr>
      </w:pPr>
    </w:p>
    <w:p w:rsidR="006B52D9" w:rsidRPr="007C46EB" w:rsidRDefault="006B52D9" w:rsidP="006B52D9">
      <w:pPr>
        <w:spacing w:after="0" w:line="240" w:lineRule="auto"/>
        <w:jc w:val="center"/>
        <w:rPr>
          <w:rFonts w:ascii="Times New Roman" w:hAnsi="Times New Roman"/>
          <w:b/>
          <w:bCs/>
          <w:iCs/>
          <w:color w:val="000000" w:themeColor="text1"/>
          <w:sz w:val="24"/>
          <w:szCs w:val="24"/>
        </w:rPr>
      </w:pPr>
      <w:r w:rsidRPr="007C46EB">
        <w:rPr>
          <w:rFonts w:ascii="Times New Roman" w:hAnsi="Times New Roman"/>
          <w:b/>
          <w:bCs/>
          <w:iCs/>
          <w:color w:val="000000" w:themeColor="text1"/>
          <w:sz w:val="24"/>
          <w:szCs w:val="24"/>
        </w:rPr>
        <w:t>Контрольные вопросы:</w:t>
      </w:r>
    </w:p>
    <w:p w:rsidR="006B52D9" w:rsidRPr="003A7690" w:rsidRDefault="006B52D9" w:rsidP="006B52D9">
      <w:pPr>
        <w:pStyle w:val="af0"/>
        <w:numPr>
          <w:ilvl w:val="0"/>
          <w:numId w:val="12"/>
        </w:numPr>
        <w:spacing w:after="0" w:line="240" w:lineRule="auto"/>
        <w:rPr>
          <w:rFonts w:ascii="Times New Roman" w:hAnsi="Times New Roman" w:cs="Times New Roman"/>
          <w:iCs/>
          <w:color w:val="000000" w:themeColor="text1"/>
          <w:sz w:val="24"/>
        </w:rPr>
      </w:pPr>
      <w:r w:rsidRPr="003A7690">
        <w:rPr>
          <w:rFonts w:ascii="Times New Roman" w:hAnsi="Times New Roman" w:cs="Times New Roman"/>
          <w:iCs/>
          <w:color w:val="000000" w:themeColor="text1"/>
          <w:sz w:val="24"/>
        </w:rPr>
        <w:t>Как влияет воздушный зазор на магнитное сопротивление цепи? Объяснить на графике.</w:t>
      </w:r>
    </w:p>
    <w:p w:rsidR="006B52D9" w:rsidRPr="007C46EB" w:rsidRDefault="006B52D9" w:rsidP="006B52D9">
      <w:pPr>
        <w:numPr>
          <w:ilvl w:val="0"/>
          <w:numId w:val="12"/>
        </w:numPr>
        <w:spacing w:after="0" w:line="240" w:lineRule="auto"/>
        <w:rPr>
          <w:rFonts w:ascii="Times New Roman" w:hAnsi="Times New Roman"/>
          <w:iCs/>
          <w:color w:val="000000" w:themeColor="text1"/>
          <w:sz w:val="24"/>
          <w:szCs w:val="24"/>
        </w:rPr>
      </w:pPr>
      <w:r w:rsidRPr="007C46EB">
        <w:rPr>
          <w:rFonts w:ascii="Times New Roman" w:hAnsi="Times New Roman"/>
          <w:iCs/>
          <w:color w:val="000000" w:themeColor="text1"/>
          <w:sz w:val="24"/>
          <w:szCs w:val="24"/>
        </w:rPr>
        <w:t>Как влияет воздушный зазор на индуктивность катушки? Объяснить на графике.</w:t>
      </w:r>
    </w:p>
    <w:p w:rsidR="006B52D9" w:rsidRPr="007C46EB" w:rsidRDefault="006B52D9" w:rsidP="006B52D9">
      <w:pPr>
        <w:numPr>
          <w:ilvl w:val="0"/>
          <w:numId w:val="12"/>
        </w:numPr>
        <w:spacing w:after="0" w:line="240" w:lineRule="auto"/>
        <w:rPr>
          <w:rFonts w:ascii="Times New Roman" w:hAnsi="Times New Roman"/>
          <w:iCs/>
          <w:color w:val="000000" w:themeColor="text1"/>
          <w:sz w:val="24"/>
          <w:szCs w:val="24"/>
        </w:rPr>
      </w:pPr>
      <w:r w:rsidRPr="007C46EB">
        <w:rPr>
          <w:rFonts w:ascii="Times New Roman" w:hAnsi="Times New Roman"/>
          <w:iCs/>
          <w:color w:val="000000" w:themeColor="text1"/>
          <w:sz w:val="24"/>
          <w:szCs w:val="24"/>
        </w:rPr>
        <w:t>Какая формула выражает взаимосвязь между магнитной индукцией и напряжённостью магнитного поля?</w:t>
      </w:r>
    </w:p>
    <w:p w:rsidR="006B52D9" w:rsidRPr="007C46EB" w:rsidRDefault="006B52D9" w:rsidP="006B52D9">
      <w:pPr>
        <w:numPr>
          <w:ilvl w:val="0"/>
          <w:numId w:val="12"/>
        </w:numPr>
        <w:spacing w:after="0" w:line="240" w:lineRule="auto"/>
        <w:rPr>
          <w:rFonts w:ascii="Times New Roman" w:hAnsi="Times New Roman"/>
          <w:iCs/>
          <w:color w:val="000000" w:themeColor="text1"/>
          <w:sz w:val="24"/>
          <w:szCs w:val="24"/>
        </w:rPr>
      </w:pPr>
      <w:r w:rsidRPr="007C46EB">
        <w:rPr>
          <w:rFonts w:ascii="Times New Roman" w:hAnsi="Times New Roman"/>
          <w:iCs/>
          <w:color w:val="000000" w:themeColor="text1"/>
          <w:sz w:val="24"/>
          <w:szCs w:val="24"/>
        </w:rPr>
        <w:t>Приведите математическое выражение магнитного сопротивления, индуктивности катушки.</w:t>
      </w:r>
    </w:p>
    <w:p w:rsidR="006B52D9" w:rsidRDefault="006B52D9" w:rsidP="006B52D9">
      <w:pPr>
        <w:numPr>
          <w:ilvl w:val="0"/>
          <w:numId w:val="12"/>
        </w:numPr>
        <w:spacing w:after="0" w:line="240" w:lineRule="auto"/>
        <w:rPr>
          <w:rFonts w:ascii="Times New Roman" w:hAnsi="Times New Roman"/>
          <w:iCs/>
          <w:color w:val="000000" w:themeColor="text1"/>
          <w:sz w:val="24"/>
          <w:szCs w:val="24"/>
        </w:rPr>
      </w:pPr>
      <w:r w:rsidRPr="007C46EB">
        <w:rPr>
          <w:rFonts w:ascii="Times New Roman" w:hAnsi="Times New Roman"/>
          <w:iCs/>
          <w:color w:val="000000" w:themeColor="text1"/>
          <w:sz w:val="24"/>
          <w:szCs w:val="24"/>
        </w:rPr>
        <w:t>Дайте формулировку закона Ома для магнитной цепи</w:t>
      </w:r>
      <w:r>
        <w:rPr>
          <w:rFonts w:ascii="Times New Roman" w:hAnsi="Times New Roman"/>
          <w:iCs/>
          <w:color w:val="000000" w:themeColor="text1"/>
          <w:sz w:val="24"/>
          <w:szCs w:val="24"/>
        </w:rPr>
        <w:t>.</w:t>
      </w:r>
    </w:p>
    <w:p w:rsidR="006B52D9" w:rsidRDefault="006B52D9" w:rsidP="006B52D9">
      <w:pPr>
        <w:spacing w:after="0" w:line="240" w:lineRule="auto"/>
        <w:rPr>
          <w:rFonts w:ascii="Times New Roman" w:hAnsi="Times New Roman"/>
          <w:iCs/>
          <w:color w:val="000000" w:themeColor="text1"/>
          <w:sz w:val="24"/>
          <w:szCs w:val="24"/>
        </w:rPr>
      </w:pPr>
    </w:p>
    <w:p w:rsidR="006B52D9" w:rsidRPr="008B2C93" w:rsidRDefault="003A7690" w:rsidP="006B52D9">
      <w:pPr>
        <w:spacing w:after="0" w:line="240" w:lineRule="auto"/>
        <w:ind w:firstLine="708"/>
        <w:jc w:val="center"/>
        <w:rPr>
          <w:rFonts w:ascii="Times New Roman" w:hAnsi="Times New Roman"/>
          <w:b/>
          <w:bCs/>
          <w:iCs/>
          <w:sz w:val="24"/>
          <w:szCs w:val="24"/>
        </w:rPr>
      </w:pPr>
      <w:r>
        <w:rPr>
          <w:rFonts w:ascii="Times New Roman" w:hAnsi="Times New Roman"/>
          <w:b/>
          <w:bCs/>
          <w:color w:val="000000" w:themeColor="text1"/>
          <w:sz w:val="24"/>
          <w:szCs w:val="24"/>
        </w:rPr>
        <w:t>Практическая</w:t>
      </w:r>
      <w:r w:rsidR="00A92845">
        <w:rPr>
          <w:rFonts w:ascii="Times New Roman" w:hAnsi="Times New Roman"/>
          <w:b/>
          <w:bCs/>
          <w:iCs/>
          <w:sz w:val="24"/>
          <w:szCs w:val="24"/>
        </w:rPr>
        <w:t xml:space="preserve"> работа №10</w:t>
      </w:r>
    </w:p>
    <w:p w:rsidR="006B52D9" w:rsidRDefault="006B52D9" w:rsidP="006B52D9">
      <w:pPr>
        <w:spacing w:after="0" w:line="240" w:lineRule="auto"/>
        <w:ind w:firstLine="708"/>
        <w:jc w:val="center"/>
        <w:rPr>
          <w:rFonts w:ascii="Times New Roman" w:hAnsi="Times New Roman"/>
          <w:b/>
          <w:bCs/>
          <w:sz w:val="24"/>
          <w:szCs w:val="24"/>
        </w:rPr>
      </w:pPr>
      <w:r w:rsidRPr="008B2C93">
        <w:rPr>
          <w:rFonts w:ascii="Times New Roman" w:hAnsi="Times New Roman"/>
          <w:b/>
          <w:bCs/>
          <w:sz w:val="24"/>
          <w:szCs w:val="24"/>
        </w:rPr>
        <w:t>Исследование работы  3-х  фазного трансформатора методом холостого хода и короткого замыкания</w:t>
      </w:r>
    </w:p>
    <w:p w:rsidR="006B52D9" w:rsidRPr="008B2C93" w:rsidRDefault="006B52D9" w:rsidP="006B52D9">
      <w:pPr>
        <w:spacing w:after="0" w:line="240" w:lineRule="auto"/>
        <w:ind w:firstLine="708"/>
        <w:jc w:val="center"/>
        <w:rPr>
          <w:rFonts w:ascii="Times New Roman" w:hAnsi="Times New Roman"/>
          <w:b/>
          <w:iCs/>
          <w:sz w:val="24"/>
          <w:szCs w:val="24"/>
        </w:rPr>
      </w:pPr>
    </w:p>
    <w:p w:rsidR="006B52D9" w:rsidRPr="008B2C93" w:rsidRDefault="006B52D9" w:rsidP="006B52D9">
      <w:pPr>
        <w:spacing w:after="0" w:line="240" w:lineRule="auto"/>
        <w:ind w:firstLine="708"/>
        <w:rPr>
          <w:rFonts w:ascii="Times New Roman" w:hAnsi="Times New Roman"/>
          <w:iCs/>
          <w:sz w:val="24"/>
          <w:szCs w:val="24"/>
        </w:rPr>
      </w:pPr>
      <w:r w:rsidRPr="008B2C93">
        <w:rPr>
          <w:rFonts w:ascii="Times New Roman" w:hAnsi="Times New Roman"/>
          <w:bCs/>
          <w:i/>
          <w:iCs/>
          <w:sz w:val="24"/>
          <w:szCs w:val="24"/>
        </w:rPr>
        <w:t>Цель работы:</w:t>
      </w:r>
      <w:r w:rsidRPr="008B2C93">
        <w:rPr>
          <w:rFonts w:ascii="Times New Roman" w:hAnsi="Times New Roman"/>
          <w:iCs/>
          <w:sz w:val="24"/>
          <w:szCs w:val="24"/>
        </w:rPr>
        <w:t xml:space="preserve"> изучить опыт короткого замыкания, холостого хода, работу трансформатора под нагрузкой, определить коэффициент трансформации, основные характеристики.</w:t>
      </w:r>
    </w:p>
    <w:p w:rsidR="00DD26B8" w:rsidRDefault="00DD26B8" w:rsidP="00DD26B8">
      <w:pPr>
        <w:spacing w:after="0" w:line="240" w:lineRule="auto"/>
        <w:rPr>
          <w:rFonts w:ascii="Times New Roman" w:hAnsi="Times New Roman"/>
          <w:bCs/>
          <w:color w:val="000000" w:themeColor="text1"/>
          <w:sz w:val="24"/>
          <w:szCs w:val="24"/>
        </w:rPr>
      </w:pPr>
      <w:r>
        <w:rPr>
          <w:rFonts w:ascii="Times New Roman" w:hAnsi="Times New Roman"/>
          <w:bCs/>
          <w:color w:val="000000" w:themeColor="text1"/>
          <w:sz w:val="24"/>
          <w:szCs w:val="24"/>
        </w:rPr>
        <w:t>Оборудование: лабораторный стенд, электроизмерительные приборы, материалы</w:t>
      </w:r>
    </w:p>
    <w:p w:rsidR="006B52D9" w:rsidRPr="008B2C93" w:rsidRDefault="006B52D9" w:rsidP="006B52D9">
      <w:pPr>
        <w:spacing w:after="0" w:line="240" w:lineRule="auto"/>
        <w:rPr>
          <w:rFonts w:ascii="Times New Roman" w:hAnsi="Times New Roman"/>
          <w:sz w:val="24"/>
          <w:szCs w:val="24"/>
        </w:rPr>
      </w:pPr>
    </w:p>
    <w:p w:rsidR="006B52D9" w:rsidRPr="008B2C93" w:rsidRDefault="006B52D9" w:rsidP="006B52D9">
      <w:pPr>
        <w:spacing w:after="0" w:line="240" w:lineRule="auto"/>
        <w:jc w:val="center"/>
        <w:rPr>
          <w:rFonts w:ascii="Times New Roman" w:hAnsi="Times New Roman"/>
          <w:b/>
          <w:bCs/>
          <w:color w:val="000000" w:themeColor="text1"/>
          <w:sz w:val="24"/>
          <w:szCs w:val="24"/>
        </w:rPr>
      </w:pPr>
      <w:r w:rsidRPr="008B2C93">
        <w:rPr>
          <w:rFonts w:ascii="Times New Roman" w:hAnsi="Times New Roman"/>
          <w:b/>
          <w:bCs/>
          <w:color w:val="000000" w:themeColor="text1"/>
          <w:sz w:val="24"/>
          <w:szCs w:val="24"/>
        </w:rPr>
        <w:t>Основные понятия и определения</w:t>
      </w:r>
    </w:p>
    <w:p w:rsidR="006B52D9" w:rsidRPr="008B2C93" w:rsidRDefault="006B52D9" w:rsidP="006B52D9">
      <w:pPr>
        <w:spacing w:after="0" w:line="240" w:lineRule="auto"/>
        <w:jc w:val="center"/>
        <w:rPr>
          <w:rFonts w:ascii="Times New Roman" w:hAnsi="Times New Roman"/>
          <w:b/>
          <w:bCs/>
          <w:color w:val="000000" w:themeColor="text1"/>
          <w:sz w:val="24"/>
          <w:szCs w:val="24"/>
        </w:rPr>
      </w:pPr>
    </w:p>
    <w:p w:rsidR="006B52D9" w:rsidRPr="00067B5C" w:rsidRDefault="006B52D9" w:rsidP="006B52D9">
      <w:pPr>
        <w:spacing w:after="0" w:line="240" w:lineRule="auto"/>
        <w:ind w:firstLine="425"/>
        <w:jc w:val="both"/>
        <w:rPr>
          <w:rFonts w:ascii="Times New Roman" w:hAnsi="Times New Roman"/>
          <w:color w:val="000000"/>
          <w:sz w:val="24"/>
          <w:szCs w:val="24"/>
        </w:rPr>
      </w:pPr>
      <w:r w:rsidRPr="00067B5C">
        <w:rPr>
          <w:rFonts w:ascii="Times New Roman" w:hAnsi="Times New Roman"/>
          <w:bCs/>
          <w:color w:val="000000"/>
          <w:sz w:val="24"/>
          <w:szCs w:val="24"/>
        </w:rPr>
        <w:t>Трансформатор</w:t>
      </w:r>
      <w:r w:rsidRPr="008B2C93">
        <w:rPr>
          <w:rFonts w:ascii="Times New Roman" w:hAnsi="Times New Roman"/>
          <w:color w:val="000000"/>
          <w:sz w:val="24"/>
          <w:szCs w:val="24"/>
        </w:rPr>
        <w:t> </w:t>
      </w:r>
      <w:r w:rsidRPr="00067B5C">
        <w:rPr>
          <w:rFonts w:ascii="Times New Roman" w:hAnsi="Times New Roman"/>
          <w:color w:val="000000"/>
          <w:sz w:val="24"/>
          <w:szCs w:val="24"/>
        </w:rPr>
        <w:t>– это статический аппарат, в котором электромагнитным путем производится преобразование энергии переменного тока по напряжению. Основные части силового трансформатора промышленной частоты – это стальной замкнутый сердечник и обмотки, находящиеся на стержнях сердечника: первичная, в которую направляется энергия, и вторичная, с которой энергия поступает в нагрузку.</w:t>
      </w:r>
    </w:p>
    <w:p w:rsidR="006B52D9" w:rsidRPr="00067B5C" w:rsidRDefault="006B52D9" w:rsidP="006B52D9">
      <w:pPr>
        <w:spacing w:after="0" w:line="240" w:lineRule="auto"/>
        <w:ind w:firstLine="425"/>
        <w:jc w:val="both"/>
        <w:rPr>
          <w:rFonts w:ascii="Times New Roman" w:hAnsi="Times New Roman"/>
          <w:color w:val="000000"/>
          <w:sz w:val="24"/>
          <w:szCs w:val="24"/>
        </w:rPr>
      </w:pPr>
      <w:r w:rsidRPr="00067B5C">
        <w:rPr>
          <w:rFonts w:ascii="Times New Roman" w:hAnsi="Times New Roman"/>
          <w:color w:val="000000"/>
          <w:sz w:val="24"/>
          <w:szCs w:val="24"/>
        </w:rPr>
        <w:t>В результате изменения напряжения в трансформаторах осуществляется возможность передачи энергии на большие расстояния с относительно малыми потерями и получение необходимых напряжений для любого электротехнического оборудования.</w:t>
      </w:r>
    </w:p>
    <w:p w:rsidR="006B52D9" w:rsidRPr="00067B5C" w:rsidRDefault="006B52D9" w:rsidP="006B52D9">
      <w:pPr>
        <w:spacing w:after="0" w:line="240" w:lineRule="auto"/>
        <w:ind w:firstLine="425"/>
        <w:jc w:val="both"/>
        <w:rPr>
          <w:rFonts w:ascii="Times New Roman" w:hAnsi="Times New Roman"/>
          <w:color w:val="000000"/>
          <w:sz w:val="24"/>
          <w:szCs w:val="24"/>
        </w:rPr>
      </w:pPr>
      <w:r w:rsidRPr="00067B5C">
        <w:rPr>
          <w:rFonts w:ascii="Times New Roman" w:hAnsi="Times New Roman"/>
          <w:color w:val="000000"/>
          <w:sz w:val="24"/>
          <w:szCs w:val="24"/>
        </w:rPr>
        <w:t>Степень преобразования напряжения трансформатором характеризуется</w:t>
      </w:r>
      <w:r w:rsidRPr="008B2C93">
        <w:rPr>
          <w:rFonts w:ascii="Times New Roman" w:hAnsi="Times New Roman"/>
          <w:color w:val="000000"/>
          <w:sz w:val="24"/>
          <w:szCs w:val="24"/>
        </w:rPr>
        <w:t> </w:t>
      </w:r>
      <w:r w:rsidRPr="00067B5C">
        <w:rPr>
          <w:rFonts w:ascii="Times New Roman" w:hAnsi="Times New Roman"/>
          <w:bCs/>
          <w:color w:val="000000"/>
          <w:sz w:val="24"/>
          <w:szCs w:val="24"/>
        </w:rPr>
        <w:t>коэффициентом трансформации</w:t>
      </w:r>
      <w:r w:rsidRPr="00067B5C">
        <w:rPr>
          <w:rFonts w:ascii="Times New Roman" w:hAnsi="Times New Roman"/>
          <w:color w:val="000000"/>
          <w:sz w:val="24"/>
          <w:szCs w:val="24"/>
        </w:rPr>
        <w:t>, который выражает отношение электродвижущих сил обмоток высокого напряжения к</w:t>
      </w:r>
      <w:r w:rsidRPr="008B2C93">
        <w:rPr>
          <w:rFonts w:ascii="Times New Roman" w:hAnsi="Times New Roman"/>
          <w:color w:val="000000"/>
          <w:sz w:val="24"/>
          <w:szCs w:val="24"/>
        </w:rPr>
        <w:t> эдс </w:t>
      </w:r>
      <w:r w:rsidRPr="00067B5C">
        <w:rPr>
          <w:rFonts w:ascii="Times New Roman" w:hAnsi="Times New Roman"/>
          <w:color w:val="000000"/>
          <w:sz w:val="24"/>
          <w:szCs w:val="24"/>
        </w:rPr>
        <w:t>обмоток низшего напряжения, т. е. отношение напряжений при холостом ходе.</w:t>
      </w:r>
    </w:p>
    <w:p w:rsidR="006B52D9" w:rsidRPr="00067B5C" w:rsidRDefault="006B52D9" w:rsidP="006B52D9">
      <w:pPr>
        <w:spacing w:after="0" w:line="240" w:lineRule="auto"/>
        <w:ind w:firstLine="425"/>
        <w:jc w:val="both"/>
        <w:rPr>
          <w:rFonts w:ascii="Times New Roman" w:hAnsi="Times New Roman"/>
          <w:color w:val="000000"/>
          <w:sz w:val="24"/>
          <w:szCs w:val="24"/>
        </w:rPr>
      </w:pPr>
      <w:r w:rsidRPr="00067B5C">
        <w:rPr>
          <w:rFonts w:ascii="Times New Roman" w:hAnsi="Times New Roman"/>
          <w:color w:val="000000"/>
          <w:sz w:val="24"/>
          <w:szCs w:val="24"/>
        </w:rPr>
        <w:t>Для определения основных параметров трансформаторы подвергают испытанию. Имеется несколько испытательных режимов.</w:t>
      </w:r>
    </w:p>
    <w:p w:rsidR="006B52D9" w:rsidRPr="00067B5C" w:rsidRDefault="006B52D9" w:rsidP="006B52D9">
      <w:pPr>
        <w:spacing w:after="0" w:line="240" w:lineRule="auto"/>
        <w:ind w:firstLine="425"/>
        <w:jc w:val="both"/>
        <w:rPr>
          <w:rFonts w:ascii="Times New Roman" w:hAnsi="Times New Roman"/>
          <w:color w:val="000000"/>
          <w:sz w:val="24"/>
          <w:szCs w:val="24"/>
        </w:rPr>
      </w:pPr>
      <w:r w:rsidRPr="00067B5C">
        <w:rPr>
          <w:rFonts w:ascii="Times New Roman" w:hAnsi="Times New Roman"/>
          <w:bCs/>
          <w:color w:val="000000"/>
          <w:spacing w:val="2"/>
          <w:sz w:val="24"/>
          <w:szCs w:val="24"/>
        </w:rPr>
        <w:lastRenderedPageBreak/>
        <w:t>1. Опыт холостого хода.</w:t>
      </w:r>
      <w:r w:rsidRPr="008B2C93">
        <w:rPr>
          <w:rFonts w:ascii="Times New Roman" w:hAnsi="Times New Roman"/>
          <w:bCs/>
          <w:color w:val="000000"/>
          <w:spacing w:val="2"/>
          <w:sz w:val="24"/>
          <w:szCs w:val="24"/>
        </w:rPr>
        <w:t> </w:t>
      </w:r>
      <w:r w:rsidRPr="00067B5C">
        <w:rPr>
          <w:rFonts w:ascii="Times New Roman" w:hAnsi="Times New Roman"/>
          <w:color w:val="000000"/>
          <w:spacing w:val="2"/>
          <w:sz w:val="24"/>
          <w:szCs w:val="24"/>
        </w:rPr>
        <w:t>Холостым ходом трансформатора называется такой режим его работы, при котором первичная обмотка включена на номинальное напряжение</w:t>
      </w:r>
      <w:r w:rsidRPr="008B2C93">
        <w:rPr>
          <w:rFonts w:ascii="Times New Roman" w:hAnsi="Times New Roman"/>
          <w:color w:val="000000"/>
          <w:spacing w:val="2"/>
          <w:sz w:val="24"/>
          <w:szCs w:val="24"/>
        </w:rPr>
        <w:t> </w:t>
      </w:r>
      <w:r w:rsidRPr="008B2C93">
        <w:rPr>
          <w:rFonts w:ascii="Times New Roman" w:hAnsi="Times New Roman"/>
          <w:noProof/>
          <w:color w:val="000000"/>
          <w:spacing w:val="2"/>
          <w:sz w:val="24"/>
          <w:szCs w:val="24"/>
          <w:vertAlign w:val="subscript"/>
          <w:lang w:eastAsia="ru-RU"/>
        </w:rPr>
        <w:drawing>
          <wp:inline distT="0" distB="0" distL="0" distR="0">
            <wp:extent cx="171450" cy="153080"/>
            <wp:effectExtent l="19050" t="0" r="0" b="0"/>
            <wp:docPr id="674" name="Рисунок 3" descr="http://edu.dvgups.ru/metdoc/gdtran/depen/elmash/elektrot/metod/sb_lab/frame/10.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edu.dvgups.ru/metdoc/gdtran/depen/elmash/elektrot/metod/sb_lab/frame/10.files/image002.gif"/>
                    <pic:cNvPicPr>
                      <a:picLocks noChangeAspect="1" noChangeArrowheads="1"/>
                    </pic:cNvPicPr>
                  </pic:nvPicPr>
                  <pic:blipFill>
                    <a:blip r:embed="rId183" cstate="print"/>
                    <a:srcRect/>
                    <a:stretch>
                      <a:fillRect/>
                    </a:stretch>
                  </pic:blipFill>
                  <pic:spPr bwMode="auto">
                    <a:xfrm>
                      <a:off x="0" y="0"/>
                      <a:ext cx="171450" cy="153080"/>
                    </a:xfrm>
                    <a:prstGeom prst="rect">
                      <a:avLst/>
                    </a:prstGeom>
                    <a:noFill/>
                    <a:ln w="9525">
                      <a:noFill/>
                      <a:miter lim="800000"/>
                      <a:headEnd/>
                      <a:tailEnd/>
                    </a:ln>
                  </pic:spPr>
                </pic:pic>
              </a:graphicData>
            </a:graphic>
          </wp:inline>
        </w:drawing>
      </w:r>
      <w:r w:rsidRPr="00067B5C">
        <w:rPr>
          <w:rFonts w:ascii="Times New Roman" w:hAnsi="Times New Roman"/>
          <w:color w:val="000000"/>
          <w:spacing w:val="2"/>
          <w:sz w:val="24"/>
          <w:szCs w:val="24"/>
        </w:rPr>
        <w:t>, а втори</w:t>
      </w:r>
      <w:r w:rsidRPr="008B2C93">
        <w:rPr>
          <w:rFonts w:ascii="Times New Roman" w:hAnsi="Times New Roman"/>
          <w:color w:val="000000"/>
          <w:spacing w:val="2"/>
          <w:sz w:val="24"/>
          <w:szCs w:val="24"/>
        </w:rPr>
        <w:t>чная обмотка разомкнута (рис. 7</w:t>
      </w:r>
      <w:r w:rsidRPr="00067B5C">
        <w:rPr>
          <w:rFonts w:ascii="Times New Roman" w:hAnsi="Times New Roman"/>
          <w:color w:val="000000"/>
          <w:spacing w:val="2"/>
          <w:sz w:val="24"/>
          <w:szCs w:val="24"/>
        </w:rPr>
        <w:t>.1).</w:t>
      </w:r>
    </w:p>
    <w:p w:rsidR="006B52D9" w:rsidRPr="00067B5C" w:rsidRDefault="006B52D9" w:rsidP="006B52D9">
      <w:pPr>
        <w:spacing w:after="0" w:line="240" w:lineRule="auto"/>
        <w:ind w:firstLine="426"/>
        <w:jc w:val="both"/>
        <w:rPr>
          <w:rFonts w:ascii="Times New Roman" w:hAnsi="Times New Roman"/>
          <w:color w:val="000000"/>
          <w:sz w:val="24"/>
          <w:szCs w:val="24"/>
        </w:rPr>
      </w:pPr>
      <w:r w:rsidRPr="00067B5C">
        <w:rPr>
          <w:rFonts w:ascii="Times New Roman" w:hAnsi="Times New Roman"/>
          <w:color w:val="000000"/>
          <w:sz w:val="24"/>
          <w:szCs w:val="24"/>
        </w:rPr>
        <w:t> </w:t>
      </w:r>
    </w:p>
    <w:p w:rsidR="006B52D9" w:rsidRPr="008B2C93" w:rsidRDefault="006B52D9" w:rsidP="006B52D9">
      <w:pPr>
        <w:spacing w:after="0" w:line="240" w:lineRule="auto"/>
        <w:ind w:firstLine="425"/>
        <w:jc w:val="center"/>
        <w:rPr>
          <w:rFonts w:ascii="Times New Roman" w:hAnsi="Times New Roman"/>
          <w:color w:val="000000"/>
          <w:sz w:val="24"/>
          <w:szCs w:val="24"/>
        </w:rPr>
      </w:pPr>
      <w:r w:rsidRPr="008B2C93">
        <w:rPr>
          <w:rFonts w:ascii="Times New Roman" w:hAnsi="Times New Roman"/>
          <w:noProof/>
          <w:color w:val="000000"/>
          <w:sz w:val="24"/>
          <w:szCs w:val="24"/>
          <w:lang w:eastAsia="ru-RU"/>
        </w:rPr>
        <w:drawing>
          <wp:inline distT="0" distB="0" distL="0" distR="0">
            <wp:extent cx="2758314" cy="1390650"/>
            <wp:effectExtent l="19050" t="0" r="3936"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84" cstate="print"/>
                    <a:srcRect/>
                    <a:stretch>
                      <a:fillRect/>
                    </a:stretch>
                  </pic:blipFill>
                  <pic:spPr bwMode="auto">
                    <a:xfrm>
                      <a:off x="0" y="0"/>
                      <a:ext cx="2758314" cy="1390650"/>
                    </a:xfrm>
                    <a:prstGeom prst="rect">
                      <a:avLst/>
                    </a:prstGeom>
                    <a:noFill/>
                    <a:ln w="9525">
                      <a:noFill/>
                      <a:miter lim="800000"/>
                      <a:headEnd/>
                      <a:tailEnd/>
                    </a:ln>
                  </pic:spPr>
                </pic:pic>
              </a:graphicData>
            </a:graphic>
          </wp:inline>
        </w:drawing>
      </w:r>
    </w:p>
    <w:p w:rsidR="006B52D9" w:rsidRPr="008B2C93" w:rsidRDefault="006B52D9" w:rsidP="006B52D9">
      <w:pPr>
        <w:spacing w:after="0" w:line="240" w:lineRule="auto"/>
        <w:ind w:firstLine="425"/>
        <w:jc w:val="center"/>
        <w:rPr>
          <w:rFonts w:ascii="Times New Roman" w:hAnsi="Times New Roman"/>
          <w:color w:val="000000"/>
          <w:sz w:val="24"/>
          <w:szCs w:val="24"/>
        </w:rPr>
      </w:pPr>
      <w:r w:rsidRPr="008B2C93">
        <w:rPr>
          <w:rFonts w:ascii="Times New Roman" w:hAnsi="Times New Roman"/>
          <w:color w:val="000000"/>
          <w:sz w:val="24"/>
          <w:szCs w:val="24"/>
        </w:rPr>
        <w:t>Рис. 7.1. Схема опыта холостого хода</w:t>
      </w:r>
    </w:p>
    <w:p w:rsidR="006B52D9" w:rsidRPr="008B2C93" w:rsidRDefault="006B52D9" w:rsidP="006B52D9">
      <w:pPr>
        <w:spacing w:after="0" w:line="240" w:lineRule="auto"/>
        <w:ind w:firstLine="425"/>
        <w:jc w:val="both"/>
        <w:rPr>
          <w:rFonts w:ascii="Times New Roman" w:hAnsi="Times New Roman"/>
          <w:color w:val="000000"/>
          <w:sz w:val="24"/>
          <w:szCs w:val="24"/>
        </w:rPr>
      </w:pPr>
    </w:p>
    <w:p w:rsidR="006B52D9" w:rsidRPr="00067B5C" w:rsidRDefault="006B52D9" w:rsidP="006B52D9">
      <w:pPr>
        <w:spacing w:after="0" w:line="240" w:lineRule="auto"/>
        <w:ind w:firstLine="425"/>
        <w:jc w:val="both"/>
        <w:rPr>
          <w:rFonts w:ascii="Times New Roman" w:hAnsi="Times New Roman"/>
          <w:color w:val="000000"/>
          <w:sz w:val="24"/>
          <w:szCs w:val="24"/>
        </w:rPr>
      </w:pPr>
      <w:r w:rsidRPr="00067B5C">
        <w:rPr>
          <w:rFonts w:ascii="Times New Roman" w:hAnsi="Times New Roman"/>
          <w:color w:val="000000"/>
          <w:sz w:val="24"/>
          <w:szCs w:val="24"/>
        </w:rPr>
        <w:t>Режим холостого хода позволяет опытным путем установить следующие характерные для трансформатора величины: а) коэффициент трансформации; б) ток холостого хода; в) потери мощности в стали.</w:t>
      </w:r>
    </w:p>
    <w:p w:rsidR="006B52D9" w:rsidRPr="00067B5C" w:rsidRDefault="006B52D9" w:rsidP="006B52D9">
      <w:pPr>
        <w:spacing w:after="0" w:line="240" w:lineRule="auto"/>
        <w:ind w:firstLine="425"/>
        <w:jc w:val="both"/>
        <w:rPr>
          <w:rFonts w:ascii="Times New Roman" w:hAnsi="Times New Roman"/>
          <w:color w:val="000000"/>
          <w:sz w:val="24"/>
          <w:szCs w:val="24"/>
        </w:rPr>
      </w:pPr>
      <w:r w:rsidRPr="00067B5C">
        <w:rPr>
          <w:rFonts w:ascii="Times New Roman" w:hAnsi="Times New Roman"/>
          <w:color w:val="000000"/>
          <w:sz w:val="24"/>
          <w:szCs w:val="24"/>
        </w:rPr>
        <w:t>Коэффициент трансформации трансформатора</w:t>
      </w:r>
    </w:p>
    <w:p w:rsidR="006B52D9" w:rsidRPr="00067B5C" w:rsidRDefault="006B52D9" w:rsidP="006B52D9">
      <w:pPr>
        <w:spacing w:after="0" w:line="240" w:lineRule="auto"/>
        <w:jc w:val="center"/>
        <w:rPr>
          <w:rFonts w:ascii="Times New Roman" w:hAnsi="Times New Roman"/>
          <w:color w:val="000000"/>
          <w:sz w:val="24"/>
          <w:szCs w:val="24"/>
        </w:rPr>
      </w:pPr>
      <w:r w:rsidRPr="008B2C93">
        <w:rPr>
          <w:rFonts w:ascii="Times New Roman" w:hAnsi="Times New Roman"/>
          <w:noProof/>
          <w:color w:val="000000"/>
          <w:sz w:val="24"/>
          <w:szCs w:val="24"/>
          <w:vertAlign w:val="subscript"/>
          <w:lang w:eastAsia="ru-RU"/>
        </w:rPr>
        <w:drawing>
          <wp:inline distT="0" distB="0" distL="0" distR="0">
            <wp:extent cx="1085850" cy="344294"/>
            <wp:effectExtent l="19050" t="0" r="0" b="0"/>
            <wp:docPr id="675" name="Рисунок 5" descr="http://edu.dvgups.ru/metdoc/gdtran/depen/elmash/elektrot/metod/sb_lab/frame/10.file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edu.dvgups.ru/metdoc/gdtran/depen/elmash/elektrot/metod/sb_lab/frame/10.files/image006.gif"/>
                    <pic:cNvPicPr>
                      <a:picLocks noChangeAspect="1" noChangeArrowheads="1"/>
                    </pic:cNvPicPr>
                  </pic:nvPicPr>
                  <pic:blipFill>
                    <a:blip r:embed="rId185" cstate="print"/>
                    <a:srcRect/>
                    <a:stretch>
                      <a:fillRect/>
                    </a:stretch>
                  </pic:blipFill>
                  <pic:spPr bwMode="auto">
                    <a:xfrm>
                      <a:off x="0" y="0"/>
                      <a:ext cx="1085850" cy="344294"/>
                    </a:xfrm>
                    <a:prstGeom prst="rect">
                      <a:avLst/>
                    </a:prstGeom>
                    <a:noFill/>
                    <a:ln w="9525">
                      <a:noFill/>
                      <a:miter lim="800000"/>
                      <a:headEnd/>
                      <a:tailEnd/>
                    </a:ln>
                  </pic:spPr>
                </pic:pic>
              </a:graphicData>
            </a:graphic>
          </wp:inline>
        </w:drawing>
      </w:r>
      <w:r w:rsidRPr="00067B5C">
        <w:rPr>
          <w:rFonts w:ascii="Times New Roman" w:hAnsi="Times New Roman"/>
          <w:color w:val="000000"/>
          <w:sz w:val="24"/>
          <w:szCs w:val="24"/>
        </w:rPr>
        <w:t>,</w:t>
      </w:r>
    </w:p>
    <w:p w:rsidR="006B52D9" w:rsidRPr="00067B5C" w:rsidRDefault="006B52D9" w:rsidP="006B52D9">
      <w:pPr>
        <w:spacing w:after="0" w:line="240" w:lineRule="auto"/>
        <w:rPr>
          <w:rFonts w:ascii="Times New Roman" w:hAnsi="Times New Roman"/>
          <w:color w:val="000000"/>
          <w:sz w:val="24"/>
          <w:szCs w:val="24"/>
        </w:rPr>
      </w:pPr>
      <w:r w:rsidRPr="00067B5C">
        <w:rPr>
          <w:rFonts w:ascii="Times New Roman" w:hAnsi="Times New Roman"/>
          <w:color w:val="000000"/>
          <w:sz w:val="24"/>
          <w:szCs w:val="24"/>
        </w:rPr>
        <w:t>где</w:t>
      </w:r>
      <w:r w:rsidRPr="008B2C93">
        <w:rPr>
          <w:rFonts w:ascii="Times New Roman" w:hAnsi="Times New Roman"/>
          <w:color w:val="000000"/>
          <w:sz w:val="24"/>
          <w:szCs w:val="24"/>
        </w:rPr>
        <w:t> </w:t>
      </w:r>
      <w:r w:rsidRPr="008B2C93">
        <w:rPr>
          <w:rFonts w:ascii="Times New Roman" w:hAnsi="Times New Roman"/>
          <w:noProof/>
          <w:color w:val="000000"/>
          <w:sz w:val="24"/>
          <w:szCs w:val="24"/>
          <w:vertAlign w:val="subscript"/>
          <w:lang w:eastAsia="ru-RU"/>
        </w:rPr>
        <w:drawing>
          <wp:inline distT="0" distB="0" distL="0" distR="0">
            <wp:extent cx="164592" cy="152400"/>
            <wp:effectExtent l="19050" t="0" r="6858" b="0"/>
            <wp:docPr id="676" name="Рисунок 6" descr="http://edu.dvgups.ru/metdoc/gdtran/depen/elmash/elektrot/metod/sb_lab/frame/10.files/image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edu.dvgups.ru/metdoc/gdtran/depen/elmash/elektrot/metod/sb_lab/frame/10.files/image008.gif"/>
                    <pic:cNvPicPr>
                      <a:picLocks noChangeAspect="1" noChangeArrowheads="1"/>
                    </pic:cNvPicPr>
                  </pic:nvPicPr>
                  <pic:blipFill>
                    <a:blip r:embed="rId186" cstate="print"/>
                    <a:srcRect/>
                    <a:stretch>
                      <a:fillRect/>
                    </a:stretch>
                  </pic:blipFill>
                  <pic:spPr bwMode="auto">
                    <a:xfrm>
                      <a:off x="0" y="0"/>
                      <a:ext cx="168442" cy="155965"/>
                    </a:xfrm>
                    <a:prstGeom prst="rect">
                      <a:avLst/>
                    </a:prstGeom>
                    <a:noFill/>
                    <a:ln w="9525">
                      <a:noFill/>
                      <a:miter lim="800000"/>
                      <a:headEnd/>
                      <a:tailEnd/>
                    </a:ln>
                  </pic:spPr>
                </pic:pic>
              </a:graphicData>
            </a:graphic>
          </wp:inline>
        </w:drawing>
      </w:r>
      <w:r w:rsidRPr="00067B5C">
        <w:rPr>
          <w:rFonts w:ascii="Times New Roman" w:hAnsi="Times New Roman"/>
          <w:color w:val="000000"/>
          <w:sz w:val="24"/>
          <w:szCs w:val="24"/>
        </w:rPr>
        <w:t> и</w:t>
      </w:r>
      <w:r w:rsidRPr="008B2C93">
        <w:rPr>
          <w:rFonts w:ascii="Times New Roman" w:hAnsi="Times New Roman"/>
          <w:color w:val="000000"/>
          <w:sz w:val="24"/>
          <w:szCs w:val="24"/>
        </w:rPr>
        <w:t> </w:t>
      </w:r>
      <w:r w:rsidRPr="008B2C93">
        <w:rPr>
          <w:rFonts w:ascii="Times New Roman" w:hAnsi="Times New Roman"/>
          <w:noProof/>
          <w:color w:val="000000"/>
          <w:sz w:val="24"/>
          <w:szCs w:val="24"/>
          <w:vertAlign w:val="subscript"/>
          <w:lang w:eastAsia="ru-RU"/>
        </w:rPr>
        <w:drawing>
          <wp:inline distT="0" distB="0" distL="0" distR="0">
            <wp:extent cx="188976" cy="152400"/>
            <wp:effectExtent l="19050" t="0" r="1524" b="0"/>
            <wp:docPr id="677" name="Рисунок 7" descr="http://edu.dvgups.ru/metdoc/gdtran/depen/elmash/elektrot/metod/sb_lab/frame/10.files/image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edu.dvgups.ru/metdoc/gdtran/depen/elmash/elektrot/metod/sb_lab/frame/10.files/image010.gif"/>
                    <pic:cNvPicPr>
                      <a:picLocks noChangeAspect="1" noChangeArrowheads="1"/>
                    </pic:cNvPicPr>
                  </pic:nvPicPr>
                  <pic:blipFill>
                    <a:blip r:embed="rId187" cstate="print"/>
                    <a:srcRect/>
                    <a:stretch>
                      <a:fillRect/>
                    </a:stretch>
                  </pic:blipFill>
                  <pic:spPr bwMode="auto">
                    <a:xfrm>
                      <a:off x="0" y="0"/>
                      <a:ext cx="188976" cy="152400"/>
                    </a:xfrm>
                    <a:prstGeom prst="rect">
                      <a:avLst/>
                    </a:prstGeom>
                    <a:noFill/>
                    <a:ln w="9525">
                      <a:noFill/>
                      <a:miter lim="800000"/>
                      <a:headEnd/>
                      <a:tailEnd/>
                    </a:ln>
                  </pic:spPr>
                </pic:pic>
              </a:graphicData>
            </a:graphic>
          </wp:inline>
        </w:drawing>
      </w:r>
      <w:r w:rsidRPr="00067B5C">
        <w:rPr>
          <w:rFonts w:ascii="Times New Roman" w:hAnsi="Times New Roman"/>
          <w:color w:val="000000"/>
          <w:sz w:val="24"/>
          <w:szCs w:val="24"/>
        </w:rPr>
        <w:t> – число витков обмоток.</w:t>
      </w:r>
    </w:p>
    <w:p w:rsidR="006B52D9" w:rsidRPr="00067B5C" w:rsidRDefault="006B52D9" w:rsidP="006B52D9">
      <w:pPr>
        <w:spacing w:after="0" w:line="240" w:lineRule="auto"/>
        <w:ind w:firstLine="425"/>
        <w:jc w:val="both"/>
        <w:rPr>
          <w:rFonts w:ascii="Times New Roman" w:hAnsi="Times New Roman"/>
          <w:color w:val="000000"/>
          <w:sz w:val="24"/>
          <w:szCs w:val="24"/>
        </w:rPr>
      </w:pPr>
      <w:r w:rsidRPr="00067B5C">
        <w:rPr>
          <w:rFonts w:ascii="Times New Roman" w:hAnsi="Times New Roman"/>
          <w:color w:val="000000"/>
          <w:sz w:val="24"/>
          <w:szCs w:val="24"/>
        </w:rPr>
        <w:t>Мощность</w:t>
      </w:r>
      <w:r w:rsidRPr="008B2C93">
        <w:rPr>
          <w:rFonts w:ascii="Times New Roman" w:hAnsi="Times New Roman"/>
          <w:color w:val="000000"/>
          <w:sz w:val="24"/>
          <w:szCs w:val="24"/>
        </w:rPr>
        <w:t> </w:t>
      </w:r>
      <w:r w:rsidRPr="008B2C93">
        <w:rPr>
          <w:rFonts w:ascii="Times New Roman" w:hAnsi="Times New Roman"/>
          <w:noProof/>
          <w:color w:val="000000"/>
          <w:sz w:val="24"/>
          <w:szCs w:val="24"/>
          <w:vertAlign w:val="subscript"/>
          <w:lang w:eastAsia="ru-RU"/>
        </w:rPr>
        <w:drawing>
          <wp:inline distT="0" distB="0" distL="0" distR="0">
            <wp:extent cx="152400" cy="181429"/>
            <wp:effectExtent l="19050" t="0" r="0" b="0"/>
            <wp:docPr id="678" name="Рисунок 8" descr="http://edu.dvgups.ru/metdoc/gdtran/depen/elmash/elektrot/metod/sb_lab/frame/10.files/image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edu.dvgups.ru/metdoc/gdtran/depen/elmash/elektrot/metod/sb_lab/frame/10.files/image012.gif"/>
                    <pic:cNvPicPr>
                      <a:picLocks noChangeAspect="1" noChangeArrowheads="1"/>
                    </pic:cNvPicPr>
                  </pic:nvPicPr>
                  <pic:blipFill>
                    <a:blip r:embed="rId188" cstate="print"/>
                    <a:srcRect/>
                    <a:stretch>
                      <a:fillRect/>
                    </a:stretch>
                  </pic:blipFill>
                  <pic:spPr bwMode="auto">
                    <a:xfrm>
                      <a:off x="0" y="0"/>
                      <a:ext cx="152400" cy="181429"/>
                    </a:xfrm>
                    <a:prstGeom prst="rect">
                      <a:avLst/>
                    </a:prstGeom>
                    <a:noFill/>
                    <a:ln w="9525">
                      <a:noFill/>
                      <a:miter lim="800000"/>
                      <a:headEnd/>
                      <a:tailEnd/>
                    </a:ln>
                  </pic:spPr>
                </pic:pic>
              </a:graphicData>
            </a:graphic>
          </wp:inline>
        </w:drawing>
      </w:r>
      <w:r w:rsidRPr="00067B5C">
        <w:rPr>
          <w:rFonts w:ascii="Times New Roman" w:hAnsi="Times New Roman"/>
          <w:color w:val="000000"/>
          <w:sz w:val="24"/>
          <w:szCs w:val="24"/>
        </w:rPr>
        <w:t> определяет затраты энергии в пределах трансформатора. Она приблизительно равна потерям в стали, поскольку потери в стали независимы от нагрузки трансформатора, так как при работе трансформатора магнитный поток почти не меняется. Поэтому</w:t>
      </w:r>
      <w:r w:rsidRPr="008B2C93">
        <w:rPr>
          <w:rFonts w:ascii="Times New Roman" w:hAnsi="Times New Roman"/>
          <w:color w:val="000000"/>
          <w:sz w:val="24"/>
          <w:szCs w:val="24"/>
        </w:rPr>
        <w:t> </w:t>
      </w:r>
      <w:r w:rsidRPr="008B2C93">
        <w:rPr>
          <w:rFonts w:ascii="Times New Roman" w:hAnsi="Times New Roman"/>
          <w:noProof/>
          <w:color w:val="000000"/>
          <w:sz w:val="24"/>
          <w:szCs w:val="24"/>
          <w:vertAlign w:val="subscript"/>
          <w:lang w:eastAsia="ru-RU"/>
        </w:rPr>
        <w:drawing>
          <wp:inline distT="0" distB="0" distL="0" distR="0">
            <wp:extent cx="704850" cy="197992"/>
            <wp:effectExtent l="19050" t="0" r="0" b="0"/>
            <wp:docPr id="679" name="Рисунок 9" descr="http://edu.dvgups.ru/metdoc/gdtran/depen/elmash/elektrot/metod/sb_lab/frame/10.files/image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edu.dvgups.ru/metdoc/gdtran/depen/elmash/elektrot/metod/sb_lab/frame/10.files/image014.gif"/>
                    <pic:cNvPicPr>
                      <a:picLocks noChangeAspect="1" noChangeArrowheads="1"/>
                    </pic:cNvPicPr>
                  </pic:nvPicPr>
                  <pic:blipFill>
                    <a:blip r:embed="rId189" cstate="print"/>
                    <a:srcRect/>
                    <a:stretch>
                      <a:fillRect/>
                    </a:stretch>
                  </pic:blipFill>
                  <pic:spPr bwMode="auto">
                    <a:xfrm>
                      <a:off x="0" y="0"/>
                      <a:ext cx="704850" cy="197992"/>
                    </a:xfrm>
                    <a:prstGeom prst="rect">
                      <a:avLst/>
                    </a:prstGeom>
                    <a:noFill/>
                    <a:ln w="9525">
                      <a:noFill/>
                      <a:miter lim="800000"/>
                      <a:headEnd/>
                      <a:tailEnd/>
                    </a:ln>
                  </pic:spPr>
                </pic:pic>
              </a:graphicData>
            </a:graphic>
          </wp:inline>
        </w:drawing>
      </w:r>
      <w:r w:rsidRPr="00067B5C">
        <w:rPr>
          <w:rFonts w:ascii="Times New Roman" w:hAnsi="Times New Roman"/>
          <w:color w:val="000000"/>
          <w:sz w:val="24"/>
          <w:szCs w:val="24"/>
        </w:rPr>
        <w:t> при любой нагрузке.</w:t>
      </w:r>
    </w:p>
    <w:p w:rsidR="006B52D9" w:rsidRPr="00067B5C" w:rsidRDefault="006B52D9" w:rsidP="006B52D9">
      <w:pPr>
        <w:spacing w:after="0" w:line="240" w:lineRule="auto"/>
        <w:ind w:firstLine="425"/>
        <w:jc w:val="both"/>
        <w:rPr>
          <w:rFonts w:ascii="Times New Roman" w:hAnsi="Times New Roman"/>
          <w:color w:val="000000"/>
          <w:sz w:val="24"/>
          <w:szCs w:val="24"/>
        </w:rPr>
      </w:pPr>
      <w:r w:rsidRPr="00067B5C">
        <w:rPr>
          <w:rFonts w:ascii="Times New Roman" w:hAnsi="Times New Roman"/>
          <w:color w:val="000000"/>
          <w:sz w:val="24"/>
          <w:szCs w:val="24"/>
        </w:rPr>
        <w:t>При холостом ходе</w:t>
      </w:r>
      <w:r w:rsidRPr="008B2C93">
        <w:rPr>
          <w:rFonts w:ascii="Times New Roman" w:hAnsi="Times New Roman"/>
          <w:color w:val="000000"/>
          <w:sz w:val="24"/>
          <w:szCs w:val="24"/>
        </w:rPr>
        <w:t> </w:t>
      </w:r>
      <w:r w:rsidRPr="008B2C93">
        <w:rPr>
          <w:rFonts w:ascii="Times New Roman" w:hAnsi="Times New Roman"/>
          <w:noProof/>
          <w:color w:val="000000"/>
          <w:sz w:val="24"/>
          <w:szCs w:val="24"/>
          <w:vertAlign w:val="subscript"/>
          <w:lang w:eastAsia="ru-RU"/>
        </w:rPr>
        <w:drawing>
          <wp:inline distT="0" distB="0" distL="0" distR="0">
            <wp:extent cx="771525" cy="342900"/>
            <wp:effectExtent l="19050" t="0" r="9525" b="0"/>
            <wp:docPr id="680" name="Рисунок 10" descr="http://edu.dvgups.ru/metdoc/gdtran/depen/elmash/elektrot/metod/sb_lab/frame/10.files/image0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edu.dvgups.ru/metdoc/gdtran/depen/elmash/elektrot/metod/sb_lab/frame/10.files/image016.gif"/>
                    <pic:cNvPicPr>
                      <a:picLocks noChangeAspect="1" noChangeArrowheads="1"/>
                    </pic:cNvPicPr>
                  </pic:nvPicPr>
                  <pic:blipFill>
                    <a:blip r:embed="rId190" cstate="print"/>
                    <a:srcRect/>
                    <a:stretch>
                      <a:fillRect/>
                    </a:stretch>
                  </pic:blipFill>
                  <pic:spPr bwMode="auto">
                    <a:xfrm>
                      <a:off x="0" y="0"/>
                      <a:ext cx="771525" cy="342900"/>
                    </a:xfrm>
                    <a:prstGeom prst="rect">
                      <a:avLst/>
                    </a:prstGeom>
                    <a:noFill/>
                    <a:ln w="9525">
                      <a:noFill/>
                      <a:miter lim="800000"/>
                      <a:headEnd/>
                      <a:tailEnd/>
                    </a:ln>
                  </pic:spPr>
                </pic:pic>
              </a:graphicData>
            </a:graphic>
          </wp:inline>
        </w:drawing>
      </w:r>
      <w:r w:rsidRPr="00067B5C">
        <w:rPr>
          <w:rFonts w:ascii="Times New Roman" w:hAnsi="Times New Roman"/>
          <w:color w:val="000000"/>
          <w:sz w:val="24"/>
          <w:szCs w:val="24"/>
        </w:rPr>
        <w:t>. Коэффициент мощности нагруженного трансформатора в основном зависит от коэффициента мощности нагрузки. При холостом ходе</w:t>
      </w:r>
      <w:r w:rsidRPr="008B2C93">
        <w:rPr>
          <w:rFonts w:ascii="Times New Roman" w:hAnsi="Times New Roman"/>
          <w:color w:val="000000"/>
          <w:sz w:val="24"/>
          <w:szCs w:val="24"/>
        </w:rPr>
        <w:t> </w:t>
      </w:r>
      <w:r w:rsidRPr="008B2C93">
        <w:rPr>
          <w:rFonts w:ascii="Times New Roman" w:hAnsi="Times New Roman"/>
          <w:noProof/>
          <w:color w:val="000000"/>
          <w:sz w:val="24"/>
          <w:szCs w:val="24"/>
          <w:vertAlign w:val="subscript"/>
          <w:lang w:eastAsia="ru-RU"/>
        </w:rPr>
        <w:drawing>
          <wp:inline distT="0" distB="0" distL="0" distR="0">
            <wp:extent cx="352425" cy="149968"/>
            <wp:effectExtent l="0" t="0" r="9525" b="0"/>
            <wp:docPr id="681" name="Рисунок 11" descr="http://edu.dvgups.ru/metdoc/gdtran/depen/elmash/elektrot/metod/sb_lab/frame/10.files/image0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edu.dvgups.ru/metdoc/gdtran/depen/elmash/elektrot/metod/sb_lab/frame/10.files/image018.gif"/>
                    <pic:cNvPicPr>
                      <a:picLocks noChangeAspect="1" noChangeArrowheads="1"/>
                    </pic:cNvPicPr>
                  </pic:nvPicPr>
                  <pic:blipFill>
                    <a:blip r:embed="rId191" cstate="print"/>
                    <a:srcRect/>
                    <a:stretch>
                      <a:fillRect/>
                    </a:stretch>
                  </pic:blipFill>
                  <pic:spPr bwMode="auto">
                    <a:xfrm>
                      <a:off x="0" y="0"/>
                      <a:ext cx="352425" cy="149968"/>
                    </a:xfrm>
                    <a:prstGeom prst="rect">
                      <a:avLst/>
                    </a:prstGeom>
                    <a:noFill/>
                    <a:ln w="9525">
                      <a:noFill/>
                      <a:miter lim="800000"/>
                      <a:headEnd/>
                      <a:tailEnd/>
                    </a:ln>
                  </pic:spPr>
                </pic:pic>
              </a:graphicData>
            </a:graphic>
          </wp:inline>
        </w:drawing>
      </w:r>
      <w:r w:rsidRPr="00067B5C">
        <w:rPr>
          <w:rFonts w:ascii="Times New Roman" w:hAnsi="Times New Roman"/>
          <w:color w:val="000000"/>
          <w:sz w:val="24"/>
          <w:szCs w:val="24"/>
        </w:rPr>
        <w:t> обычно не превышает 0,2…0,3.</w:t>
      </w:r>
    </w:p>
    <w:p w:rsidR="006B52D9" w:rsidRPr="00067B5C" w:rsidRDefault="006B52D9" w:rsidP="006B52D9">
      <w:pPr>
        <w:spacing w:after="0" w:line="240" w:lineRule="auto"/>
        <w:ind w:firstLine="425"/>
        <w:jc w:val="both"/>
        <w:rPr>
          <w:rFonts w:ascii="Times New Roman" w:hAnsi="Times New Roman"/>
          <w:color w:val="000000"/>
          <w:sz w:val="24"/>
          <w:szCs w:val="24"/>
        </w:rPr>
      </w:pPr>
      <w:r w:rsidRPr="00067B5C">
        <w:rPr>
          <w:rFonts w:ascii="Times New Roman" w:hAnsi="Times New Roman"/>
          <w:bCs/>
          <w:color w:val="000000"/>
          <w:sz w:val="24"/>
          <w:szCs w:val="24"/>
        </w:rPr>
        <w:t>2. Опыт короткого замыкания.</w:t>
      </w:r>
      <w:r w:rsidRPr="008B2C93">
        <w:rPr>
          <w:rFonts w:ascii="Times New Roman" w:hAnsi="Times New Roman"/>
          <w:bCs/>
          <w:color w:val="000000"/>
          <w:sz w:val="24"/>
          <w:szCs w:val="24"/>
        </w:rPr>
        <w:t> </w:t>
      </w:r>
      <w:r w:rsidRPr="00067B5C">
        <w:rPr>
          <w:rFonts w:ascii="Times New Roman" w:hAnsi="Times New Roman"/>
          <w:color w:val="000000"/>
          <w:sz w:val="24"/>
          <w:szCs w:val="24"/>
        </w:rPr>
        <w:t>Короткое замыкание трансформатора – испытательный режим, при котором вторичная обмотка замкнута накоротко, а в</w:t>
      </w:r>
      <w:r w:rsidRPr="008B2C93">
        <w:rPr>
          <w:rFonts w:ascii="Times New Roman" w:hAnsi="Times New Roman"/>
          <w:color w:val="000000"/>
          <w:sz w:val="24"/>
          <w:szCs w:val="24"/>
        </w:rPr>
        <w:t> первичную </w:t>
      </w:r>
      <w:r w:rsidRPr="00067B5C">
        <w:rPr>
          <w:rFonts w:ascii="Times New Roman" w:hAnsi="Times New Roman"/>
          <w:color w:val="000000"/>
          <w:sz w:val="24"/>
          <w:szCs w:val="24"/>
        </w:rPr>
        <w:t>включено такое пониженное напряжение, чтобы ток первичной обмотки</w:t>
      </w:r>
      <w:r w:rsidRPr="008B2C93">
        <w:rPr>
          <w:rFonts w:ascii="Times New Roman" w:hAnsi="Times New Roman"/>
          <w:color w:val="000000"/>
          <w:sz w:val="24"/>
          <w:szCs w:val="24"/>
        </w:rPr>
        <w:t xml:space="preserve"> был равен номинальному (рис. 7</w:t>
      </w:r>
      <w:r w:rsidRPr="00067B5C">
        <w:rPr>
          <w:rFonts w:ascii="Times New Roman" w:hAnsi="Times New Roman"/>
          <w:color w:val="000000"/>
          <w:sz w:val="24"/>
          <w:szCs w:val="24"/>
        </w:rPr>
        <w:t>.2). Это напряжение, называемое напряжением короткого замыкания, является одной из постоянных, характеризующих трансформатор. Обычно оно составляет 5…10 % номинального напряжения.</w:t>
      </w:r>
    </w:p>
    <w:p w:rsidR="006B52D9" w:rsidRPr="008B2C93" w:rsidRDefault="006B52D9" w:rsidP="006B52D9">
      <w:pPr>
        <w:spacing w:after="0" w:line="240" w:lineRule="auto"/>
        <w:ind w:firstLine="426"/>
        <w:jc w:val="center"/>
        <w:rPr>
          <w:rFonts w:ascii="Times New Roman" w:hAnsi="Times New Roman"/>
          <w:color w:val="000000"/>
          <w:sz w:val="24"/>
          <w:szCs w:val="24"/>
        </w:rPr>
      </w:pPr>
      <w:r w:rsidRPr="008B2C93">
        <w:rPr>
          <w:rFonts w:ascii="Times New Roman" w:hAnsi="Times New Roman"/>
          <w:noProof/>
          <w:color w:val="000000"/>
          <w:sz w:val="24"/>
          <w:szCs w:val="24"/>
          <w:lang w:eastAsia="ru-RU"/>
        </w:rPr>
        <w:drawing>
          <wp:inline distT="0" distB="0" distL="0" distR="0">
            <wp:extent cx="2839010" cy="1200150"/>
            <wp:effectExtent l="1905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92" cstate="print"/>
                    <a:srcRect/>
                    <a:stretch>
                      <a:fillRect/>
                    </a:stretch>
                  </pic:blipFill>
                  <pic:spPr bwMode="auto">
                    <a:xfrm>
                      <a:off x="0" y="0"/>
                      <a:ext cx="2839010" cy="1200150"/>
                    </a:xfrm>
                    <a:prstGeom prst="rect">
                      <a:avLst/>
                    </a:prstGeom>
                    <a:noFill/>
                    <a:ln w="9525">
                      <a:noFill/>
                      <a:miter lim="800000"/>
                      <a:headEnd/>
                      <a:tailEnd/>
                    </a:ln>
                  </pic:spPr>
                </pic:pic>
              </a:graphicData>
            </a:graphic>
          </wp:inline>
        </w:drawing>
      </w:r>
    </w:p>
    <w:p w:rsidR="006B52D9" w:rsidRPr="00067B5C" w:rsidRDefault="006B52D9" w:rsidP="006B52D9">
      <w:pPr>
        <w:spacing w:after="0" w:line="240" w:lineRule="auto"/>
        <w:ind w:firstLine="426"/>
        <w:jc w:val="center"/>
        <w:rPr>
          <w:rFonts w:ascii="Times New Roman" w:hAnsi="Times New Roman"/>
          <w:color w:val="000000"/>
          <w:sz w:val="24"/>
          <w:szCs w:val="24"/>
        </w:rPr>
      </w:pPr>
      <w:r w:rsidRPr="008B2C93">
        <w:rPr>
          <w:rFonts w:ascii="Times New Roman" w:hAnsi="Times New Roman"/>
          <w:color w:val="000000"/>
          <w:sz w:val="24"/>
          <w:szCs w:val="24"/>
        </w:rPr>
        <w:t>Рис. 7.2. Схема опыта короткого замыкания</w:t>
      </w:r>
    </w:p>
    <w:p w:rsidR="006B52D9" w:rsidRPr="00067B5C" w:rsidRDefault="006B52D9" w:rsidP="006B52D9">
      <w:pPr>
        <w:spacing w:after="0" w:line="240" w:lineRule="auto"/>
        <w:ind w:firstLine="425"/>
        <w:jc w:val="both"/>
        <w:rPr>
          <w:rFonts w:ascii="Times New Roman" w:hAnsi="Times New Roman"/>
          <w:color w:val="000000"/>
          <w:sz w:val="24"/>
          <w:szCs w:val="24"/>
        </w:rPr>
      </w:pPr>
      <w:r w:rsidRPr="00067B5C">
        <w:rPr>
          <w:rFonts w:ascii="Times New Roman" w:hAnsi="Times New Roman"/>
          <w:color w:val="000000"/>
          <w:sz w:val="24"/>
          <w:szCs w:val="24"/>
        </w:rPr>
        <w:t>Потери в обмотках трансформатора определяются с помощью опыта короткого замыкания.</w:t>
      </w:r>
    </w:p>
    <w:p w:rsidR="006B52D9" w:rsidRPr="00067B5C" w:rsidRDefault="006B52D9" w:rsidP="006B52D9">
      <w:pPr>
        <w:spacing w:after="0" w:line="240" w:lineRule="auto"/>
        <w:ind w:firstLine="425"/>
        <w:jc w:val="both"/>
        <w:rPr>
          <w:rFonts w:ascii="Times New Roman" w:hAnsi="Times New Roman"/>
          <w:color w:val="000000"/>
          <w:sz w:val="24"/>
          <w:szCs w:val="24"/>
        </w:rPr>
      </w:pPr>
      <w:r w:rsidRPr="00067B5C">
        <w:rPr>
          <w:rFonts w:ascii="Times New Roman" w:hAnsi="Times New Roman"/>
          <w:color w:val="000000"/>
          <w:spacing w:val="-2"/>
          <w:sz w:val="24"/>
          <w:szCs w:val="24"/>
        </w:rPr>
        <w:t>Мощность, затраченная при коротком замыкании, почти целиком расходуется на нагревание обмоток трансформатора. По мощности потерь при коротком замыкании можно рассчитать потери в обмотках при любой нагрузке трансформатора. Для этого потери при замыкании</w:t>
      </w:r>
      <w:r w:rsidRPr="008B2C93">
        <w:rPr>
          <w:rFonts w:ascii="Times New Roman" w:hAnsi="Times New Roman"/>
          <w:color w:val="000000"/>
          <w:spacing w:val="-2"/>
          <w:sz w:val="24"/>
          <w:szCs w:val="24"/>
        </w:rPr>
        <w:t> </w:t>
      </w:r>
      <w:r w:rsidRPr="008B2C93">
        <w:rPr>
          <w:rFonts w:ascii="Times New Roman" w:hAnsi="Times New Roman"/>
          <w:noProof/>
          <w:color w:val="000000"/>
          <w:spacing w:val="-2"/>
          <w:sz w:val="24"/>
          <w:szCs w:val="24"/>
          <w:vertAlign w:val="subscript"/>
          <w:lang w:eastAsia="ru-RU"/>
        </w:rPr>
        <w:drawing>
          <wp:inline distT="0" distB="0" distL="0" distR="0">
            <wp:extent cx="209550" cy="209550"/>
            <wp:effectExtent l="19050" t="0" r="0" b="0"/>
            <wp:docPr id="682" name="Рисунок 13" descr="http://edu.dvgups.ru/metdoc/gdtran/depen/elmash/elektrot/metod/sb_lab/frame/10.files/image0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edu.dvgups.ru/metdoc/gdtran/depen/elmash/elektrot/metod/sb_lab/frame/10.files/image022.gif"/>
                    <pic:cNvPicPr>
                      <a:picLocks noChangeAspect="1" noChangeArrowheads="1"/>
                    </pic:cNvPicPr>
                  </pic:nvPicPr>
                  <pic:blipFill>
                    <a:blip r:embed="rId193" cstate="print"/>
                    <a:srcRect/>
                    <a:stretch>
                      <a:fillRect/>
                    </a:stretch>
                  </pic:blipFill>
                  <pic:spPr bwMode="auto">
                    <a:xfrm>
                      <a:off x="0" y="0"/>
                      <a:ext cx="209550" cy="209550"/>
                    </a:xfrm>
                    <a:prstGeom prst="rect">
                      <a:avLst/>
                    </a:prstGeom>
                    <a:noFill/>
                    <a:ln w="9525">
                      <a:noFill/>
                      <a:miter lim="800000"/>
                      <a:headEnd/>
                      <a:tailEnd/>
                    </a:ln>
                  </pic:spPr>
                </pic:pic>
              </a:graphicData>
            </a:graphic>
          </wp:inline>
        </w:drawing>
      </w:r>
      <w:r w:rsidRPr="00067B5C">
        <w:rPr>
          <w:rFonts w:ascii="Times New Roman" w:hAnsi="Times New Roman"/>
          <w:color w:val="000000"/>
          <w:spacing w:val="-2"/>
          <w:sz w:val="24"/>
          <w:szCs w:val="24"/>
        </w:rPr>
        <w:t> относят к току только первичной обмотки и некоторому условному сопротивлению</w:t>
      </w:r>
      <w:r w:rsidRPr="008B2C93">
        <w:rPr>
          <w:rFonts w:ascii="Times New Roman" w:hAnsi="Times New Roman"/>
          <w:color w:val="000000"/>
          <w:spacing w:val="-2"/>
          <w:sz w:val="24"/>
          <w:szCs w:val="24"/>
        </w:rPr>
        <w:t> </w:t>
      </w:r>
      <w:r w:rsidRPr="008B2C93">
        <w:rPr>
          <w:rFonts w:ascii="Times New Roman" w:hAnsi="Times New Roman"/>
          <w:noProof/>
          <w:color w:val="000000"/>
          <w:spacing w:val="-2"/>
          <w:sz w:val="24"/>
          <w:szCs w:val="24"/>
          <w:vertAlign w:val="subscript"/>
          <w:lang w:eastAsia="ru-RU"/>
        </w:rPr>
        <w:drawing>
          <wp:inline distT="0" distB="0" distL="0" distR="0">
            <wp:extent cx="209550" cy="180647"/>
            <wp:effectExtent l="19050" t="0" r="0" b="0"/>
            <wp:docPr id="683" name="Рисунок 14" descr="http://edu.dvgups.ru/metdoc/gdtran/depen/elmash/elektrot/metod/sb_lab/frame/10.files/image0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edu.dvgups.ru/metdoc/gdtran/depen/elmash/elektrot/metod/sb_lab/frame/10.files/image024.gif"/>
                    <pic:cNvPicPr>
                      <a:picLocks noChangeAspect="1" noChangeArrowheads="1"/>
                    </pic:cNvPicPr>
                  </pic:nvPicPr>
                  <pic:blipFill>
                    <a:blip r:embed="rId194" cstate="print"/>
                    <a:srcRect/>
                    <a:stretch>
                      <a:fillRect/>
                    </a:stretch>
                  </pic:blipFill>
                  <pic:spPr bwMode="auto">
                    <a:xfrm>
                      <a:off x="0" y="0"/>
                      <a:ext cx="209550" cy="180647"/>
                    </a:xfrm>
                    <a:prstGeom prst="rect">
                      <a:avLst/>
                    </a:prstGeom>
                    <a:noFill/>
                    <a:ln w="9525">
                      <a:noFill/>
                      <a:miter lim="800000"/>
                      <a:headEnd/>
                      <a:tailEnd/>
                    </a:ln>
                  </pic:spPr>
                </pic:pic>
              </a:graphicData>
            </a:graphic>
          </wp:inline>
        </w:drawing>
      </w:r>
      <w:r w:rsidRPr="00067B5C">
        <w:rPr>
          <w:rFonts w:ascii="Times New Roman" w:hAnsi="Times New Roman"/>
          <w:color w:val="000000"/>
          <w:spacing w:val="-2"/>
          <w:sz w:val="24"/>
          <w:szCs w:val="24"/>
        </w:rPr>
        <w:t>, выражающему пропорциональность между током и мощностью</w:t>
      </w:r>
      <w:r w:rsidRPr="008B2C93">
        <w:rPr>
          <w:rFonts w:ascii="Times New Roman" w:hAnsi="Times New Roman"/>
          <w:color w:val="000000"/>
          <w:spacing w:val="-2"/>
          <w:sz w:val="24"/>
          <w:szCs w:val="24"/>
        </w:rPr>
        <w:t>:</w:t>
      </w:r>
    </w:p>
    <w:p w:rsidR="006B52D9" w:rsidRPr="00067B5C" w:rsidRDefault="006B52D9" w:rsidP="006B52D9">
      <w:pPr>
        <w:spacing w:after="0" w:line="240" w:lineRule="auto"/>
        <w:jc w:val="center"/>
        <w:rPr>
          <w:rFonts w:ascii="Times New Roman" w:hAnsi="Times New Roman"/>
          <w:color w:val="000000"/>
          <w:sz w:val="24"/>
          <w:szCs w:val="24"/>
        </w:rPr>
      </w:pPr>
      <w:r w:rsidRPr="008B2C93">
        <w:rPr>
          <w:rFonts w:ascii="Times New Roman" w:hAnsi="Times New Roman"/>
          <w:noProof/>
          <w:color w:val="000000"/>
          <w:sz w:val="24"/>
          <w:szCs w:val="24"/>
          <w:vertAlign w:val="subscript"/>
          <w:lang w:eastAsia="ru-RU"/>
        </w:rPr>
        <w:lastRenderedPageBreak/>
        <w:drawing>
          <wp:inline distT="0" distB="0" distL="0" distR="0">
            <wp:extent cx="676275" cy="240972"/>
            <wp:effectExtent l="19050" t="0" r="9525" b="0"/>
            <wp:docPr id="684" name="Рисунок 15" descr="http://edu.dvgups.ru/metdoc/gdtran/depen/elmash/elektrot/metod/sb_lab/frame/10.files/image0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edu.dvgups.ru/metdoc/gdtran/depen/elmash/elektrot/metod/sb_lab/frame/10.files/image026.gif"/>
                    <pic:cNvPicPr>
                      <a:picLocks noChangeAspect="1" noChangeArrowheads="1"/>
                    </pic:cNvPicPr>
                  </pic:nvPicPr>
                  <pic:blipFill>
                    <a:blip r:embed="rId195" cstate="print"/>
                    <a:srcRect/>
                    <a:stretch>
                      <a:fillRect/>
                    </a:stretch>
                  </pic:blipFill>
                  <pic:spPr bwMode="auto">
                    <a:xfrm>
                      <a:off x="0" y="0"/>
                      <a:ext cx="676275" cy="240972"/>
                    </a:xfrm>
                    <a:prstGeom prst="rect">
                      <a:avLst/>
                    </a:prstGeom>
                    <a:noFill/>
                    <a:ln w="9525">
                      <a:noFill/>
                      <a:miter lim="800000"/>
                      <a:headEnd/>
                      <a:tailEnd/>
                    </a:ln>
                  </pic:spPr>
                </pic:pic>
              </a:graphicData>
            </a:graphic>
          </wp:inline>
        </w:drawing>
      </w:r>
      <w:r w:rsidRPr="008B2C93">
        <w:rPr>
          <w:rFonts w:ascii="Times New Roman" w:hAnsi="Times New Roman"/>
          <w:color w:val="000000"/>
          <w:sz w:val="24"/>
          <w:szCs w:val="24"/>
        </w:rPr>
        <w:t>;   </w:t>
      </w:r>
      <w:r w:rsidRPr="008B2C93">
        <w:rPr>
          <w:rFonts w:ascii="Times New Roman" w:hAnsi="Times New Roman"/>
          <w:noProof/>
          <w:color w:val="000000"/>
          <w:sz w:val="24"/>
          <w:szCs w:val="24"/>
          <w:vertAlign w:val="subscript"/>
          <w:lang w:eastAsia="ru-RU"/>
        </w:rPr>
        <w:drawing>
          <wp:inline distT="0" distB="0" distL="0" distR="0">
            <wp:extent cx="561975" cy="391904"/>
            <wp:effectExtent l="19050" t="0" r="0" b="0"/>
            <wp:docPr id="685" name="Рисунок 16" descr="http://edu.dvgups.ru/metdoc/gdtran/depen/elmash/elektrot/metod/sb_lab/frame/10.files/image0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edu.dvgups.ru/metdoc/gdtran/depen/elmash/elektrot/metod/sb_lab/frame/10.files/image028.gif"/>
                    <pic:cNvPicPr>
                      <a:picLocks noChangeAspect="1" noChangeArrowheads="1"/>
                    </pic:cNvPicPr>
                  </pic:nvPicPr>
                  <pic:blipFill>
                    <a:blip r:embed="rId196" cstate="print"/>
                    <a:srcRect/>
                    <a:stretch>
                      <a:fillRect/>
                    </a:stretch>
                  </pic:blipFill>
                  <pic:spPr bwMode="auto">
                    <a:xfrm>
                      <a:off x="0" y="0"/>
                      <a:ext cx="561975" cy="391904"/>
                    </a:xfrm>
                    <a:prstGeom prst="rect">
                      <a:avLst/>
                    </a:prstGeom>
                    <a:noFill/>
                    <a:ln w="9525">
                      <a:noFill/>
                      <a:miter lim="800000"/>
                      <a:headEnd/>
                      <a:tailEnd/>
                    </a:ln>
                  </pic:spPr>
                </pic:pic>
              </a:graphicData>
            </a:graphic>
          </wp:inline>
        </w:drawing>
      </w:r>
      <w:r w:rsidRPr="008B2C93">
        <w:rPr>
          <w:rFonts w:ascii="Times New Roman" w:hAnsi="Times New Roman"/>
          <w:color w:val="000000"/>
          <w:sz w:val="24"/>
          <w:szCs w:val="24"/>
        </w:rPr>
        <w:t>.</w:t>
      </w:r>
    </w:p>
    <w:p w:rsidR="006B52D9" w:rsidRPr="00067B5C" w:rsidRDefault="006B52D9" w:rsidP="006B52D9">
      <w:pPr>
        <w:spacing w:after="0" w:line="240" w:lineRule="auto"/>
        <w:ind w:firstLine="425"/>
        <w:jc w:val="both"/>
        <w:rPr>
          <w:rFonts w:ascii="Times New Roman" w:hAnsi="Times New Roman"/>
          <w:color w:val="000000"/>
          <w:sz w:val="24"/>
          <w:szCs w:val="24"/>
        </w:rPr>
      </w:pPr>
      <w:r w:rsidRPr="00067B5C">
        <w:rPr>
          <w:rFonts w:ascii="Times New Roman" w:hAnsi="Times New Roman"/>
          <w:color w:val="000000"/>
          <w:sz w:val="24"/>
          <w:szCs w:val="24"/>
        </w:rPr>
        <w:t>Тогда потери в обмотках, или потери в меди</w:t>
      </w:r>
      <w:r w:rsidRPr="008B2C93">
        <w:rPr>
          <w:rFonts w:ascii="Times New Roman" w:hAnsi="Times New Roman"/>
          <w:color w:val="000000"/>
          <w:sz w:val="24"/>
          <w:szCs w:val="24"/>
        </w:rPr>
        <w:t> </w:t>
      </w:r>
      <w:r w:rsidRPr="008B2C93">
        <w:rPr>
          <w:rFonts w:ascii="Times New Roman" w:hAnsi="Times New Roman"/>
          <w:noProof/>
          <w:color w:val="000000"/>
          <w:sz w:val="24"/>
          <w:szCs w:val="24"/>
          <w:vertAlign w:val="subscript"/>
          <w:lang w:eastAsia="ru-RU"/>
        </w:rPr>
        <w:drawing>
          <wp:inline distT="0" distB="0" distL="0" distR="0">
            <wp:extent cx="228600" cy="238125"/>
            <wp:effectExtent l="19050" t="0" r="0" b="0"/>
            <wp:docPr id="686" name="Рисунок 17" descr="http://edu.dvgups.ru/metdoc/gdtran/depen/elmash/elektrot/metod/sb_lab/frame/10.files/image0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edu.dvgups.ru/metdoc/gdtran/depen/elmash/elektrot/metod/sb_lab/frame/10.files/image030.gif"/>
                    <pic:cNvPicPr>
                      <a:picLocks noChangeAspect="1" noChangeArrowheads="1"/>
                    </pic:cNvPicPr>
                  </pic:nvPicPr>
                  <pic:blipFill>
                    <a:blip r:embed="rId197" cstate="print"/>
                    <a:srcRect/>
                    <a:stretch>
                      <a:fillRect/>
                    </a:stretch>
                  </pic:blipFill>
                  <pic:spPr bwMode="auto">
                    <a:xfrm>
                      <a:off x="0" y="0"/>
                      <a:ext cx="228600" cy="238125"/>
                    </a:xfrm>
                    <a:prstGeom prst="rect">
                      <a:avLst/>
                    </a:prstGeom>
                    <a:noFill/>
                    <a:ln w="9525">
                      <a:noFill/>
                      <a:miter lim="800000"/>
                      <a:headEnd/>
                      <a:tailEnd/>
                    </a:ln>
                  </pic:spPr>
                </pic:pic>
              </a:graphicData>
            </a:graphic>
          </wp:inline>
        </w:drawing>
      </w:r>
      <w:r w:rsidRPr="00067B5C">
        <w:rPr>
          <w:rFonts w:ascii="Times New Roman" w:hAnsi="Times New Roman"/>
          <w:color w:val="000000"/>
          <w:sz w:val="24"/>
          <w:szCs w:val="24"/>
        </w:rPr>
        <w:t>, при любой нагрузке находятся из значения тока</w:t>
      </w:r>
      <w:r w:rsidRPr="008B2C93">
        <w:rPr>
          <w:rFonts w:ascii="Times New Roman" w:hAnsi="Times New Roman"/>
          <w:color w:val="000000"/>
          <w:sz w:val="24"/>
          <w:szCs w:val="24"/>
        </w:rPr>
        <w:t> </w:t>
      </w:r>
      <w:r w:rsidRPr="008B2C93">
        <w:rPr>
          <w:rFonts w:ascii="Times New Roman" w:hAnsi="Times New Roman"/>
          <w:noProof/>
          <w:color w:val="000000"/>
          <w:sz w:val="24"/>
          <w:szCs w:val="24"/>
          <w:vertAlign w:val="subscript"/>
          <w:lang w:eastAsia="ru-RU"/>
        </w:rPr>
        <w:drawing>
          <wp:inline distT="0" distB="0" distL="0" distR="0">
            <wp:extent cx="123825" cy="238125"/>
            <wp:effectExtent l="19050" t="0" r="9525" b="0"/>
            <wp:docPr id="687" name="Рисунок 18" descr="http://edu.dvgups.ru/metdoc/gdtran/depen/elmash/elektrot/metod/sb_lab/frame/10.files/image0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edu.dvgups.ru/metdoc/gdtran/depen/elmash/elektrot/metod/sb_lab/frame/10.files/image032.gif"/>
                    <pic:cNvPicPr>
                      <a:picLocks noChangeAspect="1" noChangeArrowheads="1"/>
                    </pic:cNvPicPr>
                  </pic:nvPicPr>
                  <pic:blipFill>
                    <a:blip r:embed="rId198" cstate="print"/>
                    <a:srcRect/>
                    <a:stretch>
                      <a:fillRect/>
                    </a:stretch>
                  </pic:blipFill>
                  <pic:spPr bwMode="auto">
                    <a:xfrm>
                      <a:off x="0" y="0"/>
                      <a:ext cx="123825" cy="238125"/>
                    </a:xfrm>
                    <a:prstGeom prst="rect">
                      <a:avLst/>
                    </a:prstGeom>
                    <a:noFill/>
                    <a:ln w="9525">
                      <a:noFill/>
                      <a:miter lim="800000"/>
                      <a:headEnd/>
                      <a:tailEnd/>
                    </a:ln>
                  </pic:spPr>
                </pic:pic>
              </a:graphicData>
            </a:graphic>
          </wp:inline>
        </w:drawing>
      </w:r>
      <w:r w:rsidRPr="00067B5C">
        <w:rPr>
          <w:rFonts w:ascii="Times New Roman" w:hAnsi="Times New Roman"/>
          <w:color w:val="000000"/>
          <w:sz w:val="24"/>
          <w:szCs w:val="24"/>
        </w:rPr>
        <w:t> первичной обмотки:</w:t>
      </w:r>
      <w:r w:rsidRPr="008B2C93">
        <w:rPr>
          <w:rFonts w:ascii="Times New Roman" w:hAnsi="Times New Roman"/>
          <w:color w:val="000000"/>
          <w:sz w:val="24"/>
          <w:szCs w:val="24"/>
        </w:rPr>
        <w:t> </w:t>
      </w:r>
      <w:r w:rsidRPr="008B2C93">
        <w:rPr>
          <w:rFonts w:ascii="Times New Roman" w:hAnsi="Times New Roman"/>
          <w:noProof/>
          <w:color w:val="000000"/>
          <w:sz w:val="24"/>
          <w:szCs w:val="24"/>
          <w:lang w:eastAsia="ru-RU"/>
        </w:rPr>
        <w:drawing>
          <wp:inline distT="0" distB="0" distL="0" distR="0">
            <wp:extent cx="609600" cy="226031"/>
            <wp:effectExtent l="1905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99" cstate="print"/>
                    <a:srcRect/>
                    <a:stretch>
                      <a:fillRect/>
                    </a:stretch>
                  </pic:blipFill>
                  <pic:spPr bwMode="auto">
                    <a:xfrm>
                      <a:off x="0" y="0"/>
                      <a:ext cx="609600" cy="226031"/>
                    </a:xfrm>
                    <a:prstGeom prst="rect">
                      <a:avLst/>
                    </a:prstGeom>
                    <a:noFill/>
                    <a:ln w="9525">
                      <a:noFill/>
                      <a:miter lim="800000"/>
                      <a:headEnd/>
                      <a:tailEnd/>
                    </a:ln>
                  </pic:spPr>
                </pic:pic>
              </a:graphicData>
            </a:graphic>
          </wp:inline>
        </w:drawing>
      </w:r>
      <w:r w:rsidRPr="00067B5C">
        <w:rPr>
          <w:rFonts w:ascii="Times New Roman" w:hAnsi="Times New Roman"/>
          <w:color w:val="000000"/>
          <w:sz w:val="24"/>
          <w:szCs w:val="24"/>
        </w:rPr>
        <w:t>.</w:t>
      </w:r>
    </w:p>
    <w:p w:rsidR="006B52D9" w:rsidRPr="00067B5C" w:rsidRDefault="006B52D9" w:rsidP="006B52D9">
      <w:pPr>
        <w:spacing w:after="0" w:line="240" w:lineRule="auto"/>
        <w:ind w:firstLine="425"/>
        <w:jc w:val="both"/>
        <w:rPr>
          <w:rFonts w:ascii="Times New Roman" w:hAnsi="Times New Roman"/>
          <w:color w:val="000000"/>
          <w:sz w:val="24"/>
          <w:szCs w:val="24"/>
        </w:rPr>
      </w:pPr>
      <w:r w:rsidRPr="00067B5C">
        <w:rPr>
          <w:rFonts w:ascii="Times New Roman" w:hAnsi="Times New Roman"/>
          <w:color w:val="000000"/>
          <w:sz w:val="24"/>
          <w:szCs w:val="24"/>
        </w:rPr>
        <w:t>Также потери в меди можно определить, используя коэффициент загрузки</w:t>
      </w:r>
    </w:p>
    <w:p w:rsidR="006B52D9" w:rsidRPr="00067B5C" w:rsidRDefault="006B52D9" w:rsidP="006B52D9">
      <w:pPr>
        <w:spacing w:after="0" w:line="240" w:lineRule="auto"/>
        <w:jc w:val="center"/>
        <w:rPr>
          <w:rFonts w:ascii="Times New Roman" w:hAnsi="Times New Roman"/>
          <w:color w:val="000000"/>
          <w:sz w:val="24"/>
          <w:szCs w:val="24"/>
        </w:rPr>
      </w:pPr>
      <w:r w:rsidRPr="008B2C93">
        <w:rPr>
          <w:rFonts w:ascii="Times New Roman" w:hAnsi="Times New Roman"/>
          <w:noProof/>
          <w:color w:val="000000"/>
          <w:sz w:val="24"/>
          <w:szCs w:val="24"/>
          <w:vertAlign w:val="subscript"/>
          <w:lang w:eastAsia="ru-RU"/>
        </w:rPr>
        <w:drawing>
          <wp:inline distT="0" distB="0" distL="0" distR="0">
            <wp:extent cx="904875" cy="416403"/>
            <wp:effectExtent l="0" t="0" r="9525" b="0"/>
            <wp:docPr id="688" name="Рисунок 20" descr="http://edu.dvgups.ru/metdoc/gdtran/depen/elmash/elektrot/metod/sb_lab/frame/10.files/image0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edu.dvgups.ru/metdoc/gdtran/depen/elmash/elektrot/metod/sb_lab/frame/10.files/image036.gif"/>
                    <pic:cNvPicPr>
                      <a:picLocks noChangeAspect="1" noChangeArrowheads="1"/>
                    </pic:cNvPicPr>
                  </pic:nvPicPr>
                  <pic:blipFill>
                    <a:blip r:embed="rId200" cstate="print"/>
                    <a:srcRect/>
                    <a:stretch>
                      <a:fillRect/>
                    </a:stretch>
                  </pic:blipFill>
                  <pic:spPr bwMode="auto">
                    <a:xfrm>
                      <a:off x="0" y="0"/>
                      <a:ext cx="904875" cy="416403"/>
                    </a:xfrm>
                    <a:prstGeom prst="rect">
                      <a:avLst/>
                    </a:prstGeom>
                    <a:noFill/>
                    <a:ln w="9525">
                      <a:noFill/>
                      <a:miter lim="800000"/>
                      <a:headEnd/>
                      <a:tailEnd/>
                    </a:ln>
                  </pic:spPr>
                </pic:pic>
              </a:graphicData>
            </a:graphic>
          </wp:inline>
        </w:drawing>
      </w:r>
      <w:r w:rsidRPr="00067B5C">
        <w:rPr>
          <w:rFonts w:ascii="Times New Roman" w:hAnsi="Times New Roman"/>
          <w:color w:val="000000"/>
          <w:sz w:val="24"/>
          <w:szCs w:val="24"/>
        </w:rPr>
        <w:t>;  </w:t>
      </w:r>
      <w:r w:rsidRPr="008B2C93">
        <w:rPr>
          <w:rFonts w:ascii="Times New Roman" w:hAnsi="Times New Roman"/>
          <w:color w:val="000000"/>
          <w:sz w:val="24"/>
          <w:szCs w:val="24"/>
        </w:rPr>
        <w:t> </w:t>
      </w:r>
      <w:r w:rsidRPr="008B2C93">
        <w:rPr>
          <w:rFonts w:ascii="Times New Roman" w:hAnsi="Times New Roman"/>
          <w:noProof/>
          <w:color w:val="000000"/>
          <w:sz w:val="24"/>
          <w:szCs w:val="24"/>
          <w:vertAlign w:val="subscript"/>
          <w:lang w:eastAsia="ru-RU"/>
        </w:rPr>
        <w:drawing>
          <wp:inline distT="0" distB="0" distL="0" distR="0">
            <wp:extent cx="1838325" cy="457502"/>
            <wp:effectExtent l="19050" t="0" r="0" b="0"/>
            <wp:docPr id="689" name="Рисунок 21" descr="http://edu.dvgups.ru/metdoc/gdtran/depen/elmash/elektrot/metod/sb_lab/frame/10.files/image0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edu.dvgups.ru/metdoc/gdtran/depen/elmash/elektrot/metod/sb_lab/frame/10.files/image038.gif"/>
                    <pic:cNvPicPr>
                      <a:picLocks noChangeAspect="1" noChangeArrowheads="1"/>
                    </pic:cNvPicPr>
                  </pic:nvPicPr>
                  <pic:blipFill>
                    <a:blip r:embed="rId201" cstate="print"/>
                    <a:srcRect/>
                    <a:stretch>
                      <a:fillRect/>
                    </a:stretch>
                  </pic:blipFill>
                  <pic:spPr bwMode="auto">
                    <a:xfrm>
                      <a:off x="0" y="0"/>
                      <a:ext cx="1838325" cy="457502"/>
                    </a:xfrm>
                    <a:prstGeom prst="rect">
                      <a:avLst/>
                    </a:prstGeom>
                    <a:noFill/>
                    <a:ln w="9525">
                      <a:noFill/>
                      <a:miter lim="800000"/>
                      <a:headEnd/>
                      <a:tailEnd/>
                    </a:ln>
                  </pic:spPr>
                </pic:pic>
              </a:graphicData>
            </a:graphic>
          </wp:inline>
        </w:drawing>
      </w:r>
      <w:r w:rsidRPr="00067B5C">
        <w:rPr>
          <w:rFonts w:ascii="Times New Roman" w:hAnsi="Times New Roman"/>
          <w:color w:val="000000"/>
          <w:sz w:val="24"/>
          <w:szCs w:val="24"/>
        </w:rPr>
        <w:t>.</w:t>
      </w:r>
    </w:p>
    <w:p w:rsidR="006B52D9" w:rsidRPr="00067B5C" w:rsidRDefault="006B52D9" w:rsidP="006B52D9">
      <w:pPr>
        <w:spacing w:after="0" w:line="240" w:lineRule="auto"/>
        <w:ind w:firstLine="425"/>
        <w:jc w:val="both"/>
        <w:rPr>
          <w:rFonts w:ascii="Times New Roman" w:hAnsi="Times New Roman"/>
          <w:color w:val="000000"/>
          <w:sz w:val="24"/>
          <w:szCs w:val="24"/>
        </w:rPr>
      </w:pPr>
      <w:r w:rsidRPr="00067B5C">
        <w:rPr>
          <w:rFonts w:ascii="Times New Roman" w:hAnsi="Times New Roman"/>
          <w:color w:val="000000"/>
          <w:spacing w:val="4"/>
          <w:sz w:val="24"/>
          <w:szCs w:val="24"/>
        </w:rPr>
        <w:t>Коэффициент полезного действия трансформатора рассчитывается из соотношения мощностей, приложенных</w:t>
      </w:r>
      <w:r w:rsidRPr="008B2C93">
        <w:rPr>
          <w:rFonts w:ascii="Times New Roman" w:hAnsi="Times New Roman"/>
          <w:color w:val="000000"/>
          <w:spacing w:val="4"/>
          <w:sz w:val="24"/>
          <w:szCs w:val="24"/>
        </w:rPr>
        <w:t> ко </w:t>
      </w:r>
      <w:r w:rsidRPr="00067B5C">
        <w:rPr>
          <w:rFonts w:ascii="Times New Roman" w:hAnsi="Times New Roman"/>
          <w:color w:val="000000"/>
          <w:spacing w:val="4"/>
          <w:sz w:val="24"/>
          <w:szCs w:val="24"/>
        </w:rPr>
        <w:t>вторичной и первичной обмоткам:</w:t>
      </w:r>
    </w:p>
    <w:p w:rsidR="006B52D9" w:rsidRPr="00067B5C" w:rsidRDefault="006B52D9" w:rsidP="006B52D9">
      <w:pPr>
        <w:spacing w:after="0" w:line="240" w:lineRule="auto"/>
        <w:jc w:val="center"/>
        <w:rPr>
          <w:rFonts w:ascii="Times New Roman" w:hAnsi="Times New Roman"/>
          <w:color w:val="000000"/>
          <w:sz w:val="24"/>
          <w:szCs w:val="24"/>
        </w:rPr>
      </w:pPr>
      <w:r w:rsidRPr="008B2C93">
        <w:rPr>
          <w:rFonts w:ascii="Times New Roman" w:hAnsi="Times New Roman"/>
          <w:noProof/>
          <w:color w:val="000000"/>
          <w:sz w:val="24"/>
          <w:szCs w:val="24"/>
          <w:vertAlign w:val="subscript"/>
          <w:lang w:eastAsia="ru-RU"/>
        </w:rPr>
        <w:drawing>
          <wp:inline distT="0" distB="0" distL="0" distR="0">
            <wp:extent cx="1666875" cy="372006"/>
            <wp:effectExtent l="19050" t="0" r="9525" b="0"/>
            <wp:docPr id="690" name="Рисунок 22" descr="http://edu.dvgups.ru/metdoc/gdtran/depen/elmash/elektrot/metod/sb_lab/frame/10.files/image0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edu.dvgups.ru/metdoc/gdtran/depen/elmash/elektrot/metod/sb_lab/frame/10.files/image040.gif"/>
                    <pic:cNvPicPr>
                      <a:picLocks noChangeAspect="1" noChangeArrowheads="1"/>
                    </pic:cNvPicPr>
                  </pic:nvPicPr>
                  <pic:blipFill>
                    <a:blip r:embed="rId202" cstate="print"/>
                    <a:srcRect/>
                    <a:stretch>
                      <a:fillRect/>
                    </a:stretch>
                  </pic:blipFill>
                  <pic:spPr bwMode="auto">
                    <a:xfrm>
                      <a:off x="0" y="0"/>
                      <a:ext cx="1682115" cy="375407"/>
                    </a:xfrm>
                    <a:prstGeom prst="rect">
                      <a:avLst/>
                    </a:prstGeom>
                    <a:noFill/>
                    <a:ln w="9525">
                      <a:noFill/>
                      <a:miter lim="800000"/>
                      <a:headEnd/>
                      <a:tailEnd/>
                    </a:ln>
                  </pic:spPr>
                </pic:pic>
              </a:graphicData>
            </a:graphic>
          </wp:inline>
        </w:drawing>
      </w:r>
      <w:r w:rsidRPr="00067B5C">
        <w:rPr>
          <w:rFonts w:ascii="Times New Roman" w:hAnsi="Times New Roman"/>
          <w:color w:val="000000"/>
          <w:sz w:val="24"/>
          <w:szCs w:val="24"/>
        </w:rPr>
        <w:t>,</w:t>
      </w:r>
    </w:p>
    <w:p w:rsidR="006B52D9" w:rsidRPr="00067B5C" w:rsidRDefault="006B52D9" w:rsidP="006B52D9">
      <w:pPr>
        <w:spacing w:after="0" w:line="240" w:lineRule="auto"/>
        <w:rPr>
          <w:rFonts w:ascii="Times New Roman" w:hAnsi="Times New Roman"/>
          <w:color w:val="000000"/>
          <w:sz w:val="24"/>
          <w:szCs w:val="24"/>
        </w:rPr>
      </w:pPr>
      <w:r w:rsidRPr="00067B5C">
        <w:rPr>
          <w:rFonts w:ascii="Times New Roman" w:hAnsi="Times New Roman"/>
          <w:color w:val="000000"/>
          <w:sz w:val="24"/>
          <w:szCs w:val="24"/>
        </w:rPr>
        <w:t>где</w:t>
      </w:r>
      <w:r w:rsidRPr="008B2C93">
        <w:rPr>
          <w:rFonts w:ascii="Times New Roman" w:hAnsi="Times New Roman"/>
          <w:color w:val="000000"/>
          <w:sz w:val="24"/>
          <w:szCs w:val="24"/>
        </w:rPr>
        <w:t> </w:t>
      </w:r>
      <w:r w:rsidRPr="008B2C93">
        <w:rPr>
          <w:rFonts w:ascii="Times New Roman" w:hAnsi="Times New Roman"/>
          <w:noProof/>
          <w:color w:val="000000"/>
          <w:sz w:val="24"/>
          <w:szCs w:val="24"/>
          <w:vertAlign w:val="subscript"/>
          <w:lang w:eastAsia="ru-RU"/>
        </w:rPr>
        <w:drawing>
          <wp:inline distT="0" distB="0" distL="0" distR="0">
            <wp:extent cx="1114425" cy="200436"/>
            <wp:effectExtent l="19050" t="0" r="0" b="0"/>
            <wp:docPr id="691" name="Рисунок 23" descr="http://edu.dvgups.ru/metdoc/gdtran/depen/elmash/elektrot/metod/sb_lab/frame/10.files/image0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edu.dvgups.ru/metdoc/gdtran/depen/elmash/elektrot/metod/sb_lab/frame/10.files/image042.gif"/>
                    <pic:cNvPicPr>
                      <a:picLocks noChangeAspect="1" noChangeArrowheads="1"/>
                    </pic:cNvPicPr>
                  </pic:nvPicPr>
                  <pic:blipFill>
                    <a:blip r:embed="rId203" cstate="print"/>
                    <a:srcRect/>
                    <a:stretch>
                      <a:fillRect/>
                    </a:stretch>
                  </pic:blipFill>
                  <pic:spPr bwMode="auto">
                    <a:xfrm>
                      <a:off x="0" y="0"/>
                      <a:ext cx="1114425" cy="200436"/>
                    </a:xfrm>
                    <a:prstGeom prst="rect">
                      <a:avLst/>
                    </a:prstGeom>
                    <a:noFill/>
                    <a:ln w="9525">
                      <a:noFill/>
                      <a:miter lim="800000"/>
                      <a:headEnd/>
                      <a:tailEnd/>
                    </a:ln>
                  </pic:spPr>
                </pic:pic>
              </a:graphicData>
            </a:graphic>
          </wp:inline>
        </w:drawing>
      </w:r>
      <w:r w:rsidRPr="00067B5C">
        <w:rPr>
          <w:rFonts w:ascii="Times New Roman" w:hAnsi="Times New Roman"/>
          <w:color w:val="000000"/>
          <w:sz w:val="24"/>
          <w:szCs w:val="24"/>
        </w:rPr>
        <w:t> – потери мощности в трансформаторе.</w:t>
      </w:r>
    </w:p>
    <w:p w:rsidR="006B52D9" w:rsidRPr="00067B5C" w:rsidRDefault="006B52D9" w:rsidP="006B52D9">
      <w:pPr>
        <w:spacing w:after="0" w:line="240" w:lineRule="auto"/>
        <w:ind w:firstLine="425"/>
        <w:jc w:val="both"/>
        <w:rPr>
          <w:rFonts w:ascii="Times New Roman" w:hAnsi="Times New Roman"/>
          <w:color w:val="000000"/>
          <w:sz w:val="24"/>
          <w:szCs w:val="24"/>
        </w:rPr>
      </w:pPr>
      <w:r w:rsidRPr="00067B5C">
        <w:rPr>
          <w:rFonts w:ascii="Times New Roman" w:hAnsi="Times New Roman"/>
          <w:bCs/>
          <w:color w:val="000000"/>
          <w:sz w:val="24"/>
          <w:szCs w:val="24"/>
        </w:rPr>
        <w:t>3. Рабочий режим.</w:t>
      </w:r>
      <w:r w:rsidRPr="008B2C93">
        <w:rPr>
          <w:rFonts w:ascii="Times New Roman" w:hAnsi="Times New Roman"/>
          <w:bCs/>
          <w:color w:val="000000"/>
          <w:sz w:val="24"/>
          <w:szCs w:val="24"/>
        </w:rPr>
        <w:t> </w:t>
      </w:r>
      <w:r w:rsidRPr="00067B5C">
        <w:rPr>
          <w:rFonts w:ascii="Times New Roman" w:hAnsi="Times New Roman"/>
          <w:color w:val="000000"/>
          <w:sz w:val="24"/>
          <w:szCs w:val="24"/>
        </w:rPr>
        <w:t>Рабочий режим – это режим работы трансформатора под нагрузкой. В качестве нагрузки используется ламповый реостат (активная нагрузка). Постепенным увеличением числа включенных ламп доводят нагрузку до номинальной и снимают показания приборов в первичной и вторичной обмотках трансформатора.</w:t>
      </w:r>
    </w:p>
    <w:p w:rsidR="006B52D9" w:rsidRPr="008B2C93" w:rsidRDefault="006B52D9" w:rsidP="006B52D9">
      <w:pPr>
        <w:spacing w:after="0" w:line="240" w:lineRule="auto"/>
        <w:rPr>
          <w:rFonts w:ascii="Times New Roman" w:hAnsi="Times New Roman"/>
          <w:sz w:val="24"/>
          <w:szCs w:val="24"/>
        </w:rPr>
      </w:pPr>
    </w:p>
    <w:p w:rsidR="006B52D9" w:rsidRPr="008B2C93" w:rsidRDefault="006B52D9" w:rsidP="006B52D9">
      <w:pPr>
        <w:spacing w:after="0" w:line="240" w:lineRule="auto"/>
        <w:jc w:val="center"/>
        <w:rPr>
          <w:rFonts w:ascii="Times New Roman" w:hAnsi="Times New Roman"/>
          <w:sz w:val="24"/>
          <w:szCs w:val="24"/>
        </w:rPr>
      </w:pPr>
      <w:r w:rsidRPr="008B2C93">
        <w:rPr>
          <w:rFonts w:ascii="Times New Roman" w:hAnsi="Times New Roman"/>
          <w:b/>
          <w:iCs/>
          <w:sz w:val="24"/>
          <w:szCs w:val="24"/>
        </w:rPr>
        <w:t>Порядок выполнения работы</w:t>
      </w:r>
    </w:p>
    <w:p w:rsidR="006B52D9" w:rsidRPr="008B2C93" w:rsidRDefault="006B52D9" w:rsidP="006B52D9">
      <w:pPr>
        <w:spacing w:after="0" w:line="240" w:lineRule="auto"/>
        <w:jc w:val="center"/>
        <w:rPr>
          <w:rFonts w:ascii="Times New Roman" w:hAnsi="Times New Roman"/>
          <w:iCs/>
          <w:sz w:val="24"/>
          <w:szCs w:val="24"/>
        </w:rPr>
      </w:pPr>
      <w:r w:rsidRPr="008B2C93">
        <w:rPr>
          <w:rFonts w:ascii="Times New Roman" w:hAnsi="Times New Roman"/>
          <w:iCs/>
          <w:sz w:val="24"/>
          <w:szCs w:val="24"/>
        </w:rPr>
        <w:t xml:space="preserve">                                               Технические данные приборов                      Таблица 7.1.</w:t>
      </w:r>
    </w:p>
    <w:tbl>
      <w:tblPr>
        <w:tblW w:w="968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85"/>
        <w:gridCol w:w="1843"/>
        <w:gridCol w:w="1318"/>
        <w:gridCol w:w="1512"/>
        <w:gridCol w:w="1512"/>
        <w:gridCol w:w="1512"/>
      </w:tblGrid>
      <w:tr w:rsidR="006B52D9" w:rsidRPr="008B2C93" w:rsidTr="00B80C8A">
        <w:tc>
          <w:tcPr>
            <w:tcW w:w="1985" w:type="dxa"/>
            <w:vAlign w:val="center"/>
          </w:tcPr>
          <w:p w:rsidR="006B52D9" w:rsidRPr="008B2C93" w:rsidRDefault="006B52D9" w:rsidP="00B80C8A">
            <w:pPr>
              <w:spacing w:after="0" w:line="240" w:lineRule="auto"/>
              <w:jc w:val="center"/>
              <w:rPr>
                <w:rFonts w:ascii="Times New Roman" w:hAnsi="Times New Roman"/>
                <w:iCs/>
                <w:sz w:val="24"/>
                <w:szCs w:val="24"/>
              </w:rPr>
            </w:pPr>
            <w:r w:rsidRPr="008B2C93">
              <w:rPr>
                <w:rFonts w:ascii="Times New Roman" w:hAnsi="Times New Roman"/>
                <w:iCs/>
                <w:sz w:val="24"/>
                <w:szCs w:val="24"/>
              </w:rPr>
              <w:t>Наименование приборов</w:t>
            </w:r>
          </w:p>
        </w:tc>
        <w:tc>
          <w:tcPr>
            <w:tcW w:w="1843" w:type="dxa"/>
            <w:vAlign w:val="center"/>
          </w:tcPr>
          <w:p w:rsidR="006B52D9" w:rsidRPr="008B2C93" w:rsidRDefault="006B52D9" w:rsidP="00B80C8A">
            <w:pPr>
              <w:spacing w:after="0" w:line="240" w:lineRule="auto"/>
              <w:jc w:val="center"/>
              <w:rPr>
                <w:rFonts w:ascii="Times New Roman" w:hAnsi="Times New Roman"/>
                <w:iCs/>
                <w:sz w:val="24"/>
                <w:szCs w:val="24"/>
              </w:rPr>
            </w:pPr>
            <w:r w:rsidRPr="008B2C93">
              <w:rPr>
                <w:rFonts w:ascii="Times New Roman" w:hAnsi="Times New Roman"/>
                <w:iCs/>
                <w:sz w:val="24"/>
                <w:szCs w:val="24"/>
              </w:rPr>
              <w:t>Обозначение</w:t>
            </w:r>
          </w:p>
        </w:tc>
        <w:tc>
          <w:tcPr>
            <w:tcW w:w="1318" w:type="dxa"/>
            <w:vAlign w:val="center"/>
          </w:tcPr>
          <w:p w:rsidR="006B52D9" w:rsidRPr="008B2C93" w:rsidRDefault="006B52D9" w:rsidP="00B80C8A">
            <w:pPr>
              <w:spacing w:after="0" w:line="240" w:lineRule="auto"/>
              <w:jc w:val="center"/>
              <w:rPr>
                <w:rFonts w:ascii="Times New Roman" w:hAnsi="Times New Roman"/>
                <w:iCs/>
                <w:sz w:val="24"/>
                <w:szCs w:val="24"/>
              </w:rPr>
            </w:pPr>
            <w:r w:rsidRPr="008B2C93">
              <w:rPr>
                <w:rFonts w:ascii="Times New Roman" w:hAnsi="Times New Roman"/>
                <w:iCs/>
                <w:sz w:val="24"/>
                <w:szCs w:val="24"/>
              </w:rPr>
              <w:t>Тип прибора</w:t>
            </w:r>
          </w:p>
        </w:tc>
        <w:tc>
          <w:tcPr>
            <w:tcW w:w="1512" w:type="dxa"/>
            <w:vAlign w:val="center"/>
          </w:tcPr>
          <w:p w:rsidR="006B52D9" w:rsidRPr="008B2C93" w:rsidRDefault="006B52D9" w:rsidP="00B80C8A">
            <w:pPr>
              <w:spacing w:after="0" w:line="240" w:lineRule="auto"/>
              <w:jc w:val="center"/>
              <w:rPr>
                <w:rFonts w:ascii="Times New Roman" w:hAnsi="Times New Roman"/>
                <w:iCs/>
                <w:sz w:val="24"/>
                <w:szCs w:val="24"/>
              </w:rPr>
            </w:pPr>
            <w:r w:rsidRPr="008B2C93">
              <w:rPr>
                <w:rFonts w:ascii="Times New Roman" w:hAnsi="Times New Roman"/>
                <w:iCs/>
                <w:sz w:val="24"/>
                <w:szCs w:val="24"/>
              </w:rPr>
              <w:t>Класс точности</w:t>
            </w:r>
          </w:p>
        </w:tc>
        <w:tc>
          <w:tcPr>
            <w:tcW w:w="1512" w:type="dxa"/>
            <w:vAlign w:val="center"/>
          </w:tcPr>
          <w:p w:rsidR="006B52D9" w:rsidRPr="008B2C93" w:rsidRDefault="006B52D9" w:rsidP="00B80C8A">
            <w:pPr>
              <w:spacing w:after="0" w:line="240" w:lineRule="auto"/>
              <w:jc w:val="center"/>
              <w:rPr>
                <w:rFonts w:ascii="Times New Roman" w:hAnsi="Times New Roman"/>
                <w:iCs/>
                <w:sz w:val="24"/>
                <w:szCs w:val="24"/>
              </w:rPr>
            </w:pPr>
            <w:r w:rsidRPr="008B2C93">
              <w:rPr>
                <w:rFonts w:ascii="Times New Roman" w:hAnsi="Times New Roman"/>
                <w:iCs/>
                <w:sz w:val="24"/>
                <w:szCs w:val="24"/>
              </w:rPr>
              <w:t>Предел измерений</w:t>
            </w:r>
          </w:p>
        </w:tc>
        <w:tc>
          <w:tcPr>
            <w:tcW w:w="1512" w:type="dxa"/>
            <w:vAlign w:val="center"/>
          </w:tcPr>
          <w:p w:rsidR="006B52D9" w:rsidRPr="008B2C93" w:rsidRDefault="006B52D9" w:rsidP="00B80C8A">
            <w:pPr>
              <w:spacing w:after="0" w:line="240" w:lineRule="auto"/>
              <w:jc w:val="center"/>
              <w:rPr>
                <w:rFonts w:ascii="Times New Roman" w:hAnsi="Times New Roman"/>
                <w:iCs/>
                <w:sz w:val="24"/>
                <w:szCs w:val="24"/>
              </w:rPr>
            </w:pPr>
            <w:r w:rsidRPr="008B2C93">
              <w:rPr>
                <w:rFonts w:ascii="Times New Roman" w:hAnsi="Times New Roman"/>
                <w:iCs/>
                <w:sz w:val="24"/>
                <w:szCs w:val="24"/>
              </w:rPr>
              <w:t>Заводской номер</w:t>
            </w:r>
          </w:p>
        </w:tc>
      </w:tr>
      <w:tr w:rsidR="006B52D9" w:rsidRPr="008B2C93" w:rsidTr="00B80C8A">
        <w:tc>
          <w:tcPr>
            <w:tcW w:w="1985" w:type="dxa"/>
            <w:vAlign w:val="center"/>
          </w:tcPr>
          <w:p w:rsidR="006B52D9" w:rsidRPr="008B2C93" w:rsidRDefault="006B52D9" w:rsidP="00B80C8A">
            <w:pPr>
              <w:spacing w:after="0" w:line="240" w:lineRule="auto"/>
              <w:jc w:val="both"/>
              <w:rPr>
                <w:rFonts w:ascii="Times New Roman" w:hAnsi="Times New Roman"/>
                <w:iCs/>
                <w:sz w:val="24"/>
                <w:szCs w:val="24"/>
              </w:rPr>
            </w:pPr>
          </w:p>
        </w:tc>
        <w:tc>
          <w:tcPr>
            <w:tcW w:w="1843" w:type="dxa"/>
            <w:vAlign w:val="center"/>
          </w:tcPr>
          <w:p w:rsidR="006B52D9" w:rsidRPr="008B2C93" w:rsidRDefault="006B52D9" w:rsidP="00B80C8A">
            <w:pPr>
              <w:spacing w:after="0" w:line="240" w:lineRule="auto"/>
              <w:jc w:val="both"/>
              <w:rPr>
                <w:rFonts w:ascii="Times New Roman" w:hAnsi="Times New Roman"/>
                <w:iCs/>
                <w:sz w:val="24"/>
                <w:szCs w:val="24"/>
              </w:rPr>
            </w:pPr>
          </w:p>
        </w:tc>
        <w:tc>
          <w:tcPr>
            <w:tcW w:w="1318" w:type="dxa"/>
            <w:vAlign w:val="center"/>
          </w:tcPr>
          <w:p w:rsidR="006B52D9" w:rsidRPr="008B2C93" w:rsidRDefault="006B52D9" w:rsidP="00B80C8A">
            <w:pPr>
              <w:spacing w:after="0" w:line="240" w:lineRule="auto"/>
              <w:jc w:val="both"/>
              <w:rPr>
                <w:rFonts w:ascii="Times New Roman" w:hAnsi="Times New Roman"/>
                <w:iCs/>
                <w:sz w:val="24"/>
                <w:szCs w:val="24"/>
              </w:rPr>
            </w:pPr>
          </w:p>
        </w:tc>
        <w:tc>
          <w:tcPr>
            <w:tcW w:w="1512" w:type="dxa"/>
            <w:vAlign w:val="center"/>
          </w:tcPr>
          <w:p w:rsidR="006B52D9" w:rsidRPr="008B2C93" w:rsidRDefault="006B52D9" w:rsidP="00B80C8A">
            <w:pPr>
              <w:spacing w:after="0" w:line="240" w:lineRule="auto"/>
              <w:jc w:val="both"/>
              <w:rPr>
                <w:rFonts w:ascii="Times New Roman" w:hAnsi="Times New Roman"/>
                <w:iCs/>
                <w:sz w:val="24"/>
                <w:szCs w:val="24"/>
              </w:rPr>
            </w:pPr>
          </w:p>
        </w:tc>
        <w:tc>
          <w:tcPr>
            <w:tcW w:w="1512" w:type="dxa"/>
            <w:vAlign w:val="center"/>
          </w:tcPr>
          <w:p w:rsidR="006B52D9" w:rsidRPr="008B2C93" w:rsidRDefault="006B52D9" w:rsidP="00B80C8A">
            <w:pPr>
              <w:spacing w:after="0" w:line="240" w:lineRule="auto"/>
              <w:jc w:val="both"/>
              <w:rPr>
                <w:rFonts w:ascii="Times New Roman" w:hAnsi="Times New Roman"/>
                <w:iCs/>
                <w:sz w:val="24"/>
                <w:szCs w:val="24"/>
              </w:rPr>
            </w:pPr>
          </w:p>
        </w:tc>
        <w:tc>
          <w:tcPr>
            <w:tcW w:w="1512" w:type="dxa"/>
            <w:vAlign w:val="center"/>
          </w:tcPr>
          <w:p w:rsidR="006B52D9" w:rsidRPr="008B2C93" w:rsidRDefault="006B52D9" w:rsidP="00B80C8A">
            <w:pPr>
              <w:spacing w:after="0" w:line="240" w:lineRule="auto"/>
              <w:jc w:val="both"/>
              <w:rPr>
                <w:rFonts w:ascii="Times New Roman" w:hAnsi="Times New Roman"/>
                <w:iCs/>
                <w:sz w:val="24"/>
                <w:szCs w:val="24"/>
              </w:rPr>
            </w:pPr>
          </w:p>
        </w:tc>
      </w:tr>
      <w:tr w:rsidR="006B52D9" w:rsidRPr="008B2C93" w:rsidTr="00B80C8A">
        <w:tc>
          <w:tcPr>
            <w:tcW w:w="1985" w:type="dxa"/>
            <w:vAlign w:val="center"/>
          </w:tcPr>
          <w:p w:rsidR="006B52D9" w:rsidRPr="008B2C93" w:rsidRDefault="006B52D9" w:rsidP="00B80C8A">
            <w:pPr>
              <w:spacing w:after="0" w:line="240" w:lineRule="auto"/>
              <w:jc w:val="both"/>
              <w:rPr>
                <w:rFonts w:ascii="Times New Roman" w:hAnsi="Times New Roman"/>
                <w:iCs/>
                <w:sz w:val="24"/>
                <w:szCs w:val="24"/>
              </w:rPr>
            </w:pPr>
          </w:p>
        </w:tc>
        <w:tc>
          <w:tcPr>
            <w:tcW w:w="1843" w:type="dxa"/>
            <w:vAlign w:val="center"/>
          </w:tcPr>
          <w:p w:rsidR="006B52D9" w:rsidRPr="008B2C93" w:rsidRDefault="006B52D9" w:rsidP="00B80C8A">
            <w:pPr>
              <w:spacing w:after="0" w:line="240" w:lineRule="auto"/>
              <w:jc w:val="both"/>
              <w:rPr>
                <w:rFonts w:ascii="Times New Roman" w:hAnsi="Times New Roman"/>
                <w:iCs/>
                <w:sz w:val="24"/>
                <w:szCs w:val="24"/>
              </w:rPr>
            </w:pPr>
          </w:p>
        </w:tc>
        <w:tc>
          <w:tcPr>
            <w:tcW w:w="1318" w:type="dxa"/>
            <w:vAlign w:val="center"/>
          </w:tcPr>
          <w:p w:rsidR="006B52D9" w:rsidRPr="008B2C93" w:rsidRDefault="006B52D9" w:rsidP="00B80C8A">
            <w:pPr>
              <w:spacing w:after="0" w:line="240" w:lineRule="auto"/>
              <w:jc w:val="both"/>
              <w:rPr>
                <w:rFonts w:ascii="Times New Roman" w:hAnsi="Times New Roman"/>
                <w:iCs/>
                <w:sz w:val="24"/>
                <w:szCs w:val="24"/>
              </w:rPr>
            </w:pPr>
          </w:p>
        </w:tc>
        <w:tc>
          <w:tcPr>
            <w:tcW w:w="1512" w:type="dxa"/>
            <w:vAlign w:val="center"/>
          </w:tcPr>
          <w:p w:rsidR="006B52D9" w:rsidRPr="008B2C93" w:rsidRDefault="006B52D9" w:rsidP="00B80C8A">
            <w:pPr>
              <w:spacing w:after="0" w:line="240" w:lineRule="auto"/>
              <w:jc w:val="both"/>
              <w:rPr>
                <w:rFonts w:ascii="Times New Roman" w:hAnsi="Times New Roman"/>
                <w:iCs/>
                <w:sz w:val="24"/>
                <w:szCs w:val="24"/>
              </w:rPr>
            </w:pPr>
          </w:p>
        </w:tc>
        <w:tc>
          <w:tcPr>
            <w:tcW w:w="1512" w:type="dxa"/>
            <w:vAlign w:val="center"/>
          </w:tcPr>
          <w:p w:rsidR="006B52D9" w:rsidRPr="008B2C93" w:rsidRDefault="006B52D9" w:rsidP="00B80C8A">
            <w:pPr>
              <w:spacing w:after="0" w:line="240" w:lineRule="auto"/>
              <w:jc w:val="both"/>
              <w:rPr>
                <w:rFonts w:ascii="Times New Roman" w:hAnsi="Times New Roman"/>
                <w:iCs/>
                <w:sz w:val="24"/>
                <w:szCs w:val="24"/>
              </w:rPr>
            </w:pPr>
          </w:p>
        </w:tc>
        <w:tc>
          <w:tcPr>
            <w:tcW w:w="1512" w:type="dxa"/>
            <w:vAlign w:val="center"/>
          </w:tcPr>
          <w:p w:rsidR="006B52D9" w:rsidRPr="008B2C93" w:rsidRDefault="006B52D9" w:rsidP="00B80C8A">
            <w:pPr>
              <w:spacing w:after="0" w:line="240" w:lineRule="auto"/>
              <w:jc w:val="both"/>
              <w:rPr>
                <w:rFonts w:ascii="Times New Roman" w:hAnsi="Times New Roman"/>
                <w:iCs/>
                <w:sz w:val="24"/>
                <w:szCs w:val="24"/>
              </w:rPr>
            </w:pPr>
          </w:p>
        </w:tc>
      </w:tr>
      <w:tr w:rsidR="006B52D9" w:rsidRPr="008B2C93" w:rsidTr="00B80C8A">
        <w:tc>
          <w:tcPr>
            <w:tcW w:w="1985" w:type="dxa"/>
            <w:vAlign w:val="center"/>
          </w:tcPr>
          <w:p w:rsidR="006B52D9" w:rsidRPr="008B2C93" w:rsidRDefault="006B52D9" w:rsidP="00B80C8A">
            <w:pPr>
              <w:spacing w:after="0" w:line="240" w:lineRule="auto"/>
              <w:jc w:val="both"/>
              <w:rPr>
                <w:rFonts w:ascii="Times New Roman" w:hAnsi="Times New Roman"/>
                <w:iCs/>
                <w:sz w:val="24"/>
                <w:szCs w:val="24"/>
              </w:rPr>
            </w:pPr>
          </w:p>
        </w:tc>
        <w:tc>
          <w:tcPr>
            <w:tcW w:w="1843" w:type="dxa"/>
            <w:vAlign w:val="center"/>
          </w:tcPr>
          <w:p w:rsidR="006B52D9" w:rsidRPr="008B2C93" w:rsidRDefault="006B52D9" w:rsidP="00B80C8A">
            <w:pPr>
              <w:spacing w:after="0" w:line="240" w:lineRule="auto"/>
              <w:jc w:val="both"/>
              <w:rPr>
                <w:rFonts w:ascii="Times New Roman" w:hAnsi="Times New Roman"/>
                <w:iCs/>
                <w:sz w:val="24"/>
                <w:szCs w:val="24"/>
              </w:rPr>
            </w:pPr>
          </w:p>
        </w:tc>
        <w:tc>
          <w:tcPr>
            <w:tcW w:w="1318" w:type="dxa"/>
            <w:vAlign w:val="center"/>
          </w:tcPr>
          <w:p w:rsidR="006B52D9" w:rsidRPr="008B2C93" w:rsidRDefault="006B52D9" w:rsidP="00B80C8A">
            <w:pPr>
              <w:spacing w:after="0" w:line="240" w:lineRule="auto"/>
              <w:jc w:val="both"/>
              <w:rPr>
                <w:rFonts w:ascii="Times New Roman" w:hAnsi="Times New Roman"/>
                <w:iCs/>
                <w:sz w:val="24"/>
                <w:szCs w:val="24"/>
              </w:rPr>
            </w:pPr>
          </w:p>
        </w:tc>
        <w:tc>
          <w:tcPr>
            <w:tcW w:w="1512" w:type="dxa"/>
            <w:vAlign w:val="center"/>
          </w:tcPr>
          <w:p w:rsidR="006B52D9" w:rsidRPr="008B2C93" w:rsidRDefault="006B52D9" w:rsidP="00B80C8A">
            <w:pPr>
              <w:spacing w:after="0" w:line="240" w:lineRule="auto"/>
              <w:jc w:val="both"/>
              <w:rPr>
                <w:rFonts w:ascii="Times New Roman" w:hAnsi="Times New Roman"/>
                <w:iCs/>
                <w:sz w:val="24"/>
                <w:szCs w:val="24"/>
              </w:rPr>
            </w:pPr>
          </w:p>
        </w:tc>
        <w:tc>
          <w:tcPr>
            <w:tcW w:w="1512" w:type="dxa"/>
            <w:vAlign w:val="center"/>
          </w:tcPr>
          <w:p w:rsidR="006B52D9" w:rsidRPr="008B2C93" w:rsidRDefault="006B52D9" w:rsidP="00B80C8A">
            <w:pPr>
              <w:spacing w:after="0" w:line="240" w:lineRule="auto"/>
              <w:jc w:val="both"/>
              <w:rPr>
                <w:rFonts w:ascii="Times New Roman" w:hAnsi="Times New Roman"/>
                <w:iCs/>
                <w:sz w:val="24"/>
                <w:szCs w:val="24"/>
              </w:rPr>
            </w:pPr>
          </w:p>
        </w:tc>
        <w:tc>
          <w:tcPr>
            <w:tcW w:w="1512" w:type="dxa"/>
            <w:vAlign w:val="center"/>
          </w:tcPr>
          <w:p w:rsidR="006B52D9" w:rsidRPr="008B2C93" w:rsidRDefault="006B52D9" w:rsidP="00B80C8A">
            <w:pPr>
              <w:spacing w:after="0" w:line="240" w:lineRule="auto"/>
              <w:jc w:val="both"/>
              <w:rPr>
                <w:rFonts w:ascii="Times New Roman" w:hAnsi="Times New Roman"/>
                <w:iCs/>
                <w:sz w:val="24"/>
                <w:szCs w:val="24"/>
              </w:rPr>
            </w:pPr>
          </w:p>
        </w:tc>
      </w:tr>
    </w:tbl>
    <w:p w:rsidR="006B52D9" w:rsidRPr="008B2C93" w:rsidRDefault="006B52D9" w:rsidP="006B52D9">
      <w:pPr>
        <w:spacing w:after="0" w:line="240" w:lineRule="auto"/>
        <w:ind w:left="540" w:right="462" w:hanging="284"/>
        <w:jc w:val="center"/>
        <w:rPr>
          <w:rFonts w:ascii="Times New Roman" w:hAnsi="Times New Roman"/>
          <w:iCs/>
          <w:sz w:val="24"/>
          <w:szCs w:val="24"/>
        </w:rPr>
      </w:pPr>
      <w:r w:rsidRPr="008B2C93">
        <w:rPr>
          <w:rFonts w:ascii="Times New Roman" w:hAnsi="Times New Roman"/>
          <w:noProof/>
          <w:sz w:val="24"/>
          <w:szCs w:val="24"/>
          <w:lang w:eastAsia="ru-RU"/>
        </w:rPr>
        <w:drawing>
          <wp:inline distT="0" distB="0" distL="0" distR="0">
            <wp:extent cx="4038600" cy="1204495"/>
            <wp:effectExtent l="19050" t="0" r="0" b="0"/>
            <wp:docPr id="69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04" cstate="print"/>
                    <a:srcRect/>
                    <a:stretch>
                      <a:fillRect/>
                    </a:stretch>
                  </pic:blipFill>
                  <pic:spPr bwMode="auto">
                    <a:xfrm>
                      <a:off x="0" y="0"/>
                      <a:ext cx="4038600" cy="1204495"/>
                    </a:xfrm>
                    <a:prstGeom prst="rect">
                      <a:avLst/>
                    </a:prstGeom>
                    <a:noFill/>
                    <a:ln w="9525">
                      <a:noFill/>
                      <a:miter lim="800000"/>
                      <a:headEnd/>
                      <a:tailEnd/>
                    </a:ln>
                  </pic:spPr>
                </pic:pic>
              </a:graphicData>
            </a:graphic>
          </wp:inline>
        </w:drawing>
      </w:r>
    </w:p>
    <w:p w:rsidR="006B52D9" w:rsidRPr="008B2C93" w:rsidRDefault="006B52D9" w:rsidP="006B52D9">
      <w:pPr>
        <w:spacing w:after="0" w:line="240" w:lineRule="auto"/>
        <w:jc w:val="center"/>
        <w:rPr>
          <w:rFonts w:ascii="Times New Roman" w:hAnsi="Times New Roman"/>
          <w:iCs/>
          <w:sz w:val="24"/>
          <w:szCs w:val="24"/>
        </w:rPr>
      </w:pPr>
      <w:r w:rsidRPr="008B2C93">
        <w:rPr>
          <w:rFonts w:ascii="Times New Roman" w:hAnsi="Times New Roman"/>
          <w:iCs/>
          <w:sz w:val="24"/>
          <w:szCs w:val="24"/>
        </w:rPr>
        <w:t>Рис. 7.3. Электрическая схема включения однофазного</w:t>
      </w:r>
    </w:p>
    <w:p w:rsidR="006B52D9" w:rsidRPr="008B2C93" w:rsidRDefault="006B52D9" w:rsidP="006B52D9">
      <w:pPr>
        <w:spacing w:after="0" w:line="240" w:lineRule="auto"/>
        <w:jc w:val="center"/>
        <w:rPr>
          <w:rFonts w:ascii="Times New Roman" w:hAnsi="Times New Roman"/>
          <w:iCs/>
          <w:sz w:val="24"/>
          <w:szCs w:val="24"/>
        </w:rPr>
      </w:pPr>
      <w:r w:rsidRPr="008B2C93">
        <w:rPr>
          <w:rFonts w:ascii="Times New Roman" w:hAnsi="Times New Roman"/>
          <w:iCs/>
          <w:sz w:val="24"/>
          <w:szCs w:val="24"/>
        </w:rPr>
        <w:t xml:space="preserve">            трансформатора.</w:t>
      </w:r>
    </w:p>
    <w:p w:rsidR="006B52D9" w:rsidRPr="008B2C93" w:rsidRDefault="006B52D9" w:rsidP="006B52D9">
      <w:pPr>
        <w:spacing w:after="0" w:line="240" w:lineRule="auto"/>
        <w:jc w:val="center"/>
        <w:rPr>
          <w:rFonts w:ascii="Times New Roman" w:hAnsi="Times New Roman"/>
          <w:iCs/>
          <w:sz w:val="24"/>
          <w:szCs w:val="24"/>
        </w:rPr>
      </w:pPr>
    </w:p>
    <w:p w:rsidR="006B52D9" w:rsidRPr="008B2C93" w:rsidRDefault="006B52D9" w:rsidP="006B52D9">
      <w:pPr>
        <w:spacing w:after="0" w:line="240" w:lineRule="auto"/>
        <w:jc w:val="center"/>
        <w:rPr>
          <w:rFonts w:ascii="Times New Roman" w:hAnsi="Times New Roman"/>
          <w:b/>
          <w:iCs/>
          <w:sz w:val="24"/>
          <w:szCs w:val="24"/>
        </w:rPr>
      </w:pPr>
      <w:r w:rsidRPr="008B2C93">
        <w:rPr>
          <w:rFonts w:ascii="Times New Roman" w:hAnsi="Times New Roman"/>
          <w:b/>
          <w:iCs/>
          <w:sz w:val="24"/>
          <w:szCs w:val="24"/>
        </w:rPr>
        <w:t>Порядок выполнения работы.</w:t>
      </w:r>
    </w:p>
    <w:p w:rsidR="006B52D9" w:rsidRPr="008B2C93" w:rsidRDefault="006B52D9" w:rsidP="006B52D9">
      <w:pPr>
        <w:spacing w:after="0" w:line="240" w:lineRule="auto"/>
        <w:jc w:val="center"/>
        <w:rPr>
          <w:rFonts w:ascii="Times New Roman" w:hAnsi="Times New Roman"/>
          <w:b/>
          <w:iCs/>
          <w:sz w:val="24"/>
          <w:szCs w:val="24"/>
        </w:rPr>
      </w:pPr>
    </w:p>
    <w:p w:rsidR="006B52D9" w:rsidRPr="008B2C93" w:rsidRDefault="006B52D9" w:rsidP="006B52D9">
      <w:pPr>
        <w:numPr>
          <w:ilvl w:val="0"/>
          <w:numId w:val="13"/>
        </w:numPr>
        <w:spacing w:after="0" w:line="240" w:lineRule="auto"/>
        <w:jc w:val="both"/>
        <w:rPr>
          <w:rFonts w:ascii="Times New Roman" w:hAnsi="Times New Roman"/>
          <w:iCs/>
          <w:sz w:val="24"/>
          <w:szCs w:val="24"/>
        </w:rPr>
      </w:pPr>
      <w:r w:rsidRPr="008B2C93">
        <w:rPr>
          <w:rFonts w:ascii="Times New Roman" w:hAnsi="Times New Roman"/>
          <w:iCs/>
          <w:sz w:val="24"/>
          <w:szCs w:val="24"/>
        </w:rPr>
        <w:t>Ознакомиться с используемыми приборами, определить цену деления приборов. Ознакомиться с установкой для снятия основных параметров трансформатора.</w:t>
      </w:r>
    </w:p>
    <w:p w:rsidR="006B52D9" w:rsidRPr="008B2C93" w:rsidRDefault="006B52D9" w:rsidP="006B52D9">
      <w:pPr>
        <w:numPr>
          <w:ilvl w:val="0"/>
          <w:numId w:val="13"/>
        </w:numPr>
        <w:spacing w:after="0" w:line="240" w:lineRule="auto"/>
        <w:jc w:val="both"/>
        <w:rPr>
          <w:rFonts w:ascii="Times New Roman" w:hAnsi="Times New Roman"/>
          <w:iCs/>
          <w:sz w:val="24"/>
          <w:szCs w:val="24"/>
        </w:rPr>
      </w:pPr>
      <w:r w:rsidRPr="008B2C93">
        <w:rPr>
          <w:rFonts w:ascii="Times New Roman" w:hAnsi="Times New Roman"/>
          <w:iCs/>
          <w:sz w:val="24"/>
          <w:szCs w:val="24"/>
        </w:rPr>
        <w:t xml:space="preserve">Провести опыт холостого хода, для чего убрать перемычки с клемм К3, К4, К5, оставив тем самым вторичную обмотку разомкнутой. Затем подать на автотрансформатор Т1 питание и, изменяя напряжение от 0 до 250В значения, снимаемые с приборов для 5-6 опытов занести в таблицу 7.2. </w:t>
      </w:r>
    </w:p>
    <w:p w:rsidR="006B52D9" w:rsidRPr="008B2C93" w:rsidRDefault="006B52D9" w:rsidP="006B52D9">
      <w:pPr>
        <w:spacing w:after="0" w:line="240" w:lineRule="auto"/>
        <w:ind w:left="720"/>
        <w:jc w:val="both"/>
        <w:rPr>
          <w:rFonts w:ascii="Times New Roman" w:hAnsi="Times New Roman"/>
          <w:iCs/>
          <w:sz w:val="24"/>
          <w:szCs w:val="24"/>
        </w:rPr>
      </w:pPr>
    </w:p>
    <w:p w:rsidR="006B52D9" w:rsidRPr="008B2C93" w:rsidRDefault="006B52D9" w:rsidP="006B52D9">
      <w:pPr>
        <w:spacing w:after="0" w:line="240" w:lineRule="auto"/>
        <w:ind w:firstLine="708"/>
        <w:rPr>
          <w:rFonts w:ascii="Times New Roman" w:hAnsi="Times New Roman"/>
          <w:iCs/>
          <w:sz w:val="24"/>
          <w:szCs w:val="24"/>
        </w:rPr>
      </w:pPr>
      <w:r w:rsidRPr="008B2C93">
        <w:rPr>
          <w:rFonts w:ascii="Times New Roman" w:hAnsi="Times New Roman"/>
          <w:iCs/>
          <w:sz w:val="24"/>
          <w:szCs w:val="24"/>
        </w:rPr>
        <w:t xml:space="preserve">                                                 Режим холостого хода                       Таблица 7.2.</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09"/>
        <w:gridCol w:w="1194"/>
        <w:gridCol w:w="1195"/>
        <w:gridCol w:w="1195"/>
        <w:gridCol w:w="1194"/>
        <w:gridCol w:w="1195"/>
        <w:gridCol w:w="1195"/>
        <w:gridCol w:w="1195"/>
      </w:tblGrid>
      <w:tr w:rsidR="006B52D9" w:rsidRPr="008B2C93" w:rsidTr="00B80C8A">
        <w:trPr>
          <w:cantSplit/>
        </w:trPr>
        <w:tc>
          <w:tcPr>
            <w:tcW w:w="709" w:type="dxa"/>
            <w:vMerge w:val="restart"/>
            <w:vAlign w:val="center"/>
          </w:tcPr>
          <w:p w:rsidR="006B52D9" w:rsidRPr="008B2C93" w:rsidRDefault="006B52D9" w:rsidP="00B80C8A">
            <w:pPr>
              <w:spacing w:after="0" w:line="240" w:lineRule="auto"/>
              <w:jc w:val="center"/>
              <w:rPr>
                <w:rFonts w:ascii="Times New Roman" w:hAnsi="Times New Roman"/>
                <w:iCs/>
                <w:sz w:val="24"/>
                <w:szCs w:val="24"/>
              </w:rPr>
            </w:pPr>
          </w:p>
          <w:p w:rsidR="006B52D9" w:rsidRPr="008B2C93" w:rsidRDefault="006B52D9" w:rsidP="00B80C8A">
            <w:pPr>
              <w:spacing w:after="0" w:line="240" w:lineRule="auto"/>
              <w:jc w:val="both"/>
              <w:rPr>
                <w:rFonts w:ascii="Times New Roman" w:hAnsi="Times New Roman"/>
                <w:iCs/>
                <w:sz w:val="24"/>
                <w:szCs w:val="24"/>
              </w:rPr>
            </w:pPr>
          </w:p>
        </w:tc>
        <w:tc>
          <w:tcPr>
            <w:tcW w:w="4778" w:type="dxa"/>
            <w:gridSpan w:val="4"/>
          </w:tcPr>
          <w:p w:rsidR="006B52D9" w:rsidRPr="008B2C93" w:rsidRDefault="006B52D9" w:rsidP="00B80C8A">
            <w:pPr>
              <w:spacing w:after="0" w:line="240" w:lineRule="auto"/>
              <w:jc w:val="center"/>
              <w:rPr>
                <w:rFonts w:ascii="Times New Roman" w:hAnsi="Times New Roman"/>
                <w:iCs/>
                <w:sz w:val="24"/>
                <w:szCs w:val="24"/>
              </w:rPr>
            </w:pPr>
            <w:r w:rsidRPr="008B2C93">
              <w:rPr>
                <w:rFonts w:ascii="Times New Roman" w:hAnsi="Times New Roman"/>
                <w:iCs/>
                <w:sz w:val="24"/>
                <w:szCs w:val="24"/>
              </w:rPr>
              <w:t>Измерить</w:t>
            </w:r>
          </w:p>
        </w:tc>
        <w:tc>
          <w:tcPr>
            <w:tcW w:w="3585" w:type="dxa"/>
            <w:gridSpan w:val="3"/>
          </w:tcPr>
          <w:p w:rsidR="006B52D9" w:rsidRPr="008B2C93" w:rsidRDefault="006B52D9" w:rsidP="00B80C8A">
            <w:pPr>
              <w:spacing w:after="0" w:line="240" w:lineRule="auto"/>
              <w:jc w:val="center"/>
              <w:rPr>
                <w:rFonts w:ascii="Times New Roman" w:hAnsi="Times New Roman"/>
                <w:iCs/>
                <w:sz w:val="24"/>
                <w:szCs w:val="24"/>
              </w:rPr>
            </w:pPr>
            <w:r w:rsidRPr="008B2C93">
              <w:rPr>
                <w:rFonts w:ascii="Times New Roman" w:hAnsi="Times New Roman"/>
                <w:iCs/>
                <w:sz w:val="24"/>
                <w:szCs w:val="24"/>
              </w:rPr>
              <w:t>Вычислить</w:t>
            </w:r>
          </w:p>
        </w:tc>
      </w:tr>
      <w:tr w:rsidR="006B52D9" w:rsidRPr="008B2C93" w:rsidTr="00B80C8A">
        <w:trPr>
          <w:cantSplit/>
        </w:trPr>
        <w:tc>
          <w:tcPr>
            <w:tcW w:w="709" w:type="dxa"/>
            <w:vMerge/>
          </w:tcPr>
          <w:p w:rsidR="006B52D9" w:rsidRPr="008B2C93" w:rsidRDefault="006B52D9" w:rsidP="00B80C8A">
            <w:pPr>
              <w:spacing w:after="0" w:line="240" w:lineRule="auto"/>
              <w:jc w:val="center"/>
              <w:rPr>
                <w:rFonts w:ascii="Times New Roman" w:hAnsi="Times New Roman"/>
                <w:iCs/>
                <w:sz w:val="24"/>
                <w:szCs w:val="24"/>
              </w:rPr>
            </w:pPr>
          </w:p>
        </w:tc>
        <w:tc>
          <w:tcPr>
            <w:tcW w:w="1194" w:type="dxa"/>
          </w:tcPr>
          <w:p w:rsidR="006B52D9" w:rsidRPr="008B2C93" w:rsidRDefault="006B52D9" w:rsidP="00B80C8A">
            <w:pPr>
              <w:spacing w:after="0" w:line="240" w:lineRule="auto"/>
              <w:jc w:val="center"/>
              <w:rPr>
                <w:rFonts w:ascii="Times New Roman" w:hAnsi="Times New Roman"/>
                <w:iCs/>
                <w:sz w:val="24"/>
                <w:szCs w:val="24"/>
              </w:rPr>
            </w:pPr>
            <w:r w:rsidRPr="008B2C93">
              <w:rPr>
                <w:rFonts w:ascii="Times New Roman" w:hAnsi="Times New Roman"/>
                <w:iCs/>
                <w:sz w:val="24"/>
                <w:szCs w:val="24"/>
                <w:lang w:val="en-US"/>
              </w:rPr>
              <w:t>U</w:t>
            </w:r>
            <w:r w:rsidRPr="008B2C93">
              <w:rPr>
                <w:rFonts w:ascii="Times New Roman" w:hAnsi="Times New Roman"/>
                <w:iCs/>
                <w:sz w:val="24"/>
                <w:szCs w:val="24"/>
                <w:vertAlign w:val="subscript"/>
              </w:rPr>
              <w:t>1</w:t>
            </w:r>
            <w:r w:rsidRPr="008B2C93">
              <w:rPr>
                <w:rFonts w:ascii="Times New Roman" w:hAnsi="Times New Roman"/>
                <w:iCs/>
                <w:sz w:val="24"/>
                <w:szCs w:val="24"/>
              </w:rPr>
              <w:t xml:space="preserve">, </w:t>
            </w:r>
            <w:r w:rsidRPr="008B2C93">
              <w:rPr>
                <w:rFonts w:ascii="Times New Roman" w:hAnsi="Times New Roman"/>
                <w:iCs/>
                <w:sz w:val="24"/>
                <w:szCs w:val="24"/>
                <w:lang w:val="en-US"/>
              </w:rPr>
              <w:t>B</w:t>
            </w:r>
          </w:p>
        </w:tc>
        <w:tc>
          <w:tcPr>
            <w:tcW w:w="1195" w:type="dxa"/>
          </w:tcPr>
          <w:p w:rsidR="006B52D9" w:rsidRPr="008B2C93" w:rsidRDefault="006B52D9" w:rsidP="00B80C8A">
            <w:pPr>
              <w:spacing w:after="0" w:line="240" w:lineRule="auto"/>
              <w:jc w:val="center"/>
              <w:rPr>
                <w:rFonts w:ascii="Times New Roman" w:hAnsi="Times New Roman"/>
                <w:iCs/>
                <w:sz w:val="24"/>
                <w:szCs w:val="24"/>
              </w:rPr>
            </w:pPr>
            <w:r w:rsidRPr="008B2C93">
              <w:rPr>
                <w:rFonts w:ascii="Times New Roman" w:hAnsi="Times New Roman"/>
                <w:iCs/>
                <w:sz w:val="24"/>
                <w:szCs w:val="24"/>
                <w:lang w:val="en-US"/>
              </w:rPr>
              <w:t>U</w:t>
            </w:r>
            <w:r w:rsidRPr="008B2C93">
              <w:rPr>
                <w:rFonts w:ascii="Times New Roman" w:hAnsi="Times New Roman"/>
                <w:iCs/>
                <w:sz w:val="24"/>
                <w:szCs w:val="24"/>
                <w:vertAlign w:val="subscript"/>
              </w:rPr>
              <w:t>2</w:t>
            </w:r>
            <w:r w:rsidRPr="008B2C93">
              <w:rPr>
                <w:rFonts w:ascii="Times New Roman" w:hAnsi="Times New Roman"/>
                <w:iCs/>
                <w:sz w:val="24"/>
                <w:szCs w:val="24"/>
              </w:rPr>
              <w:t xml:space="preserve">, </w:t>
            </w:r>
            <w:r w:rsidRPr="008B2C93">
              <w:rPr>
                <w:rFonts w:ascii="Times New Roman" w:hAnsi="Times New Roman"/>
                <w:iCs/>
                <w:sz w:val="24"/>
                <w:szCs w:val="24"/>
                <w:lang w:val="en-US"/>
              </w:rPr>
              <w:t>B</w:t>
            </w:r>
          </w:p>
        </w:tc>
        <w:tc>
          <w:tcPr>
            <w:tcW w:w="1195" w:type="dxa"/>
          </w:tcPr>
          <w:p w:rsidR="006B52D9" w:rsidRPr="008B2C93" w:rsidRDefault="006B52D9" w:rsidP="00B80C8A">
            <w:pPr>
              <w:spacing w:after="0" w:line="240" w:lineRule="auto"/>
              <w:jc w:val="center"/>
              <w:rPr>
                <w:rFonts w:ascii="Times New Roman" w:hAnsi="Times New Roman"/>
                <w:iCs/>
                <w:sz w:val="24"/>
                <w:szCs w:val="24"/>
              </w:rPr>
            </w:pPr>
            <w:r w:rsidRPr="008B2C93">
              <w:rPr>
                <w:rFonts w:ascii="Times New Roman" w:hAnsi="Times New Roman"/>
                <w:iCs/>
                <w:sz w:val="24"/>
                <w:szCs w:val="24"/>
                <w:lang w:val="en-US"/>
              </w:rPr>
              <w:t>I</w:t>
            </w:r>
            <w:r w:rsidRPr="008B2C93">
              <w:rPr>
                <w:rFonts w:ascii="Times New Roman" w:hAnsi="Times New Roman"/>
                <w:iCs/>
                <w:sz w:val="24"/>
                <w:szCs w:val="24"/>
                <w:vertAlign w:val="subscript"/>
              </w:rPr>
              <w:t>1</w:t>
            </w:r>
            <w:r w:rsidRPr="008B2C93">
              <w:rPr>
                <w:rFonts w:ascii="Times New Roman" w:hAnsi="Times New Roman"/>
                <w:iCs/>
                <w:sz w:val="24"/>
                <w:szCs w:val="24"/>
              </w:rPr>
              <w:t xml:space="preserve">, </w:t>
            </w:r>
            <w:r w:rsidRPr="008B2C93">
              <w:rPr>
                <w:rFonts w:ascii="Times New Roman" w:hAnsi="Times New Roman"/>
                <w:iCs/>
                <w:sz w:val="24"/>
                <w:szCs w:val="24"/>
                <w:lang w:val="en-US"/>
              </w:rPr>
              <w:t>A</w:t>
            </w:r>
          </w:p>
        </w:tc>
        <w:tc>
          <w:tcPr>
            <w:tcW w:w="1194" w:type="dxa"/>
          </w:tcPr>
          <w:p w:rsidR="006B52D9" w:rsidRPr="008B2C93" w:rsidRDefault="006B52D9" w:rsidP="00B80C8A">
            <w:pPr>
              <w:spacing w:after="0" w:line="240" w:lineRule="auto"/>
              <w:jc w:val="center"/>
              <w:rPr>
                <w:rFonts w:ascii="Times New Roman" w:hAnsi="Times New Roman"/>
                <w:iCs/>
                <w:sz w:val="24"/>
                <w:szCs w:val="24"/>
              </w:rPr>
            </w:pPr>
            <w:r w:rsidRPr="008B2C93">
              <w:rPr>
                <w:rFonts w:ascii="Times New Roman" w:hAnsi="Times New Roman"/>
                <w:iCs/>
                <w:sz w:val="24"/>
                <w:szCs w:val="24"/>
                <w:lang w:val="en-US"/>
              </w:rPr>
              <w:t>P</w:t>
            </w:r>
            <w:r w:rsidRPr="008B2C93">
              <w:rPr>
                <w:rFonts w:ascii="Times New Roman" w:hAnsi="Times New Roman"/>
                <w:iCs/>
                <w:sz w:val="24"/>
                <w:szCs w:val="24"/>
                <w:vertAlign w:val="subscript"/>
              </w:rPr>
              <w:t>0</w:t>
            </w:r>
            <w:r w:rsidRPr="008B2C93">
              <w:rPr>
                <w:rFonts w:ascii="Times New Roman" w:hAnsi="Times New Roman"/>
                <w:iCs/>
                <w:sz w:val="24"/>
                <w:szCs w:val="24"/>
              </w:rPr>
              <w:t>,</w:t>
            </w:r>
            <w:r w:rsidRPr="008B2C93">
              <w:rPr>
                <w:rFonts w:ascii="Times New Roman" w:hAnsi="Times New Roman"/>
                <w:iCs/>
                <w:sz w:val="24"/>
                <w:szCs w:val="24"/>
                <w:lang w:val="en-US"/>
              </w:rPr>
              <w:t>B</w:t>
            </w:r>
            <w:r w:rsidRPr="008B2C93">
              <w:rPr>
                <w:rFonts w:ascii="Times New Roman" w:hAnsi="Times New Roman"/>
                <w:iCs/>
                <w:sz w:val="24"/>
                <w:szCs w:val="24"/>
              </w:rPr>
              <w:t>т</w:t>
            </w:r>
          </w:p>
        </w:tc>
        <w:tc>
          <w:tcPr>
            <w:tcW w:w="1195" w:type="dxa"/>
          </w:tcPr>
          <w:p w:rsidR="006B52D9" w:rsidRPr="008B2C93" w:rsidRDefault="006B52D9" w:rsidP="00B80C8A">
            <w:pPr>
              <w:spacing w:after="0" w:line="240" w:lineRule="auto"/>
              <w:jc w:val="center"/>
              <w:rPr>
                <w:rFonts w:ascii="Times New Roman" w:hAnsi="Times New Roman"/>
                <w:iCs/>
                <w:sz w:val="24"/>
                <w:szCs w:val="24"/>
              </w:rPr>
            </w:pPr>
            <w:r w:rsidRPr="008B2C93">
              <w:rPr>
                <w:rFonts w:ascii="Times New Roman" w:hAnsi="Times New Roman"/>
                <w:iCs/>
                <w:sz w:val="24"/>
                <w:szCs w:val="24"/>
                <w:lang w:val="en-US"/>
              </w:rPr>
              <w:t>I</w:t>
            </w:r>
            <w:r w:rsidRPr="008B2C93">
              <w:rPr>
                <w:rFonts w:ascii="Times New Roman" w:hAnsi="Times New Roman"/>
                <w:iCs/>
                <w:sz w:val="24"/>
                <w:szCs w:val="24"/>
                <w:vertAlign w:val="subscript"/>
              </w:rPr>
              <w:t>1</w:t>
            </w:r>
            <w:r w:rsidRPr="008B2C93">
              <w:rPr>
                <w:rFonts w:ascii="Times New Roman" w:hAnsi="Times New Roman"/>
                <w:iCs/>
                <w:sz w:val="24"/>
                <w:szCs w:val="24"/>
              </w:rPr>
              <w:t>х,%</w:t>
            </w:r>
          </w:p>
        </w:tc>
        <w:tc>
          <w:tcPr>
            <w:tcW w:w="1195" w:type="dxa"/>
          </w:tcPr>
          <w:p w:rsidR="006B52D9" w:rsidRPr="008B2C93" w:rsidRDefault="006B52D9" w:rsidP="00B80C8A">
            <w:pPr>
              <w:spacing w:after="0" w:line="240" w:lineRule="auto"/>
              <w:jc w:val="center"/>
              <w:rPr>
                <w:rFonts w:ascii="Times New Roman" w:hAnsi="Times New Roman"/>
                <w:iCs/>
                <w:sz w:val="24"/>
                <w:szCs w:val="24"/>
              </w:rPr>
            </w:pPr>
            <w:r w:rsidRPr="008B2C93">
              <w:rPr>
                <w:rFonts w:ascii="Times New Roman" w:hAnsi="Times New Roman"/>
                <w:iCs/>
                <w:sz w:val="24"/>
                <w:szCs w:val="24"/>
                <w:lang w:val="en-US"/>
              </w:rPr>
              <w:t>Cosj</w:t>
            </w:r>
          </w:p>
        </w:tc>
        <w:tc>
          <w:tcPr>
            <w:tcW w:w="1195" w:type="dxa"/>
          </w:tcPr>
          <w:p w:rsidR="006B52D9" w:rsidRPr="008B2C93" w:rsidRDefault="006B52D9" w:rsidP="00B80C8A">
            <w:pPr>
              <w:spacing w:after="0" w:line="240" w:lineRule="auto"/>
              <w:jc w:val="center"/>
              <w:rPr>
                <w:rFonts w:ascii="Times New Roman" w:hAnsi="Times New Roman"/>
                <w:iCs/>
                <w:sz w:val="24"/>
                <w:szCs w:val="24"/>
              </w:rPr>
            </w:pPr>
            <w:r w:rsidRPr="008B2C93">
              <w:rPr>
                <w:rFonts w:ascii="Times New Roman" w:hAnsi="Times New Roman"/>
                <w:iCs/>
                <w:sz w:val="24"/>
                <w:szCs w:val="24"/>
                <w:lang w:val="en-US"/>
              </w:rPr>
              <w:t>K</w:t>
            </w:r>
          </w:p>
        </w:tc>
      </w:tr>
      <w:tr w:rsidR="006B52D9" w:rsidRPr="008B2C93" w:rsidTr="00B80C8A">
        <w:tc>
          <w:tcPr>
            <w:tcW w:w="709" w:type="dxa"/>
          </w:tcPr>
          <w:p w:rsidR="006B52D9" w:rsidRPr="008B2C93" w:rsidRDefault="006B52D9" w:rsidP="00B80C8A">
            <w:pPr>
              <w:spacing w:after="0" w:line="240" w:lineRule="auto"/>
              <w:jc w:val="center"/>
              <w:rPr>
                <w:rFonts w:ascii="Times New Roman" w:hAnsi="Times New Roman"/>
                <w:iCs/>
                <w:sz w:val="24"/>
                <w:szCs w:val="24"/>
              </w:rPr>
            </w:pPr>
            <w:r w:rsidRPr="008B2C93">
              <w:rPr>
                <w:rFonts w:ascii="Times New Roman" w:hAnsi="Times New Roman"/>
                <w:iCs/>
                <w:sz w:val="24"/>
                <w:szCs w:val="24"/>
              </w:rPr>
              <w:t>1</w:t>
            </w:r>
          </w:p>
        </w:tc>
        <w:tc>
          <w:tcPr>
            <w:tcW w:w="1194" w:type="dxa"/>
          </w:tcPr>
          <w:p w:rsidR="006B52D9" w:rsidRPr="008B2C93" w:rsidRDefault="006B52D9" w:rsidP="00B80C8A">
            <w:pPr>
              <w:spacing w:after="0" w:line="240" w:lineRule="auto"/>
              <w:jc w:val="center"/>
              <w:rPr>
                <w:rFonts w:ascii="Times New Roman" w:hAnsi="Times New Roman"/>
                <w:iCs/>
                <w:sz w:val="24"/>
                <w:szCs w:val="24"/>
              </w:rPr>
            </w:pPr>
          </w:p>
        </w:tc>
        <w:tc>
          <w:tcPr>
            <w:tcW w:w="1195" w:type="dxa"/>
          </w:tcPr>
          <w:p w:rsidR="006B52D9" w:rsidRPr="008B2C93" w:rsidRDefault="006B52D9" w:rsidP="00B80C8A">
            <w:pPr>
              <w:spacing w:after="0" w:line="240" w:lineRule="auto"/>
              <w:jc w:val="center"/>
              <w:rPr>
                <w:rFonts w:ascii="Times New Roman" w:hAnsi="Times New Roman"/>
                <w:iCs/>
                <w:sz w:val="24"/>
                <w:szCs w:val="24"/>
              </w:rPr>
            </w:pPr>
          </w:p>
        </w:tc>
        <w:tc>
          <w:tcPr>
            <w:tcW w:w="1195" w:type="dxa"/>
          </w:tcPr>
          <w:p w:rsidR="006B52D9" w:rsidRPr="008B2C93" w:rsidRDefault="006B52D9" w:rsidP="00B80C8A">
            <w:pPr>
              <w:spacing w:after="0" w:line="240" w:lineRule="auto"/>
              <w:jc w:val="center"/>
              <w:rPr>
                <w:rFonts w:ascii="Times New Roman" w:hAnsi="Times New Roman"/>
                <w:iCs/>
                <w:sz w:val="24"/>
                <w:szCs w:val="24"/>
              </w:rPr>
            </w:pPr>
          </w:p>
        </w:tc>
        <w:tc>
          <w:tcPr>
            <w:tcW w:w="1194" w:type="dxa"/>
          </w:tcPr>
          <w:p w:rsidR="006B52D9" w:rsidRPr="008B2C93" w:rsidRDefault="006B52D9" w:rsidP="00B80C8A">
            <w:pPr>
              <w:spacing w:after="0" w:line="240" w:lineRule="auto"/>
              <w:jc w:val="center"/>
              <w:rPr>
                <w:rFonts w:ascii="Times New Roman" w:hAnsi="Times New Roman"/>
                <w:iCs/>
                <w:sz w:val="24"/>
                <w:szCs w:val="24"/>
              </w:rPr>
            </w:pPr>
          </w:p>
        </w:tc>
        <w:tc>
          <w:tcPr>
            <w:tcW w:w="1195" w:type="dxa"/>
          </w:tcPr>
          <w:p w:rsidR="006B52D9" w:rsidRPr="008B2C93" w:rsidRDefault="006B52D9" w:rsidP="00B80C8A">
            <w:pPr>
              <w:spacing w:after="0" w:line="240" w:lineRule="auto"/>
              <w:jc w:val="center"/>
              <w:rPr>
                <w:rFonts w:ascii="Times New Roman" w:hAnsi="Times New Roman"/>
                <w:iCs/>
                <w:sz w:val="24"/>
                <w:szCs w:val="24"/>
              </w:rPr>
            </w:pPr>
          </w:p>
        </w:tc>
        <w:tc>
          <w:tcPr>
            <w:tcW w:w="1195" w:type="dxa"/>
          </w:tcPr>
          <w:p w:rsidR="006B52D9" w:rsidRPr="008B2C93" w:rsidRDefault="006B52D9" w:rsidP="00B80C8A">
            <w:pPr>
              <w:spacing w:after="0" w:line="240" w:lineRule="auto"/>
              <w:jc w:val="center"/>
              <w:rPr>
                <w:rFonts w:ascii="Times New Roman" w:hAnsi="Times New Roman"/>
                <w:iCs/>
                <w:sz w:val="24"/>
                <w:szCs w:val="24"/>
              </w:rPr>
            </w:pPr>
          </w:p>
        </w:tc>
        <w:tc>
          <w:tcPr>
            <w:tcW w:w="1195" w:type="dxa"/>
          </w:tcPr>
          <w:p w:rsidR="006B52D9" w:rsidRPr="008B2C93" w:rsidRDefault="006B52D9" w:rsidP="00B80C8A">
            <w:pPr>
              <w:spacing w:after="0" w:line="240" w:lineRule="auto"/>
              <w:jc w:val="center"/>
              <w:rPr>
                <w:rFonts w:ascii="Times New Roman" w:hAnsi="Times New Roman"/>
                <w:iCs/>
                <w:sz w:val="24"/>
                <w:szCs w:val="24"/>
              </w:rPr>
            </w:pPr>
          </w:p>
        </w:tc>
      </w:tr>
      <w:tr w:rsidR="006B52D9" w:rsidRPr="008B2C93" w:rsidTr="00B80C8A">
        <w:tc>
          <w:tcPr>
            <w:tcW w:w="709" w:type="dxa"/>
          </w:tcPr>
          <w:p w:rsidR="006B52D9" w:rsidRPr="008B2C93" w:rsidRDefault="006B52D9" w:rsidP="00B80C8A">
            <w:pPr>
              <w:spacing w:after="0" w:line="240" w:lineRule="auto"/>
              <w:jc w:val="center"/>
              <w:rPr>
                <w:rFonts w:ascii="Times New Roman" w:hAnsi="Times New Roman"/>
                <w:iCs/>
                <w:sz w:val="24"/>
                <w:szCs w:val="24"/>
              </w:rPr>
            </w:pPr>
            <w:r w:rsidRPr="008B2C93">
              <w:rPr>
                <w:rFonts w:ascii="Times New Roman" w:hAnsi="Times New Roman"/>
                <w:iCs/>
                <w:sz w:val="24"/>
                <w:szCs w:val="24"/>
              </w:rPr>
              <w:t>2</w:t>
            </w:r>
          </w:p>
        </w:tc>
        <w:tc>
          <w:tcPr>
            <w:tcW w:w="1194" w:type="dxa"/>
          </w:tcPr>
          <w:p w:rsidR="006B52D9" w:rsidRPr="008B2C93" w:rsidRDefault="006B52D9" w:rsidP="00B80C8A">
            <w:pPr>
              <w:spacing w:after="0" w:line="240" w:lineRule="auto"/>
              <w:jc w:val="center"/>
              <w:rPr>
                <w:rFonts w:ascii="Times New Roman" w:hAnsi="Times New Roman"/>
                <w:iCs/>
                <w:sz w:val="24"/>
                <w:szCs w:val="24"/>
              </w:rPr>
            </w:pPr>
          </w:p>
        </w:tc>
        <w:tc>
          <w:tcPr>
            <w:tcW w:w="1195" w:type="dxa"/>
          </w:tcPr>
          <w:p w:rsidR="006B52D9" w:rsidRPr="008B2C93" w:rsidRDefault="006B52D9" w:rsidP="00B80C8A">
            <w:pPr>
              <w:spacing w:after="0" w:line="240" w:lineRule="auto"/>
              <w:jc w:val="center"/>
              <w:rPr>
                <w:rFonts w:ascii="Times New Roman" w:hAnsi="Times New Roman"/>
                <w:iCs/>
                <w:sz w:val="24"/>
                <w:szCs w:val="24"/>
              </w:rPr>
            </w:pPr>
          </w:p>
        </w:tc>
        <w:tc>
          <w:tcPr>
            <w:tcW w:w="1195" w:type="dxa"/>
          </w:tcPr>
          <w:p w:rsidR="006B52D9" w:rsidRPr="008B2C93" w:rsidRDefault="006B52D9" w:rsidP="00B80C8A">
            <w:pPr>
              <w:spacing w:after="0" w:line="240" w:lineRule="auto"/>
              <w:jc w:val="center"/>
              <w:rPr>
                <w:rFonts w:ascii="Times New Roman" w:hAnsi="Times New Roman"/>
                <w:iCs/>
                <w:sz w:val="24"/>
                <w:szCs w:val="24"/>
              </w:rPr>
            </w:pPr>
          </w:p>
        </w:tc>
        <w:tc>
          <w:tcPr>
            <w:tcW w:w="1194" w:type="dxa"/>
          </w:tcPr>
          <w:p w:rsidR="006B52D9" w:rsidRPr="008B2C93" w:rsidRDefault="006B52D9" w:rsidP="00B80C8A">
            <w:pPr>
              <w:spacing w:after="0" w:line="240" w:lineRule="auto"/>
              <w:jc w:val="center"/>
              <w:rPr>
                <w:rFonts w:ascii="Times New Roman" w:hAnsi="Times New Roman"/>
                <w:iCs/>
                <w:sz w:val="24"/>
                <w:szCs w:val="24"/>
              </w:rPr>
            </w:pPr>
          </w:p>
        </w:tc>
        <w:tc>
          <w:tcPr>
            <w:tcW w:w="1195" w:type="dxa"/>
          </w:tcPr>
          <w:p w:rsidR="006B52D9" w:rsidRPr="008B2C93" w:rsidRDefault="006B52D9" w:rsidP="00B80C8A">
            <w:pPr>
              <w:spacing w:after="0" w:line="240" w:lineRule="auto"/>
              <w:jc w:val="center"/>
              <w:rPr>
                <w:rFonts w:ascii="Times New Roman" w:hAnsi="Times New Roman"/>
                <w:iCs/>
                <w:sz w:val="24"/>
                <w:szCs w:val="24"/>
              </w:rPr>
            </w:pPr>
          </w:p>
        </w:tc>
        <w:tc>
          <w:tcPr>
            <w:tcW w:w="1195" w:type="dxa"/>
          </w:tcPr>
          <w:p w:rsidR="006B52D9" w:rsidRPr="008B2C93" w:rsidRDefault="006B52D9" w:rsidP="00B80C8A">
            <w:pPr>
              <w:spacing w:after="0" w:line="240" w:lineRule="auto"/>
              <w:jc w:val="center"/>
              <w:rPr>
                <w:rFonts w:ascii="Times New Roman" w:hAnsi="Times New Roman"/>
                <w:iCs/>
                <w:sz w:val="24"/>
                <w:szCs w:val="24"/>
              </w:rPr>
            </w:pPr>
          </w:p>
        </w:tc>
        <w:tc>
          <w:tcPr>
            <w:tcW w:w="1195" w:type="dxa"/>
          </w:tcPr>
          <w:p w:rsidR="006B52D9" w:rsidRPr="008B2C93" w:rsidRDefault="006B52D9" w:rsidP="00B80C8A">
            <w:pPr>
              <w:spacing w:after="0" w:line="240" w:lineRule="auto"/>
              <w:jc w:val="center"/>
              <w:rPr>
                <w:rFonts w:ascii="Times New Roman" w:hAnsi="Times New Roman"/>
                <w:iCs/>
                <w:sz w:val="24"/>
                <w:szCs w:val="24"/>
              </w:rPr>
            </w:pPr>
          </w:p>
        </w:tc>
      </w:tr>
      <w:tr w:rsidR="006B52D9" w:rsidRPr="008B2C93" w:rsidTr="00B80C8A">
        <w:tc>
          <w:tcPr>
            <w:tcW w:w="709" w:type="dxa"/>
          </w:tcPr>
          <w:p w:rsidR="006B52D9" w:rsidRPr="008B2C93" w:rsidRDefault="006B52D9" w:rsidP="00B80C8A">
            <w:pPr>
              <w:spacing w:after="0" w:line="240" w:lineRule="auto"/>
              <w:jc w:val="center"/>
              <w:rPr>
                <w:rFonts w:ascii="Times New Roman" w:hAnsi="Times New Roman"/>
                <w:iCs/>
                <w:sz w:val="24"/>
                <w:szCs w:val="24"/>
              </w:rPr>
            </w:pPr>
            <w:r w:rsidRPr="008B2C93">
              <w:rPr>
                <w:rFonts w:ascii="Times New Roman" w:hAnsi="Times New Roman"/>
                <w:iCs/>
                <w:sz w:val="24"/>
                <w:szCs w:val="24"/>
              </w:rPr>
              <w:t>3</w:t>
            </w:r>
          </w:p>
        </w:tc>
        <w:tc>
          <w:tcPr>
            <w:tcW w:w="1194" w:type="dxa"/>
          </w:tcPr>
          <w:p w:rsidR="006B52D9" w:rsidRPr="008B2C93" w:rsidRDefault="006B52D9" w:rsidP="00B80C8A">
            <w:pPr>
              <w:spacing w:after="0" w:line="240" w:lineRule="auto"/>
              <w:jc w:val="center"/>
              <w:rPr>
                <w:rFonts w:ascii="Times New Roman" w:hAnsi="Times New Roman"/>
                <w:iCs/>
                <w:sz w:val="24"/>
                <w:szCs w:val="24"/>
              </w:rPr>
            </w:pPr>
          </w:p>
        </w:tc>
        <w:tc>
          <w:tcPr>
            <w:tcW w:w="1195" w:type="dxa"/>
          </w:tcPr>
          <w:p w:rsidR="006B52D9" w:rsidRPr="008B2C93" w:rsidRDefault="006B52D9" w:rsidP="00B80C8A">
            <w:pPr>
              <w:spacing w:after="0" w:line="240" w:lineRule="auto"/>
              <w:jc w:val="center"/>
              <w:rPr>
                <w:rFonts w:ascii="Times New Roman" w:hAnsi="Times New Roman"/>
                <w:iCs/>
                <w:sz w:val="24"/>
                <w:szCs w:val="24"/>
              </w:rPr>
            </w:pPr>
          </w:p>
        </w:tc>
        <w:tc>
          <w:tcPr>
            <w:tcW w:w="1195" w:type="dxa"/>
          </w:tcPr>
          <w:p w:rsidR="006B52D9" w:rsidRPr="008B2C93" w:rsidRDefault="006B52D9" w:rsidP="00B80C8A">
            <w:pPr>
              <w:spacing w:after="0" w:line="240" w:lineRule="auto"/>
              <w:jc w:val="center"/>
              <w:rPr>
                <w:rFonts w:ascii="Times New Roman" w:hAnsi="Times New Roman"/>
                <w:iCs/>
                <w:sz w:val="24"/>
                <w:szCs w:val="24"/>
              </w:rPr>
            </w:pPr>
          </w:p>
        </w:tc>
        <w:tc>
          <w:tcPr>
            <w:tcW w:w="1194" w:type="dxa"/>
          </w:tcPr>
          <w:p w:rsidR="006B52D9" w:rsidRPr="008B2C93" w:rsidRDefault="006B52D9" w:rsidP="00B80C8A">
            <w:pPr>
              <w:spacing w:after="0" w:line="240" w:lineRule="auto"/>
              <w:jc w:val="center"/>
              <w:rPr>
                <w:rFonts w:ascii="Times New Roman" w:hAnsi="Times New Roman"/>
                <w:iCs/>
                <w:sz w:val="24"/>
                <w:szCs w:val="24"/>
              </w:rPr>
            </w:pPr>
          </w:p>
        </w:tc>
        <w:tc>
          <w:tcPr>
            <w:tcW w:w="1195" w:type="dxa"/>
          </w:tcPr>
          <w:p w:rsidR="006B52D9" w:rsidRPr="008B2C93" w:rsidRDefault="006B52D9" w:rsidP="00B80C8A">
            <w:pPr>
              <w:spacing w:after="0" w:line="240" w:lineRule="auto"/>
              <w:jc w:val="center"/>
              <w:rPr>
                <w:rFonts w:ascii="Times New Roman" w:hAnsi="Times New Roman"/>
                <w:iCs/>
                <w:sz w:val="24"/>
                <w:szCs w:val="24"/>
              </w:rPr>
            </w:pPr>
          </w:p>
        </w:tc>
        <w:tc>
          <w:tcPr>
            <w:tcW w:w="1195" w:type="dxa"/>
          </w:tcPr>
          <w:p w:rsidR="006B52D9" w:rsidRPr="008B2C93" w:rsidRDefault="006B52D9" w:rsidP="00B80C8A">
            <w:pPr>
              <w:spacing w:after="0" w:line="240" w:lineRule="auto"/>
              <w:jc w:val="center"/>
              <w:rPr>
                <w:rFonts w:ascii="Times New Roman" w:hAnsi="Times New Roman"/>
                <w:iCs/>
                <w:sz w:val="24"/>
                <w:szCs w:val="24"/>
              </w:rPr>
            </w:pPr>
          </w:p>
        </w:tc>
        <w:tc>
          <w:tcPr>
            <w:tcW w:w="1195" w:type="dxa"/>
          </w:tcPr>
          <w:p w:rsidR="006B52D9" w:rsidRPr="008B2C93" w:rsidRDefault="006B52D9" w:rsidP="00B80C8A">
            <w:pPr>
              <w:spacing w:after="0" w:line="240" w:lineRule="auto"/>
              <w:jc w:val="center"/>
              <w:rPr>
                <w:rFonts w:ascii="Times New Roman" w:hAnsi="Times New Roman"/>
                <w:iCs/>
                <w:sz w:val="24"/>
                <w:szCs w:val="24"/>
              </w:rPr>
            </w:pPr>
          </w:p>
        </w:tc>
      </w:tr>
      <w:tr w:rsidR="006B52D9" w:rsidRPr="008B2C93" w:rsidTr="00B80C8A">
        <w:tc>
          <w:tcPr>
            <w:tcW w:w="709" w:type="dxa"/>
          </w:tcPr>
          <w:p w:rsidR="006B52D9" w:rsidRPr="008B2C93" w:rsidRDefault="006B52D9" w:rsidP="00B80C8A">
            <w:pPr>
              <w:spacing w:after="0" w:line="240" w:lineRule="auto"/>
              <w:jc w:val="center"/>
              <w:rPr>
                <w:rFonts w:ascii="Times New Roman" w:hAnsi="Times New Roman"/>
                <w:iCs/>
                <w:sz w:val="24"/>
                <w:szCs w:val="24"/>
              </w:rPr>
            </w:pPr>
            <w:r w:rsidRPr="008B2C93">
              <w:rPr>
                <w:rFonts w:ascii="Times New Roman" w:hAnsi="Times New Roman"/>
                <w:iCs/>
                <w:sz w:val="24"/>
                <w:szCs w:val="24"/>
              </w:rPr>
              <w:lastRenderedPageBreak/>
              <w:t>4</w:t>
            </w:r>
          </w:p>
        </w:tc>
        <w:tc>
          <w:tcPr>
            <w:tcW w:w="1194" w:type="dxa"/>
          </w:tcPr>
          <w:p w:rsidR="006B52D9" w:rsidRPr="008B2C93" w:rsidRDefault="006B52D9" w:rsidP="00B80C8A">
            <w:pPr>
              <w:spacing w:after="0" w:line="240" w:lineRule="auto"/>
              <w:jc w:val="center"/>
              <w:rPr>
                <w:rFonts w:ascii="Times New Roman" w:hAnsi="Times New Roman"/>
                <w:iCs/>
                <w:sz w:val="24"/>
                <w:szCs w:val="24"/>
              </w:rPr>
            </w:pPr>
          </w:p>
        </w:tc>
        <w:tc>
          <w:tcPr>
            <w:tcW w:w="1195" w:type="dxa"/>
          </w:tcPr>
          <w:p w:rsidR="006B52D9" w:rsidRPr="008B2C93" w:rsidRDefault="006B52D9" w:rsidP="00B80C8A">
            <w:pPr>
              <w:spacing w:after="0" w:line="240" w:lineRule="auto"/>
              <w:jc w:val="center"/>
              <w:rPr>
                <w:rFonts w:ascii="Times New Roman" w:hAnsi="Times New Roman"/>
                <w:iCs/>
                <w:sz w:val="24"/>
                <w:szCs w:val="24"/>
              </w:rPr>
            </w:pPr>
          </w:p>
        </w:tc>
        <w:tc>
          <w:tcPr>
            <w:tcW w:w="1195" w:type="dxa"/>
          </w:tcPr>
          <w:p w:rsidR="006B52D9" w:rsidRPr="008B2C93" w:rsidRDefault="006B52D9" w:rsidP="00B80C8A">
            <w:pPr>
              <w:spacing w:after="0" w:line="240" w:lineRule="auto"/>
              <w:jc w:val="center"/>
              <w:rPr>
                <w:rFonts w:ascii="Times New Roman" w:hAnsi="Times New Roman"/>
                <w:iCs/>
                <w:sz w:val="24"/>
                <w:szCs w:val="24"/>
              </w:rPr>
            </w:pPr>
          </w:p>
        </w:tc>
        <w:tc>
          <w:tcPr>
            <w:tcW w:w="1194" w:type="dxa"/>
          </w:tcPr>
          <w:p w:rsidR="006B52D9" w:rsidRPr="008B2C93" w:rsidRDefault="006B52D9" w:rsidP="00B80C8A">
            <w:pPr>
              <w:spacing w:after="0" w:line="240" w:lineRule="auto"/>
              <w:jc w:val="center"/>
              <w:rPr>
                <w:rFonts w:ascii="Times New Roman" w:hAnsi="Times New Roman"/>
                <w:iCs/>
                <w:sz w:val="24"/>
                <w:szCs w:val="24"/>
              </w:rPr>
            </w:pPr>
          </w:p>
        </w:tc>
        <w:tc>
          <w:tcPr>
            <w:tcW w:w="1195" w:type="dxa"/>
          </w:tcPr>
          <w:p w:rsidR="006B52D9" w:rsidRPr="008B2C93" w:rsidRDefault="006B52D9" w:rsidP="00B80C8A">
            <w:pPr>
              <w:spacing w:after="0" w:line="240" w:lineRule="auto"/>
              <w:jc w:val="center"/>
              <w:rPr>
                <w:rFonts w:ascii="Times New Roman" w:hAnsi="Times New Roman"/>
                <w:iCs/>
                <w:sz w:val="24"/>
                <w:szCs w:val="24"/>
              </w:rPr>
            </w:pPr>
          </w:p>
        </w:tc>
        <w:tc>
          <w:tcPr>
            <w:tcW w:w="1195" w:type="dxa"/>
          </w:tcPr>
          <w:p w:rsidR="006B52D9" w:rsidRPr="008B2C93" w:rsidRDefault="006B52D9" w:rsidP="00B80C8A">
            <w:pPr>
              <w:spacing w:after="0" w:line="240" w:lineRule="auto"/>
              <w:jc w:val="center"/>
              <w:rPr>
                <w:rFonts w:ascii="Times New Roman" w:hAnsi="Times New Roman"/>
                <w:iCs/>
                <w:sz w:val="24"/>
                <w:szCs w:val="24"/>
              </w:rPr>
            </w:pPr>
          </w:p>
        </w:tc>
        <w:tc>
          <w:tcPr>
            <w:tcW w:w="1195" w:type="dxa"/>
          </w:tcPr>
          <w:p w:rsidR="006B52D9" w:rsidRPr="008B2C93" w:rsidRDefault="006B52D9" w:rsidP="00B80C8A">
            <w:pPr>
              <w:spacing w:after="0" w:line="240" w:lineRule="auto"/>
              <w:jc w:val="center"/>
              <w:rPr>
                <w:rFonts w:ascii="Times New Roman" w:hAnsi="Times New Roman"/>
                <w:iCs/>
                <w:sz w:val="24"/>
                <w:szCs w:val="24"/>
              </w:rPr>
            </w:pPr>
          </w:p>
        </w:tc>
      </w:tr>
      <w:tr w:rsidR="006B52D9" w:rsidRPr="008B2C93" w:rsidTr="00B80C8A">
        <w:tc>
          <w:tcPr>
            <w:tcW w:w="709" w:type="dxa"/>
          </w:tcPr>
          <w:p w:rsidR="006B52D9" w:rsidRPr="008B2C93" w:rsidRDefault="006B52D9" w:rsidP="00B80C8A">
            <w:pPr>
              <w:spacing w:after="0" w:line="240" w:lineRule="auto"/>
              <w:jc w:val="center"/>
              <w:rPr>
                <w:rFonts w:ascii="Times New Roman" w:hAnsi="Times New Roman"/>
                <w:iCs/>
                <w:sz w:val="24"/>
                <w:szCs w:val="24"/>
              </w:rPr>
            </w:pPr>
            <w:r w:rsidRPr="008B2C93">
              <w:rPr>
                <w:rFonts w:ascii="Times New Roman" w:hAnsi="Times New Roman"/>
                <w:iCs/>
                <w:sz w:val="24"/>
                <w:szCs w:val="24"/>
              </w:rPr>
              <w:t>5</w:t>
            </w:r>
          </w:p>
        </w:tc>
        <w:tc>
          <w:tcPr>
            <w:tcW w:w="1194" w:type="dxa"/>
          </w:tcPr>
          <w:p w:rsidR="006B52D9" w:rsidRPr="008B2C93" w:rsidRDefault="006B52D9" w:rsidP="00B80C8A">
            <w:pPr>
              <w:spacing w:after="0" w:line="240" w:lineRule="auto"/>
              <w:jc w:val="center"/>
              <w:rPr>
                <w:rFonts w:ascii="Times New Roman" w:hAnsi="Times New Roman"/>
                <w:iCs/>
                <w:sz w:val="24"/>
                <w:szCs w:val="24"/>
              </w:rPr>
            </w:pPr>
          </w:p>
        </w:tc>
        <w:tc>
          <w:tcPr>
            <w:tcW w:w="1195" w:type="dxa"/>
          </w:tcPr>
          <w:p w:rsidR="006B52D9" w:rsidRPr="008B2C93" w:rsidRDefault="006B52D9" w:rsidP="00B80C8A">
            <w:pPr>
              <w:spacing w:after="0" w:line="240" w:lineRule="auto"/>
              <w:jc w:val="center"/>
              <w:rPr>
                <w:rFonts w:ascii="Times New Roman" w:hAnsi="Times New Roman"/>
                <w:iCs/>
                <w:sz w:val="24"/>
                <w:szCs w:val="24"/>
              </w:rPr>
            </w:pPr>
          </w:p>
        </w:tc>
        <w:tc>
          <w:tcPr>
            <w:tcW w:w="1195" w:type="dxa"/>
          </w:tcPr>
          <w:p w:rsidR="006B52D9" w:rsidRPr="008B2C93" w:rsidRDefault="006B52D9" w:rsidP="00B80C8A">
            <w:pPr>
              <w:spacing w:after="0" w:line="240" w:lineRule="auto"/>
              <w:jc w:val="center"/>
              <w:rPr>
                <w:rFonts w:ascii="Times New Roman" w:hAnsi="Times New Roman"/>
                <w:iCs/>
                <w:sz w:val="24"/>
                <w:szCs w:val="24"/>
              </w:rPr>
            </w:pPr>
          </w:p>
        </w:tc>
        <w:tc>
          <w:tcPr>
            <w:tcW w:w="1194" w:type="dxa"/>
          </w:tcPr>
          <w:p w:rsidR="006B52D9" w:rsidRPr="008B2C93" w:rsidRDefault="006B52D9" w:rsidP="00B80C8A">
            <w:pPr>
              <w:spacing w:after="0" w:line="240" w:lineRule="auto"/>
              <w:jc w:val="center"/>
              <w:rPr>
                <w:rFonts w:ascii="Times New Roman" w:hAnsi="Times New Roman"/>
                <w:iCs/>
                <w:sz w:val="24"/>
                <w:szCs w:val="24"/>
              </w:rPr>
            </w:pPr>
          </w:p>
        </w:tc>
        <w:tc>
          <w:tcPr>
            <w:tcW w:w="1195" w:type="dxa"/>
          </w:tcPr>
          <w:p w:rsidR="006B52D9" w:rsidRPr="008B2C93" w:rsidRDefault="006B52D9" w:rsidP="00B80C8A">
            <w:pPr>
              <w:spacing w:after="0" w:line="240" w:lineRule="auto"/>
              <w:jc w:val="center"/>
              <w:rPr>
                <w:rFonts w:ascii="Times New Roman" w:hAnsi="Times New Roman"/>
                <w:iCs/>
                <w:sz w:val="24"/>
                <w:szCs w:val="24"/>
              </w:rPr>
            </w:pPr>
          </w:p>
        </w:tc>
        <w:tc>
          <w:tcPr>
            <w:tcW w:w="1195" w:type="dxa"/>
          </w:tcPr>
          <w:p w:rsidR="006B52D9" w:rsidRPr="008B2C93" w:rsidRDefault="006B52D9" w:rsidP="00B80C8A">
            <w:pPr>
              <w:spacing w:after="0" w:line="240" w:lineRule="auto"/>
              <w:jc w:val="center"/>
              <w:rPr>
                <w:rFonts w:ascii="Times New Roman" w:hAnsi="Times New Roman"/>
                <w:iCs/>
                <w:sz w:val="24"/>
                <w:szCs w:val="24"/>
              </w:rPr>
            </w:pPr>
          </w:p>
        </w:tc>
        <w:tc>
          <w:tcPr>
            <w:tcW w:w="1195" w:type="dxa"/>
          </w:tcPr>
          <w:p w:rsidR="006B52D9" w:rsidRPr="008B2C93" w:rsidRDefault="006B52D9" w:rsidP="00B80C8A">
            <w:pPr>
              <w:spacing w:after="0" w:line="240" w:lineRule="auto"/>
              <w:jc w:val="center"/>
              <w:rPr>
                <w:rFonts w:ascii="Times New Roman" w:hAnsi="Times New Roman"/>
                <w:iCs/>
                <w:sz w:val="24"/>
                <w:szCs w:val="24"/>
              </w:rPr>
            </w:pPr>
          </w:p>
        </w:tc>
      </w:tr>
    </w:tbl>
    <w:p w:rsidR="006B52D9" w:rsidRPr="008B2C93" w:rsidRDefault="006B52D9" w:rsidP="006B52D9">
      <w:pPr>
        <w:pStyle w:val="a6"/>
        <w:numPr>
          <w:ilvl w:val="0"/>
          <w:numId w:val="13"/>
        </w:numPr>
        <w:spacing w:after="0" w:line="240" w:lineRule="auto"/>
        <w:jc w:val="both"/>
        <w:rPr>
          <w:rFonts w:ascii="Times New Roman" w:eastAsia="Times New Roman" w:hAnsi="Times New Roman"/>
          <w:iCs/>
          <w:sz w:val="24"/>
          <w:szCs w:val="24"/>
        </w:rPr>
      </w:pPr>
      <w:r w:rsidRPr="008B2C93">
        <w:rPr>
          <w:rFonts w:ascii="Times New Roman" w:eastAsia="Times New Roman" w:hAnsi="Times New Roman"/>
          <w:iCs/>
          <w:sz w:val="24"/>
          <w:szCs w:val="24"/>
        </w:rPr>
        <w:t>Провести опыт короткого замыкания, для чего клеммы К3 и К5 на коротко закоротить проводником. Подать питание на ЛАТР и, изменяя напряжение от 0 до величины, при которой токи в обмотках будут номинальными. Показания приборов для пяти опытов занести в таблицу 7.3.</w:t>
      </w:r>
    </w:p>
    <w:p w:rsidR="006B52D9" w:rsidRPr="008B2C93" w:rsidRDefault="006B52D9" w:rsidP="006B52D9">
      <w:pPr>
        <w:spacing w:after="0" w:line="240" w:lineRule="auto"/>
        <w:rPr>
          <w:rFonts w:ascii="Times New Roman" w:hAnsi="Times New Roman"/>
          <w:iCs/>
          <w:sz w:val="24"/>
          <w:szCs w:val="24"/>
        </w:rPr>
      </w:pPr>
    </w:p>
    <w:p w:rsidR="006B52D9" w:rsidRPr="008B2C93" w:rsidRDefault="006B52D9" w:rsidP="006B52D9">
      <w:pPr>
        <w:spacing w:after="0" w:line="240" w:lineRule="auto"/>
        <w:ind w:left="708"/>
        <w:jc w:val="center"/>
        <w:rPr>
          <w:rFonts w:ascii="Times New Roman" w:hAnsi="Times New Roman"/>
          <w:iCs/>
          <w:sz w:val="24"/>
          <w:szCs w:val="24"/>
        </w:rPr>
      </w:pPr>
      <w:r w:rsidRPr="008B2C93">
        <w:rPr>
          <w:rFonts w:ascii="Times New Roman" w:hAnsi="Times New Roman"/>
          <w:iCs/>
          <w:sz w:val="24"/>
          <w:szCs w:val="24"/>
        </w:rPr>
        <w:t xml:space="preserve">                               Режим короткого замыкания                        Таблица 7.3.  </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09"/>
        <w:gridCol w:w="1194"/>
        <w:gridCol w:w="1195"/>
        <w:gridCol w:w="1195"/>
        <w:gridCol w:w="1194"/>
        <w:gridCol w:w="1742"/>
        <w:gridCol w:w="1843"/>
      </w:tblGrid>
      <w:tr w:rsidR="006B52D9" w:rsidRPr="008B2C93" w:rsidTr="00B80C8A">
        <w:trPr>
          <w:cantSplit/>
        </w:trPr>
        <w:tc>
          <w:tcPr>
            <w:tcW w:w="709" w:type="dxa"/>
            <w:vMerge w:val="restart"/>
            <w:vAlign w:val="center"/>
          </w:tcPr>
          <w:p w:rsidR="006B52D9" w:rsidRPr="008B2C93" w:rsidRDefault="006B52D9" w:rsidP="00B80C8A">
            <w:pPr>
              <w:spacing w:after="0" w:line="240" w:lineRule="auto"/>
              <w:jc w:val="center"/>
              <w:rPr>
                <w:rFonts w:ascii="Times New Roman" w:hAnsi="Times New Roman"/>
                <w:iCs/>
                <w:sz w:val="24"/>
                <w:szCs w:val="24"/>
              </w:rPr>
            </w:pPr>
            <w:r w:rsidRPr="008B2C93">
              <w:rPr>
                <w:rFonts w:ascii="Times New Roman" w:hAnsi="Times New Roman"/>
                <w:iCs/>
                <w:sz w:val="24"/>
                <w:szCs w:val="24"/>
              </w:rPr>
              <w:t>№</w:t>
            </w:r>
          </w:p>
        </w:tc>
        <w:tc>
          <w:tcPr>
            <w:tcW w:w="4778" w:type="dxa"/>
            <w:gridSpan w:val="4"/>
          </w:tcPr>
          <w:p w:rsidR="006B52D9" w:rsidRPr="008B2C93" w:rsidRDefault="006B52D9" w:rsidP="00B80C8A">
            <w:pPr>
              <w:spacing w:after="0" w:line="240" w:lineRule="auto"/>
              <w:jc w:val="center"/>
              <w:rPr>
                <w:rFonts w:ascii="Times New Roman" w:hAnsi="Times New Roman"/>
                <w:iCs/>
                <w:sz w:val="24"/>
                <w:szCs w:val="24"/>
              </w:rPr>
            </w:pPr>
            <w:r w:rsidRPr="008B2C93">
              <w:rPr>
                <w:rFonts w:ascii="Times New Roman" w:hAnsi="Times New Roman"/>
                <w:iCs/>
                <w:sz w:val="24"/>
                <w:szCs w:val="24"/>
              </w:rPr>
              <w:t>Измерить</w:t>
            </w:r>
          </w:p>
        </w:tc>
        <w:tc>
          <w:tcPr>
            <w:tcW w:w="3585" w:type="dxa"/>
            <w:gridSpan w:val="2"/>
          </w:tcPr>
          <w:p w:rsidR="006B52D9" w:rsidRPr="008B2C93" w:rsidRDefault="006B52D9" w:rsidP="00B80C8A">
            <w:pPr>
              <w:spacing w:after="0" w:line="240" w:lineRule="auto"/>
              <w:jc w:val="center"/>
              <w:rPr>
                <w:rFonts w:ascii="Times New Roman" w:hAnsi="Times New Roman"/>
                <w:iCs/>
                <w:sz w:val="24"/>
                <w:szCs w:val="24"/>
              </w:rPr>
            </w:pPr>
            <w:r w:rsidRPr="008B2C93">
              <w:rPr>
                <w:rFonts w:ascii="Times New Roman" w:hAnsi="Times New Roman"/>
                <w:iCs/>
                <w:sz w:val="24"/>
                <w:szCs w:val="24"/>
              </w:rPr>
              <w:t>Вычислить</w:t>
            </w:r>
          </w:p>
        </w:tc>
      </w:tr>
      <w:tr w:rsidR="006B52D9" w:rsidRPr="008B2C93" w:rsidTr="00B80C8A">
        <w:trPr>
          <w:cantSplit/>
        </w:trPr>
        <w:tc>
          <w:tcPr>
            <w:tcW w:w="709" w:type="dxa"/>
            <w:vMerge/>
          </w:tcPr>
          <w:p w:rsidR="006B52D9" w:rsidRPr="008B2C93" w:rsidRDefault="006B52D9" w:rsidP="00B80C8A">
            <w:pPr>
              <w:spacing w:after="0" w:line="240" w:lineRule="auto"/>
              <w:jc w:val="center"/>
              <w:rPr>
                <w:rFonts w:ascii="Times New Roman" w:hAnsi="Times New Roman"/>
                <w:iCs/>
                <w:sz w:val="24"/>
                <w:szCs w:val="24"/>
              </w:rPr>
            </w:pPr>
          </w:p>
        </w:tc>
        <w:tc>
          <w:tcPr>
            <w:tcW w:w="1194" w:type="dxa"/>
          </w:tcPr>
          <w:p w:rsidR="006B52D9" w:rsidRPr="008B2C93" w:rsidRDefault="006B52D9" w:rsidP="00B80C8A">
            <w:pPr>
              <w:spacing w:after="0" w:line="240" w:lineRule="auto"/>
              <w:jc w:val="center"/>
              <w:rPr>
                <w:rFonts w:ascii="Times New Roman" w:hAnsi="Times New Roman"/>
                <w:iCs/>
                <w:sz w:val="24"/>
                <w:szCs w:val="24"/>
              </w:rPr>
            </w:pPr>
            <w:r w:rsidRPr="008B2C93">
              <w:rPr>
                <w:rFonts w:ascii="Times New Roman" w:hAnsi="Times New Roman"/>
                <w:iCs/>
                <w:sz w:val="24"/>
                <w:szCs w:val="24"/>
                <w:lang w:val="en-US"/>
              </w:rPr>
              <w:t>U</w:t>
            </w:r>
            <w:r w:rsidRPr="008B2C93">
              <w:rPr>
                <w:rFonts w:ascii="Times New Roman" w:hAnsi="Times New Roman"/>
                <w:iCs/>
                <w:sz w:val="24"/>
                <w:szCs w:val="24"/>
                <w:vertAlign w:val="subscript"/>
              </w:rPr>
              <w:t>1</w:t>
            </w:r>
            <w:r w:rsidRPr="008B2C93">
              <w:rPr>
                <w:rFonts w:ascii="Times New Roman" w:hAnsi="Times New Roman"/>
                <w:iCs/>
                <w:sz w:val="24"/>
                <w:szCs w:val="24"/>
              </w:rPr>
              <w:t xml:space="preserve">, </w:t>
            </w:r>
            <w:r w:rsidRPr="008B2C93">
              <w:rPr>
                <w:rFonts w:ascii="Times New Roman" w:hAnsi="Times New Roman"/>
                <w:iCs/>
                <w:sz w:val="24"/>
                <w:szCs w:val="24"/>
                <w:lang w:val="en-US"/>
              </w:rPr>
              <w:t>B</w:t>
            </w:r>
          </w:p>
        </w:tc>
        <w:tc>
          <w:tcPr>
            <w:tcW w:w="1195" w:type="dxa"/>
          </w:tcPr>
          <w:p w:rsidR="006B52D9" w:rsidRPr="008B2C93" w:rsidRDefault="006B52D9" w:rsidP="00B80C8A">
            <w:pPr>
              <w:spacing w:after="0" w:line="240" w:lineRule="auto"/>
              <w:jc w:val="center"/>
              <w:rPr>
                <w:rFonts w:ascii="Times New Roman" w:hAnsi="Times New Roman"/>
                <w:iCs/>
                <w:sz w:val="24"/>
                <w:szCs w:val="24"/>
              </w:rPr>
            </w:pPr>
            <w:r w:rsidRPr="008B2C93">
              <w:rPr>
                <w:rFonts w:ascii="Times New Roman" w:hAnsi="Times New Roman"/>
                <w:iCs/>
                <w:sz w:val="24"/>
                <w:szCs w:val="24"/>
                <w:lang w:val="en-US"/>
              </w:rPr>
              <w:t>I</w:t>
            </w:r>
            <w:r w:rsidRPr="008B2C93">
              <w:rPr>
                <w:rFonts w:ascii="Times New Roman" w:hAnsi="Times New Roman"/>
                <w:iCs/>
                <w:sz w:val="24"/>
                <w:szCs w:val="24"/>
                <w:vertAlign w:val="subscript"/>
              </w:rPr>
              <w:t>1</w:t>
            </w:r>
            <w:r w:rsidRPr="008B2C93">
              <w:rPr>
                <w:rFonts w:ascii="Times New Roman" w:hAnsi="Times New Roman"/>
                <w:iCs/>
                <w:sz w:val="24"/>
                <w:szCs w:val="24"/>
              </w:rPr>
              <w:t xml:space="preserve">, </w:t>
            </w:r>
            <w:r w:rsidRPr="008B2C93">
              <w:rPr>
                <w:rFonts w:ascii="Times New Roman" w:hAnsi="Times New Roman"/>
                <w:iCs/>
                <w:sz w:val="24"/>
                <w:szCs w:val="24"/>
                <w:lang w:val="en-US"/>
              </w:rPr>
              <w:t>A</w:t>
            </w:r>
          </w:p>
        </w:tc>
        <w:tc>
          <w:tcPr>
            <w:tcW w:w="1195" w:type="dxa"/>
          </w:tcPr>
          <w:p w:rsidR="006B52D9" w:rsidRPr="008B2C93" w:rsidRDefault="006B52D9" w:rsidP="00B80C8A">
            <w:pPr>
              <w:spacing w:after="0" w:line="240" w:lineRule="auto"/>
              <w:jc w:val="center"/>
              <w:rPr>
                <w:rFonts w:ascii="Times New Roman" w:hAnsi="Times New Roman"/>
                <w:iCs/>
                <w:sz w:val="24"/>
                <w:szCs w:val="24"/>
              </w:rPr>
            </w:pPr>
            <w:r w:rsidRPr="008B2C93">
              <w:rPr>
                <w:rFonts w:ascii="Times New Roman" w:hAnsi="Times New Roman"/>
                <w:iCs/>
                <w:sz w:val="24"/>
                <w:szCs w:val="24"/>
                <w:lang w:val="en-US"/>
              </w:rPr>
              <w:t>I</w:t>
            </w:r>
            <w:r w:rsidRPr="008B2C93">
              <w:rPr>
                <w:rFonts w:ascii="Times New Roman" w:hAnsi="Times New Roman"/>
                <w:iCs/>
                <w:sz w:val="24"/>
                <w:szCs w:val="24"/>
                <w:vertAlign w:val="subscript"/>
              </w:rPr>
              <w:t>2</w:t>
            </w:r>
            <w:r w:rsidRPr="008B2C93">
              <w:rPr>
                <w:rFonts w:ascii="Times New Roman" w:hAnsi="Times New Roman"/>
                <w:iCs/>
                <w:sz w:val="24"/>
                <w:szCs w:val="24"/>
              </w:rPr>
              <w:t xml:space="preserve">, </w:t>
            </w:r>
            <w:r w:rsidRPr="008B2C93">
              <w:rPr>
                <w:rFonts w:ascii="Times New Roman" w:hAnsi="Times New Roman"/>
                <w:iCs/>
                <w:sz w:val="24"/>
                <w:szCs w:val="24"/>
                <w:lang w:val="en-US"/>
              </w:rPr>
              <w:t>A</w:t>
            </w:r>
          </w:p>
        </w:tc>
        <w:tc>
          <w:tcPr>
            <w:tcW w:w="1194" w:type="dxa"/>
          </w:tcPr>
          <w:p w:rsidR="006B52D9" w:rsidRPr="008B2C93" w:rsidRDefault="006B52D9" w:rsidP="00B80C8A">
            <w:pPr>
              <w:spacing w:after="0" w:line="240" w:lineRule="auto"/>
              <w:jc w:val="center"/>
              <w:rPr>
                <w:rFonts w:ascii="Times New Roman" w:hAnsi="Times New Roman"/>
                <w:iCs/>
                <w:sz w:val="24"/>
                <w:szCs w:val="24"/>
              </w:rPr>
            </w:pPr>
            <w:r w:rsidRPr="008B2C93">
              <w:rPr>
                <w:rFonts w:ascii="Times New Roman" w:hAnsi="Times New Roman"/>
                <w:iCs/>
                <w:sz w:val="24"/>
                <w:szCs w:val="24"/>
                <w:lang w:val="en-US"/>
              </w:rPr>
              <w:t>P</w:t>
            </w:r>
            <w:r w:rsidRPr="008B2C93">
              <w:rPr>
                <w:rFonts w:ascii="Times New Roman" w:hAnsi="Times New Roman"/>
                <w:iCs/>
                <w:sz w:val="24"/>
                <w:szCs w:val="24"/>
              </w:rPr>
              <w:t>к,</w:t>
            </w:r>
            <w:r w:rsidRPr="008B2C93">
              <w:rPr>
                <w:rFonts w:ascii="Times New Roman" w:hAnsi="Times New Roman"/>
                <w:iCs/>
                <w:sz w:val="24"/>
                <w:szCs w:val="24"/>
                <w:lang w:val="en-US"/>
              </w:rPr>
              <w:t>B</w:t>
            </w:r>
            <w:r w:rsidRPr="008B2C93">
              <w:rPr>
                <w:rFonts w:ascii="Times New Roman" w:hAnsi="Times New Roman"/>
                <w:iCs/>
                <w:sz w:val="24"/>
                <w:szCs w:val="24"/>
              </w:rPr>
              <w:t>т</w:t>
            </w:r>
          </w:p>
        </w:tc>
        <w:tc>
          <w:tcPr>
            <w:tcW w:w="1742" w:type="dxa"/>
          </w:tcPr>
          <w:p w:rsidR="006B52D9" w:rsidRPr="008B2C93" w:rsidRDefault="006B52D9" w:rsidP="00B80C8A">
            <w:pPr>
              <w:spacing w:after="0" w:line="240" w:lineRule="auto"/>
              <w:jc w:val="center"/>
              <w:rPr>
                <w:rFonts w:ascii="Times New Roman" w:hAnsi="Times New Roman"/>
                <w:iCs/>
                <w:sz w:val="24"/>
                <w:szCs w:val="24"/>
              </w:rPr>
            </w:pPr>
            <w:r w:rsidRPr="008B2C93">
              <w:rPr>
                <w:rFonts w:ascii="Times New Roman" w:hAnsi="Times New Roman"/>
                <w:iCs/>
                <w:sz w:val="24"/>
                <w:szCs w:val="24"/>
                <w:lang w:val="en-US"/>
              </w:rPr>
              <w:t>U</w:t>
            </w:r>
            <w:r w:rsidRPr="008B2C93">
              <w:rPr>
                <w:rFonts w:ascii="Times New Roman" w:hAnsi="Times New Roman"/>
                <w:iCs/>
                <w:sz w:val="24"/>
                <w:szCs w:val="24"/>
              </w:rPr>
              <w:t>к</w:t>
            </w:r>
            <w:r w:rsidRPr="008B2C93">
              <w:rPr>
                <w:rFonts w:ascii="Times New Roman" w:hAnsi="Times New Roman"/>
                <w:iCs/>
                <w:sz w:val="24"/>
                <w:szCs w:val="24"/>
                <w:lang w:val="en-US"/>
              </w:rPr>
              <w:t>x</w:t>
            </w:r>
            <w:r w:rsidRPr="008B2C93">
              <w:rPr>
                <w:rFonts w:ascii="Times New Roman" w:hAnsi="Times New Roman"/>
                <w:iCs/>
                <w:sz w:val="24"/>
                <w:szCs w:val="24"/>
              </w:rPr>
              <w:t>,%</w:t>
            </w:r>
          </w:p>
        </w:tc>
        <w:tc>
          <w:tcPr>
            <w:tcW w:w="1843" w:type="dxa"/>
          </w:tcPr>
          <w:p w:rsidR="006B52D9" w:rsidRPr="008B2C93" w:rsidRDefault="006B52D9" w:rsidP="00B80C8A">
            <w:pPr>
              <w:spacing w:after="0" w:line="240" w:lineRule="auto"/>
              <w:jc w:val="center"/>
              <w:rPr>
                <w:rFonts w:ascii="Times New Roman" w:hAnsi="Times New Roman"/>
                <w:iCs/>
                <w:sz w:val="24"/>
                <w:szCs w:val="24"/>
              </w:rPr>
            </w:pPr>
            <w:r w:rsidRPr="008B2C93">
              <w:rPr>
                <w:rFonts w:ascii="Times New Roman" w:hAnsi="Times New Roman"/>
                <w:iCs/>
                <w:sz w:val="24"/>
                <w:szCs w:val="24"/>
                <w:lang w:val="en-US"/>
              </w:rPr>
              <w:t>Cosφ</w:t>
            </w:r>
          </w:p>
        </w:tc>
      </w:tr>
      <w:tr w:rsidR="006B52D9" w:rsidRPr="008B2C93" w:rsidTr="00B80C8A">
        <w:tc>
          <w:tcPr>
            <w:tcW w:w="709" w:type="dxa"/>
          </w:tcPr>
          <w:p w:rsidR="006B52D9" w:rsidRPr="008B2C93" w:rsidRDefault="006B52D9" w:rsidP="00B80C8A">
            <w:pPr>
              <w:spacing w:after="0" w:line="240" w:lineRule="auto"/>
              <w:jc w:val="center"/>
              <w:rPr>
                <w:rFonts w:ascii="Times New Roman" w:hAnsi="Times New Roman"/>
                <w:iCs/>
                <w:sz w:val="24"/>
                <w:szCs w:val="24"/>
              </w:rPr>
            </w:pPr>
            <w:r w:rsidRPr="008B2C93">
              <w:rPr>
                <w:rFonts w:ascii="Times New Roman" w:hAnsi="Times New Roman"/>
                <w:iCs/>
                <w:sz w:val="24"/>
                <w:szCs w:val="24"/>
              </w:rPr>
              <w:t>1</w:t>
            </w:r>
          </w:p>
        </w:tc>
        <w:tc>
          <w:tcPr>
            <w:tcW w:w="1194" w:type="dxa"/>
          </w:tcPr>
          <w:p w:rsidR="006B52D9" w:rsidRPr="008B2C93" w:rsidRDefault="006B52D9" w:rsidP="00B80C8A">
            <w:pPr>
              <w:spacing w:after="0" w:line="240" w:lineRule="auto"/>
              <w:jc w:val="center"/>
              <w:rPr>
                <w:rFonts w:ascii="Times New Roman" w:hAnsi="Times New Roman"/>
                <w:iCs/>
                <w:sz w:val="24"/>
                <w:szCs w:val="24"/>
              </w:rPr>
            </w:pPr>
          </w:p>
        </w:tc>
        <w:tc>
          <w:tcPr>
            <w:tcW w:w="1195" w:type="dxa"/>
          </w:tcPr>
          <w:p w:rsidR="006B52D9" w:rsidRPr="008B2C93" w:rsidRDefault="006B52D9" w:rsidP="00B80C8A">
            <w:pPr>
              <w:spacing w:after="0" w:line="240" w:lineRule="auto"/>
              <w:jc w:val="center"/>
              <w:rPr>
                <w:rFonts w:ascii="Times New Roman" w:hAnsi="Times New Roman"/>
                <w:iCs/>
                <w:sz w:val="24"/>
                <w:szCs w:val="24"/>
              </w:rPr>
            </w:pPr>
          </w:p>
        </w:tc>
        <w:tc>
          <w:tcPr>
            <w:tcW w:w="1195" w:type="dxa"/>
          </w:tcPr>
          <w:p w:rsidR="006B52D9" w:rsidRPr="008B2C93" w:rsidRDefault="006B52D9" w:rsidP="00B80C8A">
            <w:pPr>
              <w:spacing w:after="0" w:line="240" w:lineRule="auto"/>
              <w:jc w:val="center"/>
              <w:rPr>
                <w:rFonts w:ascii="Times New Roman" w:hAnsi="Times New Roman"/>
                <w:iCs/>
                <w:sz w:val="24"/>
                <w:szCs w:val="24"/>
              </w:rPr>
            </w:pPr>
          </w:p>
        </w:tc>
        <w:tc>
          <w:tcPr>
            <w:tcW w:w="1194" w:type="dxa"/>
          </w:tcPr>
          <w:p w:rsidR="006B52D9" w:rsidRPr="008B2C93" w:rsidRDefault="006B52D9" w:rsidP="00B80C8A">
            <w:pPr>
              <w:spacing w:after="0" w:line="240" w:lineRule="auto"/>
              <w:jc w:val="center"/>
              <w:rPr>
                <w:rFonts w:ascii="Times New Roman" w:hAnsi="Times New Roman"/>
                <w:iCs/>
                <w:sz w:val="24"/>
                <w:szCs w:val="24"/>
              </w:rPr>
            </w:pPr>
          </w:p>
        </w:tc>
        <w:tc>
          <w:tcPr>
            <w:tcW w:w="1742" w:type="dxa"/>
          </w:tcPr>
          <w:p w:rsidR="006B52D9" w:rsidRPr="008B2C93" w:rsidRDefault="006B52D9" w:rsidP="00B80C8A">
            <w:pPr>
              <w:spacing w:after="0" w:line="240" w:lineRule="auto"/>
              <w:jc w:val="center"/>
              <w:rPr>
                <w:rFonts w:ascii="Times New Roman" w:hAnsi="Times New Roman"/>
                <w:iCs/>
                <w:sz w:val="24"/>
                <w:szCs w:val="24"/>
              </w:rPr>
            </w:pPr>
          </w:p>
        </w:tc>
        <w:tc>
          <w:tcPr>
            <w:tcW w:w="1843" w:type="dxa"/>
          </w:tcPr>
          <w:p w:rsidR="006B52D9" w:rsidRPr="008B2C93" w:rsidRDefault="006B52D9" w:rsidP="00B80C8A">
            <w:pPr>
              <w:spacing w:after="0" w:line="240" w:lineRule="auto"/>
              <w:jc w:val="center"/>
              <w:rPr>
                <w:rFonts w:ascii="Times New Roman" w:hAnsi="Times New Roman"/>
                <w:iCs/>
                <w:sz w:val="24"/>
                <w:szCs w:val="24"/>
              </w:rPr>
            </w:pPr>
          </w:p>
        </w:tc>
      </w:tr>
      <w:tr w:rsidR="006B52D9" w:rsidRPr="008B2C93" w:rsidTr="00B80C8A">
        <w:tc>
          <w:tcPr>
            <w:tcW w:w="709" w:type="dxa"/>
          </w:tcPr>
          <w:p w:rsidR="006B52D9" w:rsidRPr="008B2C93" w:rsidRDefault="006B52D9" w:rsidP="00B80C8A">
            <w:pPr>
              <w:spacing w:after="0" w:line="240" w:lineRule="auto"/>
              <w:jc w:val="center"/>
              <w:rPr>
                <w:rFonts w:ascii="Times New Roman" w:hAnsi="Times New Roman"/>
                <w:iCs/>
                <w:sz w:val="24"/>
                <w:szCs w:val="24"/>
              </w:rPr>
            </w:pPr>
            <w:r w:rsidRPr="008B2C93">
              <w:rPr>
                <w:rFonts w:ascii="Times New Roman" w:hAnsi="Times New Roman"/>
                <w:iCs/>
                <w:sz w:val="24"/>
                <w:szCs w:val="24"/>
              </w:rPr>
              <w:t>2</w:t>
            </w:r>
          </w:p>
        </w:tc>
        <w:tc>
          <w:tcPr>
            <w:tcW w:w="1194" w:type="dxa"/>
          </w:tcPr>
          <w:p w:rsidR="006B52D9" w:rsidRPr="008B2C93" w:rsidRDefault="006B52D9" w:rsidP="00B80C8A">
            <w:pPr>
              <w:spacing w:after="0" w:line="240" w:lineRule="auto"/>
              <w:jc w:val="center"/>
              <w:rPr>
                <w:rFonts w:ascii="Times New Roman" w:hAnsi="Times New Roman"/>
                <w:iCs/>
                <w:sz w:val="24"/>
                <w:szCs w:val="24"/>
              </w:rPr>
            </w:pPr>
          </w:p>
        </w:tc>
        <w:tc>
          <w:tcPr>
            <w:tcW w:w="1195" w:type="dxa"/>
          </w:tcPr>
          <w:p w:rsidR="006B52D9" w:rsidRPr="008B2C93" w:rsidRDefault="006B52D9" w:rsidP="00B80C8A">
            <w:pPr>
              <w:spacing w:after="0" w:line="240" w:lineRule="auto"/>
              <w:jc w:val="center"/>
              <w:rPr>
                <w:rFonts w:ascii="Times New Roman" w:hAnsi="Times New Roman"/>
                <w:iCs/>
                <w:sz w:val="24"/>
                <w:szCs w:val="24"/>
              </w:rPr>
            </w:pPr>
          </w:p>
        </w:tc>
        <w:tc>
          <w:tcPr>
            <w:tcW w:w="1195" w:type="dxa"/>
          </w:tcPr>
          <w:p w:rsidR="006B52D9" w:rsidRPr="008B2C93" w:rsidRDefault="006B52D9" w:rsidP="00B80C8A">
            <w:pPr>
              <w:spacing w:after="0" w:line="240" w:lineRule="auto"/>
              <w:jc w:val="center"/>
              <w:rPr>
                <w:rFonts w:ascii="Times New Roman" w:hAnsi="Times New Roman"/>
                <w:iCs/>
                <w:sz w:val="24"/>
                <w:szCs w:val="24"/>
              </w:rPr>
            </w:pPr>
          </w:p>
        </w:tc>
        <w:tc>
          <w:tcPr>
            <w:tcW w:w="1194" w:type="dxa"/>
          </w:tcPr>
          <w:p w:rsidR="006B52D9" w:rsidRPr="008B2C93" w:rsidRDefault="006B52D9" w:rsidP="00B80C8A">
            <w:pPr>
              <w:spacing w:after="0" w:line="240" w:lineRule="auto"/>
              <w:jc w:val="center"/>
              <w:rPr>
                <w:rFonts w:ascii="Times New Roman" w:hAnsi="Times New Roman"/>
                <w:iCs/>
                <w:sz w:val="24"/>
                <w:szCs w:val="24"/>
              </w:rPr>
            </w:pPr>
          </w:p>
        </w:tc>
        <w:tc>
          <w:tcPr>
            <w:tcW w:w="1742" w:type="dxa"/>
          </w:tcPr>
          <w:p w:rsidR="006B52D9" w:rsidRPr="008B2C93" w:rsidRDefault="006B52D9" w:rsidP="00B80C8A">
            <w:pPr>
              <w:spacing w:after="0" w:line="240" w:lineRule="auto"/>
              <w:jc w:val="center"/>
              <w:rPr>
                <w:rFonts w:ascii="Times New Roman" w:hAnsi="Times New Roman"/>
                <w:iCs/>
                <w:sz w:val="24"/>
                <w:szCs w:val="24"/>
              </w:rPr>
            </w:pPr>
          </w:p>
        </w:tc>
        <w:tc>
          <w:tcPr>
            <w:tcW w:w="1843" w:type="dxa"/>
          </w:tcPr>
          <w:p w:rsidR="006B52D9" w:rsidRPr="008B2C93" w:rsidRDefault="006B52D9" w:rsidP="00B80C8A">
            <w:pPr>
              <w:spacing w:after="0" w:line="240" w:lineRule="auto"/>
              <w:jc w:val="center"/>
              <w:rPr>
                <w:rFonts w:ascii="Times New Roman" w:hAnsi="Times New Roman"/>
                <w:iCs/>
                <w:sz w:val="24"/>
                <w:szCs w:val="24"/>
              </w:rPr>
            </w:pPr>
          </w:p>
        </w:tc>
      </w:tr>
      <w:tr w:rsidR="006B52D9" w:rsidRPr="008B2C93" w:rsidTr="00B80C8A">
        <w:tc>
          <w:tcPr>
            <w:tcW w:w="709" w:type="dxa"/>
          </w:tcPr>
          <w:p w:rsidR="006B52D9" w:rsidRPr="008B2C93" w:rsidRDefault="006B52D9" w:rsidP="00B80C8A">
            <w:pPr>
              <w:spacing w:after="0" w:line="240" w:lineRule="auto"/>
              <w:jc w:val="center"/>
              <w:rPr>
                <w:rFonts w:ascii="Times New Roman" w:hAnsi="Times New Roman"/>
                <w:iCs/>
                <w:sz w:val="24"/>
                <w:szCs w:val="24"/>
              </w:rPr>
            </w:pPr>
            <w:r w:rsidRPr="008B2C93">
              <w:rPr>
                <w:rFonts w:ascii="Times New Roman" w:hAnsi="Times New Roman"/>
                <w:iCs/>
                <w:sz w:val="24"/>
                <w:szCs w:val="24"/>
              </w:rPr>
              <w:t>3</w:t>
            </w:r>
          </w:p>
        </w:tc>
        <w:tc>
          <w:tcPr>
            <w:tcW w:w="1194" w:type="dxa"/>
          </w:tcPr>
          <w:p w:rsidR="006B52D9" w:rsidRPr="008B2C93" w:rsidRDefault="006B52D9" w:rsidP="00B80C8A">
            <w:pPr>
              <w:spacing w:after="0" w:line="240" w:lineRule="auto"/>
              <w:jc w:val="center"/>
              <w:rPr>
                <w:rFonts w:ascii="Times New Roman" w:hAnsi="Times New Roman"/>
                <w:iCs/>
                <w:sz w:val="24"/>
                <w:szCs w:val="24"/>
              </w:rPr>
            </w:pPr>
          </w:p>
        </w:tc>
        <w:tc>
          <w:tcPr>
            <w:tcW w:w="1195" w:type="dxa"/>
          </w:tcPr>
          <w:p w:rsidR="006B52D9" w:rsidRPr="008B2C93" w:rsidRDefault="006B52D9" w:rsidP="00B80C8A">
            <w:pPr>
              <w:spacing w:after="0" w:line="240" w:lineRule="auto"/>
              <w:jc w:val="center"/>
              <w:rPr>
                <w:rFonts w:ascii="Times New Roman" w:hAnsi="Times New Roman"/>
                <w:iCs/>
                <w:sz w:val="24"/>
                <w:szCs w:val="24"/>
              </w:rPr>
            </w:pPr>
          </w:p>
        </w:tc>
        <w:tc>
          <w:tcPr>
            <w:tcW w:w="1195" w:type="dxa"/>
          </w:tcPr>
          <w:p w:rsidR="006B52D9" w:rsidRPr="008B2C93" w:rsidRDefault="006B52D9" w:rsidP="00B80C8A">
            <w:pPr>
              <w:spacing w:after="0" w:line="240" w:lineRule="auto"/>
              <w:jc w:val="center"/>
              <w:rPr>
                <w:rFonts w:ascii="Times New Roman" w:hAnsi="Times New Roman"/>
                <w:iCs/>
                <w:sz w:val="24"/>
                <w:szCs w:val="24"/>
              </w:rPr>
            </w:pPr>
          </w:p>
        </w:tc>
        <w:tc>
          <w:tcPr>
            <w:tcW w:w="1194" w:type="dxa"/>
          </w:tcPr>
          <w:p w:rsidR="006B52D9" w:rsidRPr="008B2C93" w:rsidRDefault="006B52D9" w:rsidP="00B80C8A">
            <w:pPr>
              <w:spacing w:after="0" w:line="240" w:lineRule="auto"/>
              <w:jc w:val="center"/>
              <w:rPr>
                <w:rFonts w:ascii="Times New Roman" w:hAnsi="Times New Roman"/>
                <w:iCs/>
                <w:sz w:val="24"/>
                <w:szCs w:val="24"/>
              </w:rPr>
            </w:pPr>
          </w:p>
        </w:tc>
        <w:tc>
          <w:tcPr>
            <w:tcW w:w="1742" w:type="dxa"/>
          </w:tcPr>
          <w:p w:rsidR="006B52D9" w:rsidRPr="008B2C93" w:rsidRDefault="006B52D9" w:rsidP="00B80C8A">
            <w:pPr>
              <w:spacing w:after="0" w:line="240" w:lineRule="auto"/>
              <w:jc w:val="center"/>
              <w:rPr>
                <w:rFonts w:ascii="Times New Roman" w:hAnsi="Times New Roman"/>
                <w:iCs/>
                <w:sz w:val="24"/>
                <w:szCs w:val="24"/>
              </w:rPr>
            </w:pPr>
          </w:p>
        </w:tc>
        <w:tc>
          <w:tcPr>
            <w:tcW w:w="1843" w:type="dxa"/>
          </w:tcPr>
          <w:p w:rsidR="006B52D9" w:rsidRPr="008B2C93" w:rsidRDefault="006B52D9" w:rsidP="00B80C8A">
            <w:pPr>
              <w:spacing w:after="0" w:line="240" w:lineRule="auto"/>
              <w:jc w:val="center"/>
              <w:rPr>
                <w:rFonts w:ascii="Times New Roman" w:hAnsi="Times New Roman"/>
                <w:iCs/>
                <w:sz w:val="24"/>
                <w:szCs w:val="24"/>
              </w:rPr>
            </w:pPr>
          </w:p>
        </w:tc>
      </w:tr>
      <w:tr w:rsidR="006B52D9" w:rsidRPr="008B2C93" w:rsidTr="00B80C8A">
        <w:tc>
          <w:tcPr>
            <w:tcW w:w="709" w:type="dxa"/>
          </w:tcPr>
          <w:p w:rsidR="006B52D9" w:rsidRPr="008B2C93" w:rsidRDefault="006B52D9" w:rsidP="00B80C8A">
            <w:pPr>
              <w:spacing w:after="0" w:line="240" w:lineRule="auto"/>
              <w:jc w:val="center"/>
              <w:rPr>
                <w:rFonts w:ascii="Times New Roman" w:hAnsi="Times New Roman"/>
                <w:iCs/>
                <w:sz w:val="24"/>
                <w:szCs w:val="24"/>
              </w:rPr>
            </w:pPr>
            <w:r w:rsidRPr="008B2C93">
              <w:rPr>
                <w:rFonts w:ascii="Times New Roman" w:hAnsi="Times New Roman"/>
                <w:iCs/>
                <w:sz w:val="24"/>
                <w:szCs w:val="24"/>
              </w:rPr>
              <w:t>4</w:t>
            </w:r>
          </w:p>
        </w:tc>
        <w:tc>
          <w:tcPr>
            <w:tcW w:w="1194" w:type="dxa"/>
          </w:tcPr>
          <w:p w:rsidR="006B52D9" w:rsidRPr="008B2C93" w:rsidRDefault="006B52D9" w:rsidP="00B80C8A">
            <w:pPr>
              <w:spacing w:after="0" w:line="240" w:lineRule="auto"/>
              <w:jc w:val="center"/>
              <w:rPr>
                <w:rFonts w:ascii="Times New Roman" w:hAnsi="Times New Roman"/>
                <w:iCs/>
                <w:sz w:val="24"/>
                <w:szCs w:val="24"/>
              </w:rPr>
            </w:pPr>
          </w:p>
        </w:tc>
        <w:tc>
          <w:tcPr>
            <w:tcW w:w="1195" w:type="dxa"/>
          </w:tcPr>
          <w:p w:rsidR="006B52D9" w:rsidRPr="008B2C93" w:rsidRDefault="006B52D9" w:rsidP="00B80C8A">
            <w:pPr>
              <w:spacing w:after="0" w:line="240" w:lineRule="auto"/>
              <w:jc w:val="center"/>
              <w:rPr>
                <w:rFonts w:ascii="Times New Roman" w:hAnsi="Times New Roman"/>
                <w:iCs/>
                <w:sz w:val="24"/>
                <w:szCs w:val="24"/>
              </w:rPr>
            </w:pPr>
          </w:p>
        </w:tc>
        <w:tc>
          <w:tcPr>
            <w:tcW w:w="1195" w:type="dxa"/>
          </w:tcPr>
          <w:p w:rsidR="006B52D9" w:rsidRPr="008B2C93" w:rsidRDefault="006B52D9" w:rsidP="00B80C8A">
            <w:pPr>
              <w:spacing w:after="0" w:line="240" w:lineRule="auto"/>
              <w:jc w:val="center"/>
              <w:rPr>
                <w:rFonts w:ascii="Times New Roman" w:hAnsi="Times New Roman"/>
                <w:iCs/>
                <w:sz w:val="24"/>
                <w:szCs w:val="24"/>
              </w:rPr>
            </w:pPr>
          </w:p>
        </w:tc>
        <w:tc>
          <w:tcPr>
            <w:tcW w:w="1194" w:type="dxa"/>
          </w:tcPr>
          <w:p w:rsidR="006B52D9" w:rsidRPr="008B2C93" w:rsidRDefault="006B52D9" w:rsidP="00B80C8A">
            <w:pPr>
              <w:spacing w:after="0" w:line="240" w:lineRule="auto"/>
              <w:jc w:val="center"/>
              <w:rPr>
                <w:rFonts w:ascii="Times New Roman" w:hAnsi="Times New Roman"/>
                <w:iCs/>
                <w:sz w:val="24"/>
                <w:szCs w:val="24"/>
              </w:rPr>
            </w:pPr>
          </w:p>
        </w:tc>
        <w:tc>
          <w:tcPr>
            <w:tcW w:w="1742" w:type="dxa"/>
          </w:tcPr>
          <w:p w:rsidR="006B52D9" w:rsidRPr="008B2C93" w:rsidRDefault="006B52D9" w:rsidP="00B80C8A">
            <w:pPr>
              <w:spacing w:after="0" w:line="240" w:lineRule="auto"/>
              <w:jc w:val="center"/>
              <w:rPr>
                <w:rFonts w:ascii="Times New Roman" w:hAnsi="Times New Roman"/>
                <w:iCs/>
                <w:sz w:val="24"/>
                <w:szCs w:val="24"/>
              </w:rPr>
            </w:pPr>
          </w:p>
        </w:tc>
        <w:tc>
          <w:tcPr>
            <w:tcW w:w="1843" w:type="dxa"/>
          </w:tcPr>
          <w:p w:rsidR="006B52D9" w:rsidRPr="008B2C93" w:rsidRDefault="006B52D9" w:rsidP="00B80C8A">
            <w:pPr>
              <w:spacing w:after="0" w:line="240" w:lineRule="auto"/>
              <w:jc w:val="center"/>
              <w:rPr>
                <w:rFonts w:ascii="Times New Roman" w:hAnsi="Times New Roman"/>
                <w:iCs/>
                <w:sz w:val="24"/>
                <w:szCs w:val="24"/>
              </w:rPr>
            </w:pPr>
          </w:p>
        </w:tc>
      </w:tr>
      <w:tr w:rsidR="006B52D9" w:rsidRPr="008B2C93" w:rsidTr="00B80C8A">
        <w:tc>
          <w:tcPr>
            <w:tcW w:w="709" w:type="dxa"/>
          </w:tcPr>
          <w:p w:rsidR="006B52D9" w:rsidRPr="008B2C93" w:rsidRDefault="006B52D9" w:rsidP="00B80C8A">
            <w:pPr>
              <w:spacing w:after="0" w:line="240" w:lineRule="auto"/>
              <w:jc w:val="center"/>
              <w:rPr>
                <w:rFonts w:ascii="Times New Roman" w:hAnsi="Times New Roman"/>
                <w:iCs/>
                <w:sz w:val="24"/>
                <w:szCs w:val="24"/>
              </w:rPr>
            </w:pPr>
            <w:r w:rsidRPr="008B2C93">
              <w:rPr>
                <w:rFonts w:ascii="Times New Roman" w:hAnsi="Times New Roman"/>
                <w:iCs/>
                <w:sz w:val="24"/>
                <w:szCs w:val="24"/>
              </w:rPr>
              <w:t>5</w:t>
            </w:r>
          </w:p>
        </w:tc>
        <w:tc>
          <w:tcPr>
            <w:tcW w:w="1194" w:type="dxa"/>
          </w:tcPr>
          <w:p w:rsidR="006B52D9" w:rsidRPr="008B2C93" w:rsidRDefault="006B52D9" w:rsidP="00B80C8A">
            <w:pPr>
              <w:spacing w:after="0" w:line="240" w:lineRule="auto"/>
              <w:jc w:val="center"/>
              <w:rPr>
                <w:rFonts w:ascii="Times New Roman" w:hAnsi="Times New Roman"/>
                <w:iCs/>
                <w:sz w:val="24"/>
                <w:szCs w:val="24"/>
              </w:rPr>
            </w:pPr>
          </w:p>
        </w:tc>
        <w:tc>
          <w:tcPr>
            <w:tcW w:w="1195" w:type="dxa"/>
          </w:tcPr>
          <w:p w:rsidR="006B52D9" w:rsidRPr="008B2C93" w:rsidRDefault="006B52D9" w:rsidP="00B80C8A">
            <w:pPr>
              <w:spacing w:after="0" w:line="240" w:lineRule="auto"/>
              <w:jc w:val="center"/>
              <w:rPr>
                <w:rFonts w:ascii="Times New Roman" w:hAnsi="Times New Roman"/>
                <w:iCs/>
                <w:sz w:val="24"/>
                <w:szCs w:val="24"/>
              </w:rPr>
            </w:pPr>
          </w:p>
        </w:tc>
        <w:tc>
          <w:tcPr>
            <w:tcW w:w="1195" w:type="dxa"/>
          </w:tcPr>
          <w:p w:rsidR="006B52D9" w:rsidRPr="008B2C93" w:rsidRDefault="006B52D9" w:rsidP="00B80C8A">
            <w:pPr>
              <w:spacing w:after="0" w:line="240" w:lineRule="auto"/>
              <w:jc w:val="center"/>
              <w:rPr>
                <w:rFonts w:ascii="Times New Roman" w:hAnsi="Times New Roman"/>
                <w:iCs/>
                <w:sz w:val="24"/>
                <w:szCs w:val="24"/>
              </w:rPr>
            </w:pPr>
          </w:p>
        </w:tc>
        <w:tc>
          <w:tcPr>
            <w:tcW w:w="1194" w:type="dxa"/>
          </w:tcPr>
          <w:p w:rsidR="006B52D9" w:rsidRPr="008B2C93" w:rsidRDefault="006B52D9" w:rsidP="00B80C8A">
            <w:pPr>
              <w:spacing w:after="0" w:line="240" w:lineRule="auto"/>
              <w:jc w:val="center"/>
              <w:rPr>
                <w:rFonts w:ascii="Times New Roman" w:hAnsi="Times New Roman"/>
                <w:iCs/>
                <w:sz w:val="24"/>
                <w:szCs w:val="24"/>
              </w:rPr>
            </w:pPr>
          </w:p>
        </w:tc>
        <w:tc>
          <w:tcPr>
            <w:tcW w:w="1742" w:type="dxa"/>
          </w:tcPr>
          <w:p w:rsidR="006B52D9" w:rsidRPr="008B2C93" w:rsidRDefault="006B52D9" w:rsidP="00B80C8A">
            <w:pPr>
              <w:spacing w:after="0" w:line="240" w:lineRule="auto"/>
              <w:jc w:val="center"/>
              <w:rPr>
                <w:rFonts w:ascii="Times New Roman" w:hAnsi="Times New Roman"/>
                <w:iCs/>
                <w:sz w:val="24"/>
                <w:szCs w:val="24"/>
              </w:rPr>
            </w:pPr>
          </w:p>
        </w:tc>
        <w:tc>
          <w:tcPr>
            <w:tcW w:w="1843" w:type="dxa"/>
          </w:tcPr>
          <w:p w:rsidR="006B52D9" w:rsidRPr="008B2C93" w:rsidRDefault="006B52D9" w:rsidP="00B80C8A">
            <w:pPr>
              <w:spacing w:after="0" w:line="240" w:lineRule="auto"/>
              <w:jc w:val="center"/>
              <w:rPr>
                <w:rFonts w:ascii="Times New Roman" w:hAnsi="Times New Roman"/>
                <w:iCs/>
                <w:sz w:val="24"/>
                <w:szCs w:val="24"/>
              </w:rPr>
            </w:pPr>
          </w:p>
        </w:tc>
      </w:tr>
    </w:tbl>
    <w:p w:rsidR="006B52D9" w:rsidRPr="008B2C93" w:rsidRDefault="006B52D9" w:rsidP="006B52D9">
      <w:pPr>
        <w:spacing w:after="0" w:line="240" w:lineRule="auto"/>
        <w:jc w:val="center"/>
        <w:rPr>
          <w:rFonts w:ascii="Times New Roman" w:hAnsi="Times New Roman"/>
          <w:iCs/>
          <w:sz w:val="24"/>
          <w:szCs w:val="24"/>
        </w:rPr>
      </w:pPr>
    </w:p>
    <w:p w:rsidR="006B52D9" w:rsidRPr="008B2C93" w:rsidRDefault="006B52D9" w:rsidP="006B52D9">
      <w:pPr>
        <w:numPr>
          <w:ilvl w:val="0"/>
          <w:numId w:val="13"/>
        </w:numPr>
        <w:spacing w:after="0" w:line="240" w:lineRule="auto"/>
        <w:jc w:val="both"/>
        <w:rPr>
          <w:rFonts w:ascii="Times New Roman" w:hAnsi="Times New Roman"/>
          <w:iCs/>
          <w:sz w:val="24"/>
          <w:szCs w:val="24"/>
        </w:rPr>
      </w:pPr>
      <w:r w:rsidRPr="008B2C93">
        <w:rPr>
          <w:rFonts w:ascii="Times New Roman" w:hAnsi="Times New Roman"/>
          <w:iCs/>
          <w:sz w:val="24"/>
          <w:szCs w:val="24"/>
        </w:rPr>
        <w:t xml:space="preserve">Для снятия внешней характеристики соединить накоротко проводники клеммы К3 и К4 и, изменяя сопротивление нагрузки записать показания приборов для пяти значения </w:t>
      </w:r>
      <w:r w:rsidRPr="008B2C93">
        <w:rPr>
          <w:rFonts w:ascii="Times New Roman" w:hAnsi="Times New Roman"/>
          <w:iCs/>
          <w:sz w:val="24"/>
          <w:szCs w:val="24"/>
          <w:lang w:val="en-US"/>
        </w:rPr>
        <w:t>Rn</w:t>
      </w:r>
      <w:r w:rsidRPr="008B2C93">
        <w:rPr>
          <w:rFonts w:ascii="Times New Roman" w:hAnsi="Times New Roman"/>
          <w:iCs/>
          <w:sz w:val="24"/>
          <w:szCs w:val="24"/>
        </w:rPr>
        <w:t xml:space="preserve"> в таблицу 7.4.</w:t>
      </w:r>
    </w:p>
    <w:p w:rsidR="006B52D9" w:rsidRPr="008B2C93" w:rsidRDefault="006B52D9" w:rsidP="006B52D9">
      <w:pPr>
        <w:spacing w:after="0" w:line="240" w:lineRule="auto"/>
        <w:ind w:left="708"/>
        <w:jc w:val="both"/>
        <w:rPr>
          <w:rFonts w:ascii="Times New Roman" w:hAnsi="Times New Roman"/>
          <w:iCs/>
          <w:sz w:val="24"/>
          <w:szCs w:val="24"/>
        </w:rPr>
      </w:pPr>
    </w:p>
    <w:p w:rsidR="006B52D9" w:rsidRPr="008B2C93" w:rsidRDefault="006B52D9" w:rsidP="006B52D9">
      <w:pPr>
        <w:spacing w:after="0" w:line="240" w:lineRule="auto"/>
        <w:ind w:left="708"/>
        <w:rPr>
          <w:rFonts w:ascii="Times New Roman" w:hAnsi="Times New Roman"/>
          <w:iCs/>
          <w:sz w:val="24"/>
          <w:szCs w:val="24"/>
        </w:rPr>
      </w:pPr>
      <w:r w:rsidRPr="008B2C93">
        <w:rPr>
          <w:rFonts w:ascii="Times New Roman" w:hAnsi="Times New Roman"/>
          <w:iCs/>
          <w:sz w:val="24"/>
          <w:szCs w:val="24"/>
        </w:rPr>
        <w:t xml:space="preserve">                                          Рабочий режим трансформатора                Таблица 7.4.</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09"/>
        <w:gridCol w:w="1194"/>
        <w:gridCol w:w="1195"/>
        <w:gridCol w:w="1195"/>
        <w:gridCol w:w="1194"/>
        <w:gridCol w:w="1742"/>
        <w:gridCol w:w="1843"/>
      </w:tblGrid>
      <w:tr w:rsidR="006B52D9" w:rsidRPr="008B2C93" w:rsidTr="00B80C8A">
        <w:trPr>
          <w:cantSplit/>
        </w:trPr>
        <w:tc>
          <w:tcPr>
            <w:tcW w:w="709" w:type="dxa"/>
            <w:vMerge w:val="restart"/>
            <w:vAlign w:val="center"/>
          </w:tcPr>
          <w:p w:rsidR="006B52D9" w:rsidRPr="008B2C93" w:rsidRDefault="006B52D9" w:rsidP="00B80C8A">
            <w:pPr>
              <w:spacing w:after="0" w:line="240" w:lineRule="auto"/>
              <w:jc w:val="center"/>
              <w:rPr>
                <w:rFonts w:ascii="Times New Roman" w:hAnsi="Times New Roman"/>
                <w:iCs/>
                <w:sz w:val="24"/>
                <w:szCs w:val="24"/>
              </w:rPr>
            </w:pPr>
            <w:r w:rsidRPr="008B2C93">
              <w:rPr>
                <w:rFonts w:ascii="Times New Roman" w:hAnsi="Times New Roman"/>
                <w:iCs/>
                <w:sz w:val="24"/>
                <w:szCs w:val="24"/>
              </w:rPr>
              <w:t>№</w:t>
            </w:r>
          </w:p>
        </w:tc>
        <w:tc>
          <w:tcPr>
            <w:tcW w:w="4778" w:type="dxa"/>
            <w:gridSpan w:val="4"/>
          </w:tcPr>
          <w:p w:rsidR="006B52D9" w:rsidRPr="008B2C93" w:rsidRDefault="006B52D9" w:rsidP="00B80C8A">
            <w:pPr>
              <w:spacing w:after="0" w:line="240" w:lineRule="auto"/>
              <w:jc w:val="center"/>
              <w:rPr>
                <w:rFonts w:ascii="Times New Roman" w:hAnsi="Times New Roman"/>
                <w:iCs/>
                <w:sz w:val="24"/>
                <w:szCs w:val="24"/>
              </w:rPr>
            </w:pPr>
            <w:r w:rsidRPr="008B2C93">
              <w:rPr>
                <w:rFonts w:ascii="Times New Roman" w:hAnsi="Times New Roman"/>
                <w:iCs/>
                <w:sz w:val="24"/>
                <w:szCs w:val="24"/>
              </w:rPr>
              <w:t>Измерить</w:t>
            </w:r>
          </w:p>
        </w:tc>
        <w:tc>
          <w:tcPr>
            <w:tcW w:w="3585" w:type="dxa"/>
            <w:gridSpan w:val="2"/>
          </w:tcPr>
          <w:p w:rsidR="006B52D9" w:rsidRPr="008B2C93" w:rsidRDefault="006B52D9" w:rsidP="00B80C8A">
            <w:pPr>
              <w:spacing w:after="0" w:line="240" w:lineRule="auto"/>
              <w:jc w:val="center"/>
              <w:rPr>
                <w:rFonts w:ascii="Times New Roman" w:hAnsi="Times New Roman"/>
                <w:iCs/>
                <w:sz w:val="24"/>
                <w:szCs w:val="24"/>
              </w:rPr>
            </w:pPr>
            <w:r w:rsidRPr="008B2C93">
              <w:rPr>
                <w:rFonts w:ascii="Times New Roman" w:hAnsi="Times New Roman"/>
                <w:iCs/>
                <w:sz w:val="24"/>
                <w:szCs w:val="24"/>
              </w:rPr>
              <w:t>Вычислить</w:t>
            </w:r>
          </w:p>
        </w:tc>
      </w:tr>
      <w:tr w:rsidR="006B52D9" w:rsidRPr="008B2C93" w:rsidTr="00B80C8A">
        <w:trPr>
          <w:cantSplit/>
        </w:trPr>
        <w:tc>
          <w:tcPr>
            <w:tcW w:w="709" w:type="dxa"/>
            <w:vMerge/>
          </w:tcPr>
          <w:p w:rsidR="006B52D9" w:rsidRPr="008B2C93" w:rsidRDefault="006B52D9" w:rsidP="00B80C8A">
            <w:pPr>
              <w:spacing w:after="0" w:line="240" w:lineRule="auto"/>
              <w:jc w:val="center"/>
              <w:rPr>
                <w:rFonts w:ascii="Times New Roman" w:hAnsi="Times New Roman"/>
                <w:iCs/>
                <w:sz w:val="24"/>
                <w:szCs w:val="24"/>
              </w:rPr>
            </w:pPr>
          </w:p>
        </w:tc>
        <w:tc>
          <w:tcPr>
            <w:tcW w:w="1194" w:type="dxa"/>
          </w:tcPr>
          <w:p w:rsidR="006B52D9" w:rsidRPr="008B2C93" w:rsidRDefault="006B52D9" w:rsidP="00B80C8A">
            <w:pPr>
              <w:spacing w:after="0" w:line="240" w:lineRule="auto"/>
              <w:jc w:val="center"/>
              <w:rPr>
                <w:rFonts w:ascii="Times New Roman" w:hAnsi="Times New Roman"/>
                <w:iCs/>
                <w:sz w:val="24"/>
                <w:szCs w:val="24"/>
              </w:rPr>
            </w:pPr>
            <w:r w:rsidRPr="008B2C93">
              <w:rPr>
                <w:rFonts w:ascii="Times New Roman" w:hAnsi="Times New Roman"/>
                <w:iCs/>
                <w:sz w:val="24"/>
                <w:szCs w:val="24"/>
                <w:lang w:val="en-US"/>
              </w:rPr>
              <w:t>U</w:t>
            </w:r>
            <w:r w:rsidRPr="008B2C93">
              <w:rPr>
                <w:rFonts w:ascii="Times New Roman" w:hAnsi="Times New Roman"/>
                <w:iCs/>
                <w:sz w:val="24"/>
                <w:szCs w:val="24"/>
              </w:rPr>
              <w:t xml:space="preserve">1, </w:t>
            </w:r>
            <w:r w:rsidRPr="008B2C93">
              <w:rPr>
                <w:rFonts w:ascii="Times New Roman" w:hAnsi="Times New Roman"/>
                <w:iCs/>
                <w:sz w:val="24"/>
                <w:szCs w:val="24"/>
                <w:lang w:val="en-US"/>
              </w:rPr>
              <w:t>B</w:t>
            </w:r>
          </w:p>
        </w:tc>
        <w:tc>
          <w:tcPr>
            <w:tcW w:w="1195" w:type="dxa"/>
          </w:tcPr>
          <w:p w:rsidR="006B52D9" w:rsidRPr="008B2C93" w:rsidRDefault="006B52D9" w:rsidP="00B80C8A">
            <w:pPr>
              <w:spacing w:after="0" w:line="240" w:lineRule="auto"/>
              <w:jc w:val="center"/>
              <w:rPr>
                <w:rFonts w:ascii="Times New Roman" w:hAnsi="Times New Roman"/>
                <w:iCs/>
                <w:sz w:val="24"/>
                <w:szCs w:val="24"/>
              </w:rPr>
            </w:pPr>
            <w:r w:rsidRPr="008B2C93">
              <w:rPr>
                <w:rFonts w:ascii="Times New Roman" w:hAnsi="Times New Roman"/>
                <w:iCs/>
                <w:sz w:val="24"/>
                <w:szCs w:val="24"/>
                <w:lang w:val="en-US"/>
              </w:rPr>
              <w:t>U</w:t>
            </w:r>
            <w:r w:rsidRPr="008B2C93">
              <w:rPr>
                <w:rFonts w:ascii="Times New Roman" w:hAnsi="Times New Roman"/>
                <w:iCs/>
                <w:sz w:val="24"/>
                <w:szCs w:val="24"/>
              </w:rPr>
              <w:t xml:space="preserve">2, </w:t>
            </w:r>
            <w:r w:rsidRPr="008B2C93">
              <w:rPr>
                <w:rFonts w:ascii="Times New Roman" w:hAnsi="Times New Roman"/>
                <w:iCs/>
                <w:sz w:val="24"/>
                <w:szCs w:val="24"/>
                <w:lang w:val="en-US"/>
              </w:rPr>
              <w:t>B</w:t>
            </w:r>
          </w:p>
        </w:tc>
        <w:tc>
          <w:tcPr>
            <w:tcW w:w="1195" w:type="dxa"/>
          </w:tcPr>
          <w:p w:rsidR="006B52D9" w:rsidRPr="008B2C93" w:rsidRDefault="006B52D9" w:rsidP="00B80C8A">
            <w:pPr>
              <w:spacing w:after="0" w:line="240" w:lineRule="auto"/>
              <w:jc w:val="center"/>
              <w:rPr>
                <w:rFonts w:ascii="Times New Roman" w:hAnsi="Times New Roman"/>
                <w:iCs/>
                <w:sz w:val="24"/>
                <w:szCs w:val="24"/>
              </w:rPr>
            </w:pPr>
            <w:r w:rsidRPr="008B2C93">
              <w:rPr>
                <w:rFonts w:ascii="Times New Roman" w:hAnsi="Times New Roman"/>
                <w:iCs/>
                <w:sz w:val="24"/>
                <w:szCs w:val="24"/>
                <w:lang w:val="en-US"/>
              </w:rPr>
              <w:t>I</w:t>
            </w:r>
            <w:r w:rsidRPr="008B2C93">
              <w:rPr>
                <w:rFonts w:ascii="Times New Roman" w:hAnsi="Times New Roman"/>
                <w:iCs/>
                <w:sz w:val="24"/>
                <w:szCs w:val="24"/>
              </w:rPr>
              <w:t xml:space="preserve">1, </w:t>
            </w:r>
            <w:r w:rsidRPr="008B2C93">
              <w:rPr>
                <w:rFonts w:ascii="Times New Roman" w:hAnsi="Times New Roman"/>
                <w:iCs/>
                <w:sz w:val="24"/>
                <w:szCs w:val="24"/>
                <w:lang w:val="en-US"/>
              </w:rPr>
              <w:t>A</w:t>
            </w:r>
          </w:p>
        </w:tc>
        <w:tc>
          <w:tcPr>
            <w:tcW w:w="1194" w:type="dxa"/>
          </w:tcPr>
          <w:p w:rsidR="006B52D9" w:rsidRPr="008B2C93" w:rsidRDefault="006B52D9" w:rsidP="00B80C8A">
            <w:pPr>
              <w:spacing w:after="0" w:line="240" w:lineRule="auto"/>
              <w:jc w:val="center"/>
              <w:rPr>
                <w:rFonts w:ascii="Times New Roman" w:hAnsi="Times New Roman"/>
                <w:iCs/>
                <w:sz w:val="24"/>
                <w:szCs w:val="24"/>
              </w:rPr>
            </w:pPr>
            <w:r w:rsidRPr="008B2C93">
              <w:rPr>
                <w:rFonts w:ascii="Times New Roman" w:hAnsi="Times New Roman"/>
                <w:iCs/>
                <w:sz w:val="24"/>
                <w:szCs w:val="24"/>
                <w:lang w:val="en-US"/>
              </w:rPr>
              <w:t>I</w:t>
            </w:r>
            <w:r w:rsidRPr="008B2C93">
              <w:rPr>
                <w:rFonts w:ascii="Times New Roman" w:hAnsi="Times New Roman"/>
                <w:iCs/>
                <w:sz w:val="24"/>
                <w:szCs w:val="24"/>
              </w:rPr>
              <w:t>2,</w:t>
            </w:r>
            <w:r w:rsidRPr="008B2C93">
              <w:rPr>
                <w:rFonts w:ascii="Times New Roman" w:hAnsi="Times New Roman"/>
                <w:iCs/>
                <w:sz w:val="24"/>
                <w:szCs w:val="24"/>
                <w:lang w:val="en-US"/>
              </w:rPr>
              <w:t>A</w:t>
            </w:r>
          </w:p>
        </w:tc>
        <w:tc>
          <w:tcPr>
            <w:tcW w:w="1742" w:type="dxa"/>
          </w:tcPr>
          <w:p w:rsidR="006B52D9" w:rsidRPr="008B2C93" w:rsidRDefault="006B52D9" w:rsidP="00B80C8A">
            <w:pPr>
              <w:spacing w:after="0" w:line="240" w:lineRule="auto"/>
              <w:jc w:val="center"/>
              <w:rPr>
                <w:rFonts w:ascii="Times New Roman" w:hAnsi="Times New Roman"/>
                <w:iCs/>
                <w:sz w:val="24"/>
                <w:szCs w:val="24"/>
              </w:rPr>
            </w:pPr>
            <w:r w:rsidRPr="008B2C93">
              <w:rPr>
                <w:rFonts w:ascii="Times New Roman" w:hAnsi="Times New Roman"/>
                <w:iCs/>
                <w:sz w:val="24"/>
                <w:szCs w:val="24"/>
                <w:lang w:val="en-US"/>
              </w:rPr>
              <w:t>P</w:t>
            </w:r>
            <w:r w:rsidRPr="008B2C93">
              <w:rPr>
                <w:rFonts w:ascii="Times New Roman" w:hAnsi="Times New Roman"/>
                <w:iCs/>
                <w:sz w:val="24"/>
                <w:szCs w:val="24"/>
              </w:rPr>
              <w:t>2,Вт</w:t>
            </w:r>
          </w:p>
        </w:tc>
        <w:tc>
          <w:tcPr>
            <w:tcW w:w="1843" w:type="dxa"/>
          </w:tcPr>
          <w:p w:rsidR="006B52D9" w:rsidRPr="008B2C93" w:rsidRDefault="006B52D9" w:rsidP="00B80C8A">
            <w:pPr>
              <w:spacing w:after="0" w:line="240" w:lineRule="auto"/>
              <w:jc w:val="center"/>
              <w:rPr>
                <w:rFonts w:ascii="Times New Roman" w:hAnsi="Times New Roman"/>
                <w:iCs/>
                <w:sz w:val="24"/>
                <w:szCs w:val="24"/>
              </w:rPr>
            </w:pPr>
            <w:r w:rsidRPr="008B2C93">
              <w:rPr>
                <w:rFonts w:ascii="Times New Roman" w:hAnsi="Times New Roman"/>
                <w:iCs/>
                <w:sz w:val="24"/>
                <w:szCs w:val="24"/>
                <w:lang w:val="en-US"/>
              </w:rPr>
              <w:t>ή</w:t>
            </w:r>
            <w:r w:rsidRPr="008B2C93">
              <w:rPr>
                <w:rFonts w:ascii="Times New Roman" w:hAnsi="Times New Roman"/>
                <w:iCs/>
                <w:sz w:val="24"/>
                <w:szCs w:val="24"/>
              </w:rPr>
              <w:t>%</w:t>
            </w:r>
          </w:p>
        </w:tc>
      </w:tr>
      <w:tr w:rsidR="006B52D9" w:rsidRPr="008B2C93" w:rsidTr="00B80C8A">
        <w:tc>
          <w:tcPr>
            <w:tcW w:w="709" w:type="dxa"/>
          </w:tcPr>
          <w:p w:rsidR="006B52D9" w:rsidRPr="008B2C93" w:rsidRDefault="006B52D9" w:rsidP="00B80C8A">
            <w:pPr>
              <w:spacing w:after="0" w:line="240" w:lineRule="auto"/>
              <w:jc w:val="center"/>
              <w:rPr>
                <w:rFonts w:ascii="Times New Roman" w:hAnsi="Times New Roman"/>
                <w:iCs/>
                <w:sz w:val="24"/>
                <w:szCs w:val="24"/>
              </w:rPr>
            </w:pPr>
            <w:r w:rsidRPr="008B2C93">
              <w:rPr>
                <w:rFonts w:ascii="Times New Roman" w:hAnsi="Times New Roman"/>
                <w:iCs/>
                <w:sz w:val="24"/>
                <w:szCs w:val="24"/>
              </w:rPr>
              <w:t>1</w:t>
            </w:r>
          </w:p>
        </w:tc>
        <w:tc>
          <w:tcPr>
            <w:tcW w:w="1194" w:type="dxa"/>
          </w:tcPr>
          <w:p w:rsidR="006B52D9" w:rsidRPr="008B2C93" w:rsidRDefault="006B52D9" w:rsidP="00B80C8A">
            <w:pPr>
              <w:spacing w:after="0" w:line="240" w:lineRule="auto"/>
              <w:jc w:val="center"/>
              <w:rPr>
                <w:rFonts w:ascii="Times New Roman" w:hAnsi="Times New Roman"/>
                <w:iCs/>
                <w:sz w:val="24"/>
                <w:szCs w:val="24"/>
              </w:rPr>
            </w:pPr>
          </w:p>
        </w:tc>
        <w:tc>
          <w:tcPr>
            <w:tcW w:w="1195" w:type="dxa"/>
          </w:tcPr>
          <w:p w:rsidR="006B52D9" w:rsidRPr="008B2C93" w:rsidRDefault="006B52D9" w:rsidP="00B80C8A">
            <w:pPr>
              <w:spacing w:after="0" w:line="240" w:lineRule="auto"/>
              <w:jc w:val="center"/>
              <w:rPr>
                <w:rFonts w:ascii="Times New Roman" w:hAnsi="Times New Roman"/>
                <w:iCs/>
                <w:sz w:val="24"/>
                <w:szCs w:val="24"/>
              </w:rPr>
            </w:pPr>
          </w:p>
        </w:tc>
        <w:tc>
          <w:tcPr>
            <w:tcW w:w="1195" w:type="dxa"/>
          </w:tcPr>
          <w:p w:rsidR="006B52D9" w:rsidRPr="008B2C93" w:rsidRDefault="006B52D9" w:rsidP="00B80C8A">
            <w:pPr>
              <w:spacing w:after="0" w:line="240" w:lineRule="auto"/>
              <w:jc w:val="center"/>
              <w:rPr>
                <w:rFonts w:ascii="Times New Roman" w:hAnsi="Times New Roman"/>
                <w:iCs/>
                <w:sz w:val="24"/>
                <w:szCs w:val="24"/>
              </w:rPr>
            </w:pPr>
          </w:p>
        </w:tc>
        <w:tc>
          <w:tcPr>
            <w:tcW w:w="1194" w:type="dxa"/>
          </w:tcPr>
          <w:p w:rsidR="006B52D9" w:rsidRPr="008B2C93" w:rsidRDefault="006B52D9" w:rsidP="00B80C8A">
            <w:pPr>
              <w:spacing w:after="0" w:line="240" w:lineRule="auto"/>
              <w:jc w:val="center"/>
              <w:rPr>
                <w:rFonts w:ascii="Times New Roman" w:hAnsi="Times New Roman"/>
                <w:iCs/>
                <w:sz w:val="24"/>
                <w:szCs w:val="24"/>
              </w:rPr>
            </w:pPr>
          </w:p>
        </w:tc>
        <w:tc>
          <w:tcPr>
            <w:tcW w:w="1742" w:type="dxa"/>
          </w:tcPr>
          <w:p w:rsidR="006B52D9" w:rsidRPr="008B2C93" w:rsidRDefault="006B52D9" w:rsidP="00B80C8A">
            <w:pPr>
              <w:spacing w:after="0" w:line="240" w:lineRule="auto"/>
              <w:jc w:val="center"/>
              <w:rPr>
                <w:rFonts w:ascii="Times New Roman" w:hAnsi="Times New Roman"/>
                <w:iCs/>
                <w:sz w:val="24"/>
                <w:szCs w:val="24"/>
              </w:rPr>
            </w:pPr>
          </w:p>
        </w:tc>
        <w:tc>
          <w:tcPr>
            <w:tcW w:w="1843" w:type="dxa"/>
          </w:tcPr>
          <w:p w:rsidR="006B52D9" w:rsidRPr="008B2C93" w:rsidRDefault="006B52D9" w:rsidP="00B80C8A">
            <w:pPr>
              <w:spacing w:after="0" w:line="240" w:lineRule="auto"/>
              <w:jc w:val="center"/>
              <w:rPr>
                <w:rFonts w:ascii="Times New Roman" w:hAnsi="Times New Roman"/>
                <w:iCs/>
                <w:sz w:val="24"/>
                <w:szCs w:val="24"/>
              </w:rPr>
            </w:pPr>
          </w:p>
        </w:tc>
      </w:tr>
      <w:tr w:rsidR="006B52D9" w:rsidRPr="008B2C93" w:rsidTr="00B80C8A">
        <w:tc>
          <w:tcPr>
            <w:tcW w:w="709" w:type="dxa"/>
          </w:tcPr>
          <w:p w:rsidR="006B52D9" w:rsidRPr="008B2C93" w:rsidRDefault="006B52D9" w:rsidP="00B80C8A">
            <w:pPr>
              <w:spacing w:after="0" w:line="240" w:lineRule="auto"/>
              <w:jc w:val="center"/>
              <w:rPr>
                <w:rFonts w:ascii="Times New Roman" w:hAnsi="Times New Roman"/>
                <w:iCs/>
                <w:sz w:val="24"/>
                <w:szCs w:val="24"/>
              </w:rPr>
            </w:pPr>
            <w:r w:rsidRPr="008B2C93">
              <w:rPr>
                <w:rFonts w:ascii="Times New Roman" w:hAnsi="Times New Roman"/>
                <w:iCs/>
                <w:sz w:val="24"/>
                <w:szCs w:val="24"/>
              </w:rPr>
              <w:t>2</w:t>
            </w:r>
          </w:p>
        </w:tc>
        <w:tc>
          <w:tcPr>
            <w:tcW w:w="1194" w:type="dxa"/>
          </w:tcPr>
          <w:p w:rsidR="006B52D9" w:rsidRPr="008B2C93" w:rsidRDefault="006B52D9" w:rsidP="00B80C8A">
            <w:pPr>
              <w:spacing w:after="0" w:line="240" w:lineRule="auto"/>
              <w:jc w:val="center"/>
              <w:rPr>
                <w:rFonts w:ascii="Times New Roman" w:hAnsi="Times New Roman"/>
                <w:iCs/>
                <w:sz w:val="24"/>
                <w:szCs w:val="24"/>
              </w:rPr>
            </w:pPr>
          </w:p>
        </w:tc>
        <w:tc>
          <w:tcPr>
            <w:tcW w:w="1195" w:type="dxa"/>
          </w:tcPr>
          <w:p w:rsidR="006B52D9" w:rsidRPr="008B2C93" w:rsidRDefault="006B52D9" w:rsidP="00B80C8A">
            <w:pPr>
              <w:spacing w:after="0" w:line="240" w:lineRule="auto"/>
              <w:jc w:val="center"/>
              <w:rPr>
                <w:rFonts w:ascii="Times New Roman" w:hAnsi="Times New Roman"/>
                <w:iCs/>
                <w:sz w:val="24"/>
                <w:szCs w:val="24"/>
              </w:rPr>
            </w:pPr>
          </w:p>
        </w:tc>
        <w:tc>
          <w:tcPr>
            <w:tcW w:w="1195" w:type="dxa"/>
          </w:tcPr>
          <w:p w:rsidR="006B52D9" w:rsidRPr="008B2C93" w:rsidRDefault="006B52D9" w:rsidP="00B80C8A">
            <w:pPr>
              <w:spacing w:after="0" w:line="240" w:lineRule="auto"/>
              <w:jc w:val="center"/>
              <w:rPr>
                <w:rFonts w:ascii="Times New Roman" w:hAnsi="Times New Roman"/>
                <w:iCs/>
                <w:sz w:val="24"/>
                <w:szCs w:val="24"/>
              </w:rPr>
            </w:pPr>
          </w:p>
        </w:tc>
        <w:tc>
          <w:tcPr>
            <w:tcW w:w="1194" w:type="dxa"/>
          </w:tcPr>
          <w:p w:rsidR="006B52D9" w:rsidRPr="008B2C93" w:rsidRDefault="006B52D9" w:rsidP="00B80C8A">
            <w:pPr>
              <w:spacing w:after="0" w:line="240" w:lineRule="auto"/>
              <w:jc w:val="center"/>
              <w:rPr>
                <w:rFonts w:ascii="Times New Roman" w:hAnsi="Times New Roman"/>
                <w:iCs/>
                <w:sz w:val="24"/>
                <w:szCs w:val="24"/>
              </w:rPr>
            </w:pPr>
          </w:p>
        </w:tc>
        <w:tc>
          <w:tcPr>
            <w:tcW w:w="1742" w:type="dxa"/>
          </w:tcPr>
          <w:p w:rsidR="006B52D9" w:rsidRPr="008B2C93" w:rsidRDefault="006B52D9" w:rsidP="00B80C8A">
            <w:pPr>
              <w:spacing w:after="0" w:line="240" w:lineRule="auto"/>
              <w:jc w:val="center"/>
              <w:rPr>
                <w:rFonts w:ascii="Times New Roman" w:hAnsi="Times New Roman"/>
                <w:iCs/>
                <w:sz w:val="24"/>
                <w:szCs w:val="24"/>
              </w:rPr>
            </w:pPr>
          </w:p>
        </w:tc>
        <w:tc>
          <w:tcPr>
            <w:tcW w:w="1843" w:type="dxa"/>
          </w:tcPr>
          <w:p w:rsidR="006B52D9" w:rsidRPr="008B2C93" w:rsidRDefault="006B52D9" w:rsidP="00B80C8A">
            <w:pPr>
              <w:spacing w:after="0" w:line="240" w:lineRule="auto"/>
              <w:jc w:val="center"/>
              <w:rPr>
                <w:rFonts w:ascii="Times New Roman" w:hAnsi="Times New Roman"/>
                <w:iCs/>
                <w:sz w:val="24"/>
                <w:szCs w:val="24"/>
              </w:rPr>
            </w:pPr>
          </w:p>
        </w:tc>
      </w:tr>
      <w:tr w:rsidR="006B52D9" w:rsidRPr="008B2C93" w:rsidTr="00B80C8A">
        <w:tc>
          <w:tcPr>
            <w:tcW w:w="709" w:type="dxa"/>
          </w:tcPr>
          <w:p w:rsidR="006B52D9" w:rsidRPr="008B2C93" w:rsidRDefault="006B52D9" w:rsidP="00B80C8A">
            <w:pPr>
              <w:spacing w:after="0" w:line="240" w:lineRule="auto"/>
              <w:jc w:val="center"/>
              <w:rPr>
                <w:rFonts w:ascii="Times New Roman" w:hAnsi="Times New Roman"/>
                <w:iCs/>
                <w:sz w:val="24"/>
                <w:szCs w:val="24"/>
              </w:rPr>
            </w:pPr>
            <w:r w:rsidRPr="008B2C93">
              <w:rPr>
                <w:rFonts w:ascii="Times New Roman" w:hAnsi="Times New Roman"/>
                <w:iCs/>
                <w:sz w:val="24"/>
                <w:szCs w:val="24"/>
              </w:rPr>
              <w:t>3</w:t>
            </w:r>
          </w:p>
        </w:tc>
        <w:tc>
          <w:tcPr>
            <w:tcW w:w="1194" w:type="dxa"/>
          </w:tcPr>
          <w:p w:rsidR="006B52D9" w:rsidRPr="008B2C93" w:rsidRDefault="006B52D9" w:rsidP="00B80C8A">
            <w:pPr>
              <w:spacing w:after="0" w:line="240" w:lineRule="auto"/>
              <w:jc w:val="center"/>
              <w:rPr>
                <w:rFonts w:ascii="Times New Roman" w:hAnsi="Times New Roman"/>
                <w:iCs/>
                <w:sz w:val="24"/>
                <w:szCs w:val="24"/>
              </w:rPr>
            </w:pPr>
          </w:p>
        </w:tc>
        <w:tc>
          <w:tcPr>
            <w:tcW w:w="1195" w:type="dxa"/>
          </w:tcPr>
          <w:p w:rsidR="006B52D9" w:rsidRPr="008B2C93" w:rsidRDefault="006B52D9" w:rsidP="00B80C8A">
            <w:pPr>
              <w:spacing w:after="0" w:line="240" w:lineRule="auto"/>
              <w:jc w:val="center"/>
              <w:rPr>
                <w:rFonts w:ascii="Times New Roman" w:hAnsi="Times New Roman"/>
                <w:iCs/>
                <w:sz w:val="24"/>
                <w:szCs w:val="24"/>
              </w:rPr>
            </w:pPr>
          </w:p>
        </w:tc>
        <w:tc>
          <w:tcPr>
            <w:tcW w:w="1195" w:type="dxa"/>
          </w:tcPr>
          <w:p w:rsidR="006B52D9" w:rsidRPr="008B2C93" w:rsidRDefault="006B52D9" w:rsidP="00B80C8A">
            <w:pPr>
              <w:spacing w:after="0" w:line="240" w:lineRule="auto"/>
              <w:jc w:val="center"/>
              <w:rPr>
                <w:rFonts w:ascii="Times New Roman" w:hAnsi="Times New Roman"/>
                <w:iCs/>
                <w:sz w:val="24"/>
                <w:szCs w:val="24"/>
              </w:rPr>
            </w:pPr>
          </w:p>
        </w:tc>
        <w:tc>
          <w:tcPr>
            <w:tcW w:w="1194" w:type="dxa"/>
          </w:tcPr>
          <w:p w:rsidR="006B52D9" w:rsidRPr="008B2C93" w:rsidRDefault="006B52D9" w:rsidP="00B80C8A">
            <w:pPr>
              <w:spacing w:after="0" w:line="240" w:lineRule="auto"/>
              <w:jc w:val="center"/>
              <w:rPr>
                <w:rFonts w:ascii="Times New Roman" w:hAnsi="Times New Roman"/>
                <w:iCs/>
                <w:sz w:val="24"/>
                <w:szCs w:val="24"/>
              </w:rPr>
            </w:pPr>
          </w:p>
        </w:tc>
        <w:tc>
          <w:tcPr>
            <w:tcW w:w="1742" w:type="dxa"/>
          </w:tcPr>
          <w:p w:rsidR="006B52D9" w:rsidRPr="008B2C93" w:rsidRDefault="006B52D9" w:rsidP="00B80C8A">
            <w:pPr>
              <w:spacing w:after="0" w:line="240" w:lineRule="auto"/>
              <w:jc w:val="center"/>
              <w:rPr>
                <w:rFonts w:ascii="Times New Roman" w:hAnsi="Times New Roman"/>
                <w:iCs/>
                <w:sz w:val="24"/>
                <w:szCs w:val="24"/>
              </w:rPr>
            </w:pPr>
          </w:p>
        </w:tc>
        <w:tc>
          <w:tcPr>
            <w:tcW w:w="1843" w:type="dxa"/>
          </w:tcPr>
          <w:p w:rsidR="006B52D9" w:rsidRPr="008B2C93" w:rsidRDefault="006B52D9" w:rsidP="00B80C8A">
            <w:pPr>
              <w:spacing w:after="0" w:line="240" w:lineRule="auto"/>
              <w:jc w:val="center"/>
              <w:rPr>
                <w:rFonts w:ascii="Times New Roman" w:hAnsi="Times New Roman"/>
                <w:iCs/>
                <w:sz w:val="24"/>
                <w:szCs w:val="24"/>
              </w:rPr>
            </w:pPr>
          </w:p>
        </w:tc>
      </w:tr>
      <w:tr w:rsidR="006B52D9" w:rsidRPr="008B2C93" w:rsidTr="00B80C8A">
        <w:tc>
          <w:tcPr>
            <w:tcW w:w="709" w:type="dxa"/>
          </w:tcPr>
          <w:p w:rsidR="006B52D9" w:rsidRPr="008B2C93" w:rsidRDefault="006B52D9" w:rsidP="00B80C8A">
            <w:pPr>
              <w:spacing w:after="0" w:line="240" w:lineRule="auto"/>
              <w:jc w:val="center"/>
              <w:rPr>
                <w:rFonts w:ascii="Times New Roman" w:hAnsi="Times New Roman"/>
                <w:iCs/>
                <w:sz w:val="24"/>
                <w:szCs w:val="24"/>
              </w:rPr>
            </w:pPr>
            <w:r w:rsidRPr="008B2C93">
              <w:rPr>
                <w:rFonts w:ascii="Times New Roman" w:hAnsi="Times New Roman"/>
                <w:iCs/>
                <w:sz w:val="24"/>
                <w:szCs w:val="24"/>
              </w:rPr>
              <w:t>4</w:t>
            </w:r>
          </w:p>
        </w:tc>
        <w:tc>
          <w:tcPr>
            <w:tcW w:w="1194" w:type="dxa"/>
          </w:tcPr>
          <w:p w:rsidR="006B52D9" w:rsidRPr="008B2C93" w:rsidRDefault="006B52D9" w:rsidP="00B80C8A">
            <w:pPr>
              <w:spacing w:after="0" w:line="240" w:lineRule="auto"/>
              <w:jc w:val="center"/>
              <w:rPr>
                <w:rFonts w:ascii="Times New Roman" w:hAnsi="Times New Roman"/>
                <w:iCs/>
                <w:sz w:val="24"/>
                <w:szCs w:val="24"/>
              </w:rPr>
            </w:pPr>
          </w:p>
        </w:tc>
        <w:tc>
          <w:tcPr>
            <w:tcW w:w="1195" w:type="dxa"/>
          </w:tcPr>
          <w:p w:rsidR="006B52D9" w:rsidRPr="008B2C93" w:rsidRDefault="006B52D9" w:rsidP="00B80C8A">
            <w:pPr>
              <w:spacing w:after="0" w:line="240" w:lineRule="auto"/>
              <w:jc w:val="center"/>
              <w:rPr>
                <w:rFonts w:ascii="Times New Roman" w:hAnsi="Times New Roman"/>
                <w:iCs/>
                <w:sz w:val="24"/>
                <w:szCs w:val="24"/>
              </w:rPr>
            </w:pPr>
          </w:p>
        </w:tc>
        <w:tc>
          <w:tcPr>
            <w:tcW w:w="1195" w:type="dxa"/>
          </w:tcPr>
          <w:p w:rsidR="006B52D9" w:rsidRPr="008B2C93" w:rsidRDefault="006B52D9" w:rsidP="00B80C8A">
            <w:pPr>
              <w:spacing w:after="0" w:line="240" w:lineRule="auto"/>
              <w:jc w:val="center"/>
              <w:rPr>
                <w:rFonts w:ascii="Times New Roman" w:hAnsi="Times New Roman"/>
                <w:iCs/>
                <w:sz w:val="24"/>
                <w:szCs w:val="24"/>
              </w:rPr>
            </w:pPr>
          </w:p>
        </w:tc>
        <w:tc>
          <w:tcPr>
            <w:tcW w:w="1194" w:type="dxa"/>
          </w:tcPr>
          <w:p w:rsidR="006B52D9" w:rsidRPr="008B2C93" w:rsidRDefault="006B52D9" w:rsidP="00B80C8A">
            <w:pPr>
              <w:spacing w:after="0" w:line="240" w:lineRule="auto"/>
              <w:jc w:val="center"/>
              <w:rPr>
                <w:rFonts w:ascii="Times New Roman" w:hAnsi="Times New Roman"/>
                <w:iCs/>
                <w:sz w:val="24"/>
                <w:szCs w:val="24"/>
              </w:rPr>
            </w:pPr>
          </w:p>
        </w:tc>
        <w:tc>
          <w:tcPr>
            <w:tcW w:w="1742" w:type="dxa"/>
          </w:tcPr>
          <w:p w:rsidR="006B52D9" w:rsidRPr="008B2C93" w:rsidRDefault="006B52D9" w:rsidP="00B80C8A">
            <w:pPr>
              <w:spacing w:after="0" w:line="240" w:lineRule="auto"/>
              <w:jc w:val="center"/>
              <w:rPr>
                <w:rFonts w:ascii="Times New Roman" w:hAnsi="Times New Roman"/>
                <w:iCs/>
                <w:sz w:val="24"/>
                <w:szCs w:val="24"/>
              </w:rPr>
            </w:pPr>
          </w:p>
        </w:tc>
        <w:tc>
          <w:tcPr>
            <w:tcW w:w="1843" w:type="dxa"/>
          </w:tcPr>
          <w:p w:rsidR="006B52D9" w:rsidRPr="008B2C93" w:rsidRDefault="006B52D9" w:rsidP="00B80C8A">
            <w:pPr>
              <w:spacing w:after="0" w:line="240" w:lineRule="auto"/>
              <w:jc w:val="center"/>
              <w:rPr>
                <w:rFonts w:ascii="Times New Roman" w:hAnsi="Times New Roman"/>
                <w:iCs/>
                <w:sz w:val="24"/>
                <w:szCs w:val="24"/>
              </w:rPr>
            </w:pPr>
          </w:p>
        </w:tc>
      </w:tr>
      <w:tr w:rsidR="006B52D9" w:rsidRPr="008B2C93" w:rsidTr="00B80C8A">
        <w:tc>
          <w:tcPr>
            <w:tcW w:w="709" w:type="dxa"/>
          </w:tcPr>
          <w:p w:rsidR="006B52D9" w:rsidRPr="008B2C93" w:rsidRDefault="006B52D9" w:rsidP="00B80C8A">
            <w:pPr>
              <w:spacing w:after="0" w:line="240" w:lineRule="auto"/>
              <w:jc w:val="center"/>
              <w:rPr>
                <w:rFonts w:ascii="Times New Roman" w:hAnsi="Times New Roman"/>
                <w:iCs/>
                <w:sz w:val="24"/>
                <w:szCs w:val="24"/>
              </w:rPr>
            </w:pPr>
            <w:r w:rsidRPr="008B2C93">
              <w:rPr>
                <w:rFonts w:ascii="Times New Roman" w:hAnsi="Times New Roman"/>
                <w:iCs/>
                <w:sz w:val="24"/>
                <w:szCs w:val="24"/>
              </w:rPr>
              <w:t>5</w:t>
            </w:r>
          </w:p>
        </w:tc>
        <w:tc>
          <w:tcPr>
            <w:tcW w:w="1194" w:type="dxa"/>
          </w:tcPr>
          <w:p w:rsidR="006B52D9" w:rsidRPr="008B2C93" w:rsidRDefault="006B52D9" w:rsidP="00B80C8A">
            <w:pPr>
              <w:spacing w:after="0" w:line="240" w:lineRule="auto"/>
              <w:jc w:val="center"/>
              <w:rPr>
                <w:rFonts w:ascii="Times New Roman" w:hAnsi="Times New Roman"/>
                <w:iCs/>
                <w:sz w:val="24"/>
                <w:szCs w:val="24"/>
              </w:rPr>
            </w:pPr>
          </w:p>
        </w:tc>
        <w:tc>
          <w:tcPr>
            <w:tcW w:w="1195" w:type="dxa"/>
          </w:tcPr>
          <w:p w:rsidR="006B52D9" w:rsidRPr="008B2C93" w:rsidRDefault="006B52D9" w:rsidP="00B80C8A">
            <w:pPr>
              <w:spacing w:after="0" w:line="240" w:lineRule="auto"/>
              <w:jc w:val="center"/>
              <w:rPr>
                <w:rFonts w:ascii="Times New Roman" w:hAnsi="Times New Roman"/>
                <w:iCs/>
                <w:sz w:val="24"/>
                <w:szCs w:val="24"/>
              </w:rPr>
            </w:pPr>
          </w:p>
        </w:tc>
        <w:tc>
          <w:tcPr>
            <w:tcW w:w="1195" w:type="dxa"/>
          </w:tcPr>
          <w:p w:rsidR="006B52D9" w:rsidRPr="008B2C93" w:rsidRDefault="006B52D9" w:rsidP="00B80C8A">
            <w:pPr>
              <w:spacing w:after="0" w:line="240" w:lineRule="auto"/>
              <w:jc w:val="center"/>
              <w:rPr>
                <w:rFonts w:ascii="Times New Roman" w:hAnsi="Times New Roman"/>
                <w:iCs/>
                <w:sz w:val="24"/>
                <w:szCs w:val="24"/>
              </w:rPr>
            </w:pPr>
          </w:p>
        </w:tc>
        <w:tc>
          <w:tcPr>
            <w:tcW w:w="1194" w:type="dxa"/>
          </w:tcPr>
          <w:p w:rsidR="006B52D9" w:rsidRPr="008B2C93" w:rsidRDefault="006B52D9" w:rsidP="00B80C8A">
            <w:pPr>
              <w:spacing w:after="0" w:line="240" w:lineRule="auto"/>
              <w:jc w:val="center"/>
              <w:rPr>
                <w:rFonts w:ascii="Times New Roman" w:hAnsi="Times New Roman"/>
                <w:iCs/>
                <w:sz w:val="24"/>
                <w:szCs w:val="24"/>
              </w:rPr>
            </w:pPr>
          </w:p>
        </w:tc>
        <w:tc>
          <w:tcPr>
            <w:tcW w:w="1742" w:type="dxa"/>
          </w:tcPr>
          <w:p w:rsidR="006B52D9" w:rsidRPr="008B2C93" w:rsidRDefault="006B52D9" w:rsidP="00B80C8A">
            <w:pPr>
              <w:spacing w:after="0" w:line="240" w:lineRule="auto"/>
              <w:jc w:val="center"/>
              <w:rPr>
                <w:rFonts w:ascii="Times New Roman" w:hAnsi="Times New Roman"/>
                <w:iCs/>
                <w:sz w:val="24"/>
                <w:szCs w:val="24"/>
              </w:rPr>
            </w:pPr>
          </w:p>
        </w:tc>
        <w:tc>
          <w:tcPr>
            <w:tcW w:w="1843" w:type="dxa"/>
          </w:tcPr>
          <w:p w:rsidR="006B52D9" w:rsidRPr="008B2C93" w:rsidRDefault="006B52D9" w:rsidP="00B80C8A">
            <w:pPr>
              <w:spacing w:after="0" w:line="240" w:lineRule="auto"/>
              <w:jc w:val="center"/>
              <w:rPr>
                <w:rFonts w:ascii="Times New Roman" w:hAnsi="Times New Roman"/>
                <w:iCs/>
                <w:sz w:val="24"/>
                <w:szCs w:val="24"/>
              </w:rPr>
            </w:pPr>
          </w:p>
        </w:tc>
      </w:tr>
    </w:tbl>
    <w:p w:rsidR="006B52D9" w:rsidRPr="008B2C93" w:rsidRDefault="006B52D9" w:rsidP="006B52D9">
      <w:pPr>
        <w:spacing w:after="0" w:line="240" w:lineRule="auto"/>
        <w:rPr>
          <w:rFonts w:ascii="Times New Roman" w:hAnsi="Times New Roman"/>
          <w:iCs/>
          <w:sz w:val="24"/>
          <w:szCs w:val="24"/>
        </w:rPr>
      </w:pPr>
      <w:r w:rsidRPr="008B2C93">
        <w:rPr>
          <w:rFonts w:ascii="Times New Roman" w:hAnsi="Times New Roman"/>
          <w:iCs/>
          <w:sz w:val="24"/>
          <w:szCs w:val="24"/>
        </w:rPr>
        <w:tab/>
      </w:r>
      <w:r w:rsidRPr="008B2C93">
        <w:rPr>
          <w:rFonts w:ascii="Times New Roman" w:hAnsi="Times New Roman"/>
          <w:iCs/>
          <w:sz w:val="24"/>
          <w:szCs w:val="24"/>
        </w:rPr>
        <w:tab/>
      </w:r>
    </w:p>
    <w:p w:rsidR="006B52D9" w:rsidRPr="008B2C93" w:rsidRDefault="006B52D9" w:rsidP="006B52D9">
      <w:pPr>
        <w:spacing w:after="0" w:line="240" w:lineRule="auto"/>
        <w:jc w:val="center"/>
        <w:rPr>
          <w:rFonts w:ascii="Times New Roman" w:hAnsi="Times New Roman"/>
          <w:b/>
          <w:iCs/>
          <w:sz w:val="24"/>
          <w:szCs w:val="24"/>
        </w:rPr>
      </w:pPr>
      <w:r w:rsidRPr="008B2C93">
        <w:rPr>
          <w:rFonts w:ascii="Times New Roman" w:hAnsi="Times New Roman"/>
          <w:b/>
          <w:iCs/>
          <w:sz w:val="24"/>
          <w:szCs w:val="24"/>
        </w:rPr>
        <w:t>Формулы для вычисления.</w:t>
      </w:r>
    </w:p>
    <w:p w:rsidR="006B52D9" w:rsidRPr="008B2C93" w:rsidRDefault="006B52D9" w:rsidP="006B52D9">
      <w:pPr>
        <w:spacing w:after="0" w:line="240" w:lineRule="auto"/>
        <w:rPr>
          <w:rFonts w:ascii="Times New Roman" w:hAnsi="Times New Roman"/>
          <w:iCs/>
          <w:sz w:val="24"/>
          <w:szCs w:val="24"/>
        </w:rPr>
      </w:pPr>
      <w:r w:rsidRPr="008B2C93">
        <w:rPr>
          <w:rFonts w:ascii="Times New Roman" w:hAnsi="Times New Roman"/>
          <w:iCs/>
          <w:sz w:val="24"/>
          <w:szCs w:val="24"/>
        </w:rPr>
        <w:tab/>
        <w:t>К=Е</w:t>
      </w:r>
      <w:r w:rsidRPr="008B2C93">
        <w:rPr>
          <w:rFonts w:ascii="Times New Roman" w:hAnsi="Times New Roman"/>
          <w:iCs/>
          <w:sz w:val="24"/>
          <w:szCs w:val="24"/>
          <w:vertAlign w:val="subscript"/>
        </w:rPr>
        <w:t>1</w:t>
      </w:r>
      <w:r w:rsidRPr="008B2C93">
        <w:rPr>
          <w:rFonts w:ascii="Times New Roman" w:hAnsi="Times New Roman"/>
          <w:iCs/>
          <w:sz w:val="24"/>
          <w:szCs w:val="24"/>
        </w:rPr>
        <w:t>/Е</w:t>
      </w:r>
      <w:r w:rsidRPr="008B2C93">
        <w:rPr>
          <w:rFonts w:ascii="Times New Roman" w:hAnsi="Times New Roman"/>
          <w:iCs/>
          <w:sz w:val="24"/>
          <w:szCs w:val="24"/>
          <w:vertAlign w:val="subscript"/>
        </w:rPr>
        <w:t>2</w:t>
      </w:r>
      <w:r w:rsidRPr="008B2C93">
        <w:rPr>
          <w:rFonts w:ascii="Times New Roman" w:hAnsi="Times New Roman"/>
          <w:iCs/>
          <w:sz w:val="24"/>
          <w:szCs w:val="24"/>
        </w:rPr>
        <w:t>=</w:t>
      </w:r>
      <w:r w:rsidRPr="008B2C93">
        <w:rPr>
          <w:rFonts w:ascii="Times New Roman" w:hAnsi="Times New Roman"/>
          <w:iCs/>
          <w:sz w:val="24"/>
          <w:szCs w:val="24"/>
          <w:lang w:val="en-US"/>
        </w:rPr>
        <w:t>U</w:t>
      </w:r>
      <w:r w:rsidRPr="008B2C93">
        <w:rPr>
          <w:rFonts w:ascii="Times New Roman" w:hAnsi="Times New Roman"/>
          <w:iCs/>
          <w:sz w:val="24"/>
          <w:szCs w:val="24"/>
          <w:vertAlign w:val="subscript"/>
        </w:rPr>
        <w:t>1</w:t>
      </w:r>
      <w:r w:rsidRPr="008B2C93">
        <w:rPr>
          <w:rFonts w:ascii="Times New Roman" w:hAnsi="Times New Roman"/>
          <w:iCs/>
          <w:sz w:val="24"/>
          <w:szCs w:val="24"/>
        </w:rPr>
        <w:t>/</w:t>
      </w:r>
      <w:r w:rsidRPr="008B2C93">
        <w:rPr>
          <w:rFonts w:ascii="Times New Roman" w:hAnsi="Times New Roman"/>
          <w:iCs/>
          <w:sz w:val="24"/>
          <w:szCs w:val="24"/>
          <w:lang w:val="en-US"/>
        </w:rPr>
        <w:t>U</w:t>
      </w:r>
      <w:r w:rsidRPr="008B2C93">
        <w:rPr>
          <w:rFonts w:ascii="Times New Roman" w:hAnsi="Times New Roman"/>
          <w:iCs/>
          <w:sz w:val="24"/>
          <w:szCs w:val="24"/>
          <w:vertAlign w:val="subscript"/>
        </w:rPr>
        <w:t>2</w:t>
      </w:r>
      <w:r w:rsidRPr="008B2C93">
        <w:rPr>
          <w:rFonts w:ascii="Times New Roman" w:hAnsi="Times New Roman"/>
          <w:iCs/>
          <w:sz w:val="24"/>
          <w:szCs w:val="24"/>
        </w:rPr>
        <w:t xml:space="preserve"> = </w:t>
      </w:r>
      <w:r w:rsidRPr="008B2C93">
        <w:rPr>
          <w:rFonts w:ascii="Times New Roman" w:hAnsi="Times New Roman"/>
          <w:iCs/>
          <w:sz w:val="24"/>
          <w:szCs w:val="24"/>
          <w:lang w:val="en-US"/>
        </w:rPr>
        <w:t>N</w:t>
      </w:r>
      <w:r w:rsidRPr="008B2C93">
        <w:rPr>
          <w:rFonts w:ascii="Times New Roman" w:hAnsi="Times New Roman"/>
          <w:iCs/>
          <w:sz w:val="24"/>
          <w:szCs w:val="24"/>
          <w:vertAlign w:val="subscript"/>
        </w:rPr>
        <w:t>1</w:t>
      </w:r>
      <w:r w:rsidRPr="008B2C93">
        <w:rPr>
          <w:rFonts w:ascii="Times New Roman" w:hAnsi="Times New Roman"/>
          <w:iCs/>
          <w:sz w:val="24"/>
          <w:szCs w:val="24"/>
        </w:rPr>
        <w:t>/</w:t>
      </w:r>
      <w:r w:rsidRPr="008B2C93">
        <w:rPr>
          <w:rFonts w:ascii="Times New Roman" w:hAnsi="Times New Roman"/>
          <w:iCs/>
          <w:sz w:val="24"/>
          <w:szCs w:val="24"/>
          <w:lang w:val="en-US"/>
        </w:rPr>
        <w:t>N</w:t>
      </w:r>
      <w:r w:rsidRPr="008B2C93">
        <w:rPr>
          <w:rFonts w:ascii="Times New Roman" w:hAnsi="Times New Roman"/>
          <w:iCs/>
          <w:sz w:val="24"/>
          <w:szCs w:val="24"/>
          <w:vertAlign w:val="subscript"/>
        </w:rPr>
        <w:t>2</w:t>
      </w:r>
      <w:r w:rsidRPr="008B2C93">
        <w:rPr>
          <w:rFonts w:ascii="Times New Roman" w:hAnsi="Times New Roman"/>
          <w:iCs/>
          <w:sz w:val="24"/>
          <w:szCs w:val="24"/>
        </w:rPr>
        <w:t xml:space="preserve"> – коэффициент трансформации</w:t>
      </w:r>
    </w:p>
    <w:p w:rsidR="006B52D9" w:rsidRPr="008B2C93" w:rsidRDefault="006B52D9" w:rsidP="006B52D9">
      <w:pPr>
        <w:spacing w:after="0" w:line="240" w:lineRule="auto"/>
        <w:ind w:firstLine="708"/>
        <w:rPr>
          <w:rFonts w:ascii="Times New Roman" w:hAnsi="Times New Roman"/>
          <w:iCs/>
          <w:sz w:val="24"/>
          <w:szCs w:val="24"/>
        </w:rPr>
      </w:pPr>
      <w:r w:rsidRPr="008B2C93">
        <w:rPr>
          <w:rFonts w:ascii="Times New Roman" w:hAnsi="Times New Roman"/>
          <w:iCs/>
          <w:sz w:val="24"/>
          <w:szCs w:val="24"/>
        </w:rPr>
        <w:t>∆</w:t>
      </w:r>
      <w:r w:rsidRPr="008B2C93">
        <w:rPr>
          <w:rFonts w:ascii="Times New Roman" w:hAnsi="Times New Roman"/>
          <w:iCs/>
          <w:sz w:val="24"/>
          <w:szCs w:val="24"/>
          <w:lang w:val="en-US"/>
        </w:rPr>
        <w:t>U</w:t>
      </w:r>
      <w:r w:rsidRPr="008B2C93">
        <w:rPr>
          <w:rFonts w:ascii="Times New Roman" w:hAnsi="Times New Roman"/>
          <w:iCs/>
          <w:sz w:val="24"/>
          <w:szCs w:val="24"/>
        </w:rPr>
        <w:t>%=((</w:t>
      </w:r>
      <w:r w:rsidRPr="008B2C93">
        <w:rPr>
          <w:rFonts w:ascii="Times New Roman" w:hAnsi="Times New Roman"/>
          <w:iCs/>
          <w:sz w:val="24"/>
          <w:szCs w:val="24"/>
          <w:lang w:val="en-US"/>
        </w:rPr>
        <w:t>U</w:t>
      </w:r>
      <w:r w:rsidRPr="008B2C93">
        <w:rPr>
          <w:rFonts w:ascii="Times New Roman" w:hAnsi="Times New Roman"/>
          <w:iCs/>
          <w:sz w:val="24"/>
          <w:szCs w:val="24"/>
          <w:vertAlign w:val="subscript"/>
        </w:rPr>
        <w:t>2Х</w:t>
      </w:r>
      <w:r w:rsidRPr="008B2C93">
        <w:rPr>
          <w:rFonts w:ascii="Times New Roman" w:hAnsi="Times New Roman"/>
          <w:iCs/>
          <w:sz w:val="24"/>
          <w:szCs w:val="24"/>
        </w:rPr>
        <w:t>-</w:t>
      </w:r>
      <w:r w:rsidRPr="008B2C93">
        <w:rPr>
          <w:rFonts w:ascii="Times New Roman" w:hAnsi="Times New Roman"/>
          <w:iCs/>
          <w:sz w:val="24"/>
          <w:szCs w:val="24"/>
          <w:lang w:val="en-US"/>
        </w:rPr>
        <w:t>U</w:t>
      </w:r>
      <w:r w:rsidRPr="008B2C93">
        <w:rPr>
          <w:rFonts w:ascii="Times New Roman" w:hAnsi="Times New Roman"/>
          <w:iCs/>
          <w:sz w:val="24"/>
          <w:szCs w:val="24"/>
          <w:vertAlign w:val="subscript"/>
        </w:rPr>
        <w:t>2Н</w:t>
      </w:r>
      <w:r w:rsidRPr="008B2C93">
        <w:rPr>
          <w:rFonts w:ascii="Times New Roman" w:hAnsi="Times New Roman"/>
          <w:iCs/>
          <w:sz w:val="24"/>
          <w:szCs w:val="24"/>
        </w:rPr>
        <w:t>)/</w:t>
      </w:r>
      <w:r w:rsidRPr="008B2C93">
        <w:rPr>
          <w:rFonts w:ascii="Times New Roman" w:hAnsi="Times New Roman"/>
          <w:iCs/>
          <w:sz w:val="24"/>
          <w:szCs w:val="24"/>
          <w:lang w:val="en-US"/>
        </w:rPr>
        <w:t>U</w:t>
      </w:r>
      <w:r w:rsidRPr="008B2C93">
        <w:rPr>
          <w:rFonts w:ascii="Times New Roman" w:hAnsi="Times New Roman"/>
          <w:iCs/>
          <w:sz w:val="24"/>
          <w:szCs w:val="24"/>
          <w:vertAlign w:val="subscript"/>
        </w:rPr>
        <w:t>2Н</w:t>
      </w:r>
      <w:r w:rsidRPr="008B2C93">
        <w:rPr>
          <w:rFonts w:ascii="Times New Roman" w:hAnsi="Times New Roman"/>
          <w:iCs/>
          <w:sz w:val="24"/>
          <w:szCs w:val="24"/>
        </w:rPr>
        <w:t xml:space="preserve">)·100% - изменение напряжения трансформатора при нагрузке </w:t>
      </w:r>
    </w:p>
    <w:p w:rsidR="006B52D9" w:rsidRPr="008B2C93" w:rsidRDefault="006B52D9" w:rsidP="006B52D9">
      <w:pPr>
        <w:spacing w:after="0" w:line="240" w:lineRule="auto"/>
        <w:ind w:firstLine="708"/>
        <w:rPr>
          <w:rFonts w:ascii="Times New Roman" w:hAnsi="Times New Roman"/>
          <w:iCs/>
          <w:sz w:val="24"/>
          <w:szCs w:val="24"/>
        </w:rPr>
      </w:pPr>
      <w:r w:rsidRPr="008B2C93">
        <w:rPr>
          <w:rFonts w:ascii="Times New Roman" w:eastAsia="SimSun" w:hAnsi="Times New Roman"/>
          <w:iCs/>
          <w:sz w:val="24"/>
          <w:szCs w:val="24"/>
        </w:rPr>
        <w:t>η</w:t>
      </w:r>
      <w:r w:rsidRPr="008B2C93">
        <w:rPr>
          <w:rFonts w:ascii="Times New Roman" w:hAnsi="Times New Roman"/>
          <w:iCs/>
          <w:sz w:val="24"/>
          <w:szCs w:val="24"/>
        </w:rPr>
        <w:t>= Р</w:t>
      </w:r>
      <w:r w:rsidRPr="008B2C93">
        <w:rPr>
          <w:rFonts w:ascii="Times New Roman" w:hAnsi="Times New Roman"/>
          <w:iCs/>
          <w:sz w:val="24"/>
          <w:szCs w:val="24"/>
          <w:vertAlign w:val="subscript"/>
        </w:rPr>
        <w:t>2</w:t>
      </w:r>
      <w:r w:rsidRPr="008B2C93">
        <w:rPr>
          <w:rFonts w:ascii="Times New Roman" w:hAnsi="Times New Roman"/>
          <w:iCs/>
          <w:sz w:val="24"/>
          <w:szCs w:val="24"/>
        </w:rPr>
        <w:t>/(Р</w:t>
      </w:r>
      <w:r w:rsidRPr="008B2C93">
        <w:rPr>
          <w:rFonts w:ascii="Times New Roman" w:hAnsi="Times New Roman"/>
          <w:iCs/>
          <w:sz w:val="24"/>
          <w:szCs w:val="24"/>
          <w:vertAlign w:val="subscript"/>
        </w:rPr>
        <w:t>2</w:t>
      </w:r>
      <w:r w:rsidRPr="008B2C93">
        <w:rPr>
          <w:rFonts w:ascii="Times New Roman" w:hAnsi="Times New Roman"/>
          <w:iCs/>
          <w:sz w:val="24"/>
          <w:szCs w:val="24"/>
        </w:rPr>
        <w:t>+Р</w:t>
      </w:r>
      <w:r w:rsidRPr="008B2C93">
        <w:rPr>
          <w:rFonts w:ascii="Times New Roman" w:hAnsi="Times New Roman"/>
          <w:iCs/>
          <w:sz w:val="24"/>
          <w:szCs w:val="24"/>
          <w:vertAlign w:val="subscript"/>
        </w:rPr>
        <w:t>0</w:t>
      </w:r>
      <w:r w:rsidRPr="008B2C93">
        <w:rPr>
          <w:rFonts w:ascii="Times New Roman" w:hAnsi="Times New Roman"/>
          <w:iCs/>
          <w:sz w:val="24"/>
          <w:szCs w:val="24"/>
        </w:rPr>
        <w:t>+Р</w:t>
      </w:r>
      <w:r w:rsidRPr="008B2C93">
        <w:rPr>
          <w:rFonts w:ascii="Times New Roman" w:hAnsi="Times New Roman"/>
          <w:iCs/>
          <w:sz w:val="24"/>
          <w:szCs w:val="24"/>
          <w:vertAlign w:val="subscript"/>
        </w:rPr>
        <w:t>СТ</w:t>
      </w:r>
      <w:r w:rsidRPr="008B2C93">
        <w:rPr>
          <w:rFonts w:ascii="Times New Roman" w:hAnsi="Times New Roman"/>
          <w:iCs/>
          <w:sz w:val="24"/>
          <w:szCs w:val="24"/>
        </w:rPr>
        <w:t>) – коэффициент полезного действия трансформатора</w:t>
      </w:r>
    </w:p>
    <w:p w:rsidR="006B52D9" w:rsidRPr="008B2C93" w:rsidRDefault="006B52D9" w:rsidP="006B52D9">
      <w:pPr>
        <w:spacing w:after="0" w:line="240" w:lineRule="auto"/>
        <w:ind w:firstLine="708"/>
        <w:rPr>
          <w:rFonts w:ascii="Times New Roman" w:hAnsi="Times New Roman"/>
          <w:iCs/>
          <w:sz w:val="24"/>
          <w:szCs w:val="24"/>
        </w:rPr>
      </w:pPr>
      <w:r w:rsidRPr="008B2C93">
        <w:rPr>
          <w:rFonts w:ascii="Times New Roman" w:hAnsi="Times New Roman"/>
          <w:iCs/>
          <w:sz w:val="24"/>
          <w:szCs w:val="24"/>
          <w:lang w:val="en-US"/>
        </w:rPr>
        <w:t>U</w:t>
      </w:r>
      <w:r w:rsidRPr="008B2C93">
        <w:rPr>
          <w:rFonts w:ascii="Times New Roman" w:hAnsi="Times New Roman"/>
          <w:iCs/>
          <w:sz w:val="24"/>
          <w:szCs w:val="24"/>
        </w:rPr>
        <w:t>кз%=(</w:t>
      </w:r>
      <w:r w:rsidRPr="008B2C93">
        <w:rPr>
          <w:rFonts w:ascii="Times New Roman" w:hAnsi="Times New Roman"/>
          <w:iCs/>
          <w:sz w:val="24"/>
          <w:szCs w:val="24"/>
          <w:lang w:val="en-US"/>
        </w:rPr>
        <w:t>U</w:t>
      </w:r>
      <w:r w:rsidRPr="008B2C93">
        <w:rPr>
          <w:rFonts w:ascii="Times New Roman" w:hAnsi="Times New Roman"/>
          <w:iCs/>
          <w:sz w:val="24"/>
          <w:szCs w:val="24"/>
          <w:vertAlign w:val="subscript"/>
        </w:rPr>
        <w:t>1Х</w:t>
      </w:r>
      <w:r w:rsidRPr="008B2C93">
        <w:rPr>
          <w:rFonts w:ascii="Times New Roman" w:hAnsi="Times New Roman"/>
          <w:iCs/>
          <w:sz w:val="24"/>
          <w:szCs w:val="24"/>
        </w:rPr>
        <w:t>/</w:t>
      </w:r>
      <w:r w:rsidRPr="008B2C93">
        <w:rPr>
          <w:rFonts w:ascii="Times New Roman" w:hAnsi="Times New Roman"/>
          <w:iCs/>
          <w:sz w:val="24"/>
          <w:szCs w:val="24"/>
          <w:lang w:val="en-US"/>
        </w:rPr>
        <w:t>U</w:t>
      </w:r>
      <w:r w:rsidRPr="008B2C93">
        <w:rPr>
          <w:rFonts w:ascii="Times New Roman" w:hAnsi="Times New Roman"/>
          <w:iCs/>
          <w:sz w:val="24"/>
          <w:szCs w:val="24"/>
          <w:vertAlign w:val="subscript"/>
        </w:rPr>
        <w:t>1</w:t>
      </w:r>
      <w:r w:rsidRPr="008B2C93">
        <w:rPr>
          <w:rFonts w:ascii="Times New Roman" w:hAnsi="Times New Roman"/>
          <w:iCs/>
          <w:sz w:val="24"/>
          <w:szCs w:val="24"/>
        </w:rPr>
        <w:t>ном)·100% - изменение напряжения при коротком замыкании</w:t>
      </w:r>
    </w:p>
    <w:p w:rsidR="006B52D9" w:rsidRPr="008B2C93" w:rsidRDefault="006B52D9" w:rsidP="006B52D9">
      <w:pPr>
        <w:spacing w:after="0" w:line="240" w:lineRule="auto"/>
        <w:ind w:firstLine="708"/>
        <w:rPr>
          <w:rFonts w:ascii="Times New Roman" w:hAnsi="Times New Roman"/>
          <w:iCs/>
          <w:sz w:val="24"/>
          <w:szCs w:val="24"/>
        </w:rPr>
      </w:pPr>
      <w:r w:rsidRPr="008B2C93">
        <w:rPr>
          <w:rFonts w:ascii="Times New Roman" w:hAnsi="Times New Roman"/>
          <w:iCs/>
          <w:sz w:val="24"/>
          <w:szCs w:val="24"/>
        </w:rPr>
        <w:t>с</w:t>
      </w:r>
      <w:r w:rsidRPr="008B2C93">
        <w:rPr>
          <w:rFonts w:ascii="Times New Roman" w:hAnsi="Times New Roman"/>
          <w:iCs/>
          <w:sz w:val="24"/>
          <w:szCs w:val="24"/>
          <w:lang w:val="en-US"/>
        </w:rPr>
        <w:t>osφ</w:t>
      </w:r>
      <w:r w:rsidRPr="008B2C93">
        <w:rPr>
          <w:rFonts w:ascii="Times New Roman" w:hAnsi="Times New Roman"/>
          <w:iCs/>
          <w:sz w:val="24"/>
          <w:szCs w:val="24"/>
        </w:rPr>
        <w:t>=</w:t>
      </w:r>
      <w:r w:rsidRPr="008B2C93">
        <w:rPr>
          <w:rFonts w:ascii="Times New Roman" w:hAnsi="Times New Roman"/>
          <w:iCs/>
          <w:sz w:val="24"/>
          <w:szCs w:val="24"/>
          <w:lang w:val="en-US"/>
        </w:rPr>
        <w:t>P</w:t>
      </w:r>
      <w:r w:rsidRPr="008B2C93">
        <w:rPr>
          <w:rFonts w:ascii="Times New Roman" w:hAnsi="Times New Roman"/>
          <w:iCs/>
          <w:sz w:val="24"/>
          <w:szCs w:val="24"/>
        </w:rPr>
        <w:t>/(</w:t>
      </w:r>
      <w:r w:rsidRPr="008B2C93">
        <w:rPr>
          <w:rFonts w:ascii="Times New Roman" w:hAnsi="Times New Roman"/>
          <w:iCs/>
          <w:sz w:val="24"/>
          <w:szCs w:val="24"/>
          <w:lang w:val="en-US"/>
        </w:rPr>
        <w:t>I</w:t>
      </w:r>
      <w:r w:rsidRPr="008B2C93">
        <w:rPr>
          <w:rFonts w:ascii="Times New Roman" w:hAnsi="Times New Roman"/>
          <w:iCs/>
          <w:sz w:val="24"/>
          <w:szCs w:val="24"/>
          <w:vertAlign w:val="subscript"/>
        </w:rPr>
        <w:t>1</w:t>
      </w:r>
      <w:r w:rsidRPr="008B2C93">
        <w:rPr>
          <w:rFonts w:ascii="Times New Roman" w:hAnsi="Times New Roman"/>
          <w:iCs/>
          <w:sz w:val="24"/>
          <w:szCs w:val="24"/>
        </w:rPr>
        <w:t xml:space="preserve"> · </w:t>
      </w:r>
      <w:r w:rsidRPr="008B2C93">
        <w:rPr>
          <w:rFonts w:ascii="Times New Roman" w:hAnsi="Times New Roman"/>
          <w:iCs/>
          <w:sz w:val="24"/>
          <w:szCs w:val="24"/>
          <w:lang w:val="en-US"/>
        </w:rPr>
        <w:t>U</w:t>
      </w:r>
      <w:r w:rsidRPr="008B2C93">
        <w:rPr>
          <w:rFonts w:ascii="Times New Roman" w:hAnsi="Times New Roman"/>
          <w:iCs/>
          <w:sz w:val="24"/>
          <w:szCs w:val="24"/>
          <w:vertAlign w:val="subscript"/>
        </w:rPr>
        <w:t>1</w:t>
      </w:r>
      <w:r w:rsidRPr="008B2C93">
        <w:rPr>
          <w:rFonts w:ascii="Times New Roman" w:hAnsi="Times New Roman"/>
          <w:iCs/>
          <w:sz w:val="24"/>
          <w:szCs w:val="24"/>
        </w:rPr>
        <w:t xml:space="preserve">) – коэффициент мощности цепи. </w:t>
      </w:r>
    </w:p>
    <w:p w:rsidR="006B52D9" w:rsidRPr="008B2C93" w:rsidRDefault="006B52D9" w:rsidP="006B52D9">
      <w:pPr>
        <w:spacing w:after="0" w:line="240" w:lineRule="auto"/>
        <w:ind w:firstLine="708"/>
        <w:rPr>
          <w:rFonts w:ascii="Times New Roman" w:hAnsi="Times New Roman"/>
          <w:iCs/>
          <w:sz w:val="24"/>
          <w:szCs w:val="24"/>
        </w:rPr>
      </w:pPr>
    </w:p>
    <w:p w:rsidR="006B52D9" w:rsidRPr="008B2C93" w:rsidRDefault="006B52D9" w:rsidP="006B52D9">
      <w:pPr>
        <w:pStyle w:val="a6"/>
        <w:numPr>
          <w:ilvl w:val="0"/>
          <w:numId w:val="13"/>
        </w:numPr>
        <w:spacing w:after="0" w:line="240" w:lineRule="auto"/>
        <w:rPr>
          <w:rFonts w:ascii="Times New Roman" w:hAnsi="Times New Roman"/>
          <w:iCs/>
          <w:sz w:val="24"/>
          <w:szCs w:val="24"/>
        </w:rPr>
      </w:pPr>
      <w:r w:rsidRPr="008B2C93">
        <w:rPr>
          <w:rFonts w:ascii="Times New Roman" w:eastAsia="Times New Roman" w:hAnsi="Times New Roman"/>
          <w:iCs/>
          <w:color w:val="000000" w:themeColor="text1"/>
          <w:sz w:val="24"/>
          <w:szCs w:val="24"/>
        </w:rPr>
        <w:t>Сделать вывод о проделанной работе. Ответить на контрольные вопросы.</w:t>
      </w:r>
    </w:p>
    <w:p w:rsidR="006B52D9" w:rsidRPr="008B2C93" w:rsidRDefault="006B52D9" w:rsidP="006B52D9">
      <w:pPr>
        <w:spacing w:after="0" w:line="240" w:lineRule="auto"/>
        <w:ind w:firstLine="708"/>
        <w:jc w:val="center"/>
        <w:rPr>
          <w:rFonts w:ascii="Times New Roman" w:hAnsi="Times New Roman"/>
          <w:b/>
          <w:bCs/>
          <w:iCs/>
          <w:sz w:val="24"/>
          <w:szCs w:val="24"/>
        </w:rPr>
      </w:pPr>
    </w:p>
    <w:p w:rsidR="006B52D9" w:rsidRPr="008B2C93" w:rsidRDefault="006B52D9" w:rsidP="006B52D9">
      <w:pPr>
        <w:spacing w:after="0" w:line="240" w:lineRule="auto"/>
        <w:ind w:firstLine="708"/>
        <w:jc w:val="center"/>
        <w:rPr>
          <w:rFonts w:ascii="Times New Roman" w:hAnsi="Times New Roman"/>
          <w:b/>
          <w:bCs/>
          <w:iCs/>
          <w:sz w:val="24"/>
          <w:szCs w:val="24"/>
        </w:rPr>
      </w:pPr>
    </w:p>
    <w:p w:rsidR="006B52D9" w:rsidRPr="008B2C93" w:rsidRDefault="006B52D9" w:rsidP="006B52D9">
      <w:pPr>
        <w:spacing w:after="0" w:line="240" w:lineRule="auto"/>
        <w:ind w:firstLine="708"/>
        <w:jc w:val="center"/>
        <w:rPr>
          <w:rFonts w:ascii="Times New Roman" w:hAnsi="Times New Roman"/>
          <w:b/>
          <w:bCs/>
          <w:iCs/>
          <w:sz w:val="24"/>
          <w:szCs w:val="24"/>
        </w:rPr>
      </w:pPr>
      <w:r w:rsidRPr="008B2C93">
        <w:rPr>
          <w:rFonts w:ascii="Times New Roman" w:hAnsi="Times New Roman"/>
          <w:b/>
          <w:bCs/>
          <w:iCs/>
          <w:sz w:val="24"/>
          <w:szCs w:val="24"/>
        </w:rPr>
        <w:t>Контрольные вопросы.</w:t>
      </w:r>
    </w:p>
    <w:p w:rsidR="006B52D9" w:rsidRPr="008B2C93" w:rsidRDefault="006B52D9" w:rsidP="006B52D9">
      <w:pPr>
        <w:numPr>
          <w:ilvl w:val="0"/>
          <w:numId w:val="14"/>
        </w:numPr>
        <w:spacing w:after="0" w:line="240" w:lineRule="auto"/>
        <w:jc w:val="both"/>
        <w:rPr>
          <w:rFonts w:ascii="Times New Roman" w:hAnsi="Times New Roman"/>
          <w:iCs/>
          <w:sz w:val="24"/>
          <w:szCs w:val="24"/>
        </w:rPr>
      </w:pPr>
      <w:r w:rsidRPr="008B2C93">
        <w:rPr>
          <w:rFonts w:ascii="Times New Roman" w:hAnsi="Times New Roman"/>
          <w:iCs/>
          <w:sz w:val="24"/>
          <w:szCs w:val="24"/>
        </w:rPr>
        <w:t>Пояснить устройство и принцип действия трансформатора.</w:t>
      </w:r>
    </w:p>
    <w:p w:rsidR="006B52D9" w:rsidRPr="008B2C93" w:rsidRDefault="006B52D9" w:rsidP="006B52D9">
      <w:pPr>
        <w:numPr>
          <w:ilvl w:val="0"/>
          <w:numId w:val="14"/>
        </w:numPr>
        <w:spacing w:after="0" w:line="240" w:lineRule="auto"/>
        <w:jc w:val="both"/>
        <w:rPr>
          <w:rFonts w:ascii="Times New Roman" w:hAnsi="Times New Roman"/>
          <w:bCs/>
          <w:iCs/>
          <w:sz w:val="24"/>
          <w:szCs w:val="24"/>
        </w:rPr>
      </w:pPr>
      <w:r w:rsidRPr="008B2C93">
        <w:rPr>
          <w:rFonts w:ascii="Times New Roman" w:hAnsi="Times New Roman"/>
          <w:iCs/>
          <w:sz w:val="24"/>
          <w:szCs w:val="24"/>
        </w:rPr>
        <w:t>Опишите режимы работы трансформатора и способы включения.</w:t>
      </w:r>
    </w:p>
    <w:p w:rsidR="006B52D9" w:rsidRPr="008B2C93" w:rsidRDefault="006B52D9" w:rsidP="006B52D9">
      <w:pPr>
        <w:numPr>
          <w:ilvl w:val="0"/>
          <w:numId w:val="14"/>
        </w:numPr>
        <w:spacing w:after="0" w:line="240" w:lineRule="auto"/>
        <w:jc w:val="both"/>
        <w:rPr>
          <w:rFonts w:ascii="Times New Roman" w:hAnsi="Times New Roman"/>
          <w:bCs/>
          <w:iCs/>
          <w:sz w:val="24"/>
          <w:szCs w:val="24"/>
        </w:rPr>
      </w:pPr>
      <w:r w:rsidRPr="008B2C93">
        <w:rPr>
          <w:rFonts w:ascii="Times New Roman" w:hAnsi="Times New Roman"/>
          <w:iCs/>
          <w:sz w:val="24"/>
          <w:szCs w:val="24"/>
        </w:rPr>
        <w:t>О чём говорит коэффициент трансформации.</w:t>
      </w:r>
    </w:p>
    <w:p w:rsidR="006B52D9" w:rsidRPr="008B2C93" w:rsidRDefault="006B52D9" w:rsidP="006B52D9">
      <w:pPr>
        <w:spacing w:after="0" w:line="240" w:lineRule="auto"/>
        <w:ind w:left="900" w:right="462"/>
        <w:jc w:val="both"/>
        <w:rPr>
          <w:rFonts w:ascii="Times New Roman" w:hAnsi="Times New Roman"/>
          <w:iCs/>
          <w:sz w:val="24"/>
          <w:szCs w:val="24"/>
        </w:rPr>
      </w:pPr>
    </w:p>
    <w:p w:rsidR="006B52D9" w:rsidRPr="00BE5A51" w:rsidRDefault="003A7690" w:rsidP="006B52D9">
      <w:pPr>
        <w:spacing w:after="0" w:line="240" w:lineRule="auto"/>
        <w:ind w:firstLine="708"/>
        <w:jc w:val="center"/>
        <w:rPr>
          <w:rFonts w:ascii="Times New Roman" w:hAnsi="Times New Roman"/>
          <w:b/>
          <w:bCs/>
          <w:iCs/>
          <w:color w:val="000000" w:themeColor="text1"/>
          <w:sz w:val="24"/>
          <w:szCs w:val="24"/>
        </w:rPr>
      </w:pPr>
      <w:r>
        <w:rPr>
          <w:rFonts w:ascii="Times New Roman" w:hAnsi="Times New Roman"/>
          <w:b/>
          <w:bCs/>
          <w:color w:val="000000" w:themeColor="text1"/>
          <w:sz w:val="24"/>
          <w:szCs w:val="24"/>
        </w:rPr>
        <w:t>Практическая</w:t>
      </w:r>
      <w:r w:rsidR="00A92845">
        <w:rPr>
          <w:rFonts w:ascii="Times New Roman" w:hAnsi="Times New Roman"/>
          <w:b/>
          <w:bCs/>
          <w:iCs/>
          <w:color w:val="000000" w:themeColor="text1"/>
          <w:sz w:val="24"/>
          <w:szCs w:val="24"/>
        </w:rPr>
        <w:t xml:space="preserve"> работа №11</w:t>
      </w:r>
    </w:p>
    <w:p w:rsidR="006B52D9" w:rsidRPr="00BE5A51" w:rsidRDefault="006B52D9" w:rsidP="006B52D9">
      <w:pPr>
        <w:spacing w:after="0" w:line="240" w:lineRule="auto"/>
        <w:jc w:val="center"/>
        <w:rPr>
          <w:rFonts w:ascii="Times New Roman" w:hAnsi="Times New Roman"/>
          <w:b/>
          <w:bCs/>
          <w:color w:val="000000" w:themeColor="text1"/>
          <w:sz w:val="24"/>
          <w:szCs w:val="24"/>
        </w:rPr>
      </w:pPr>
      <w:r w:rsidRPr="00BE5A51">
        <w:rPr>
          <w:rFonts w:ascii="Times New Roman" w:hAnsi="Times New Roman"/>
          <w:b/>
          <w:bCs/>
          <w:color w:val="000000" w:themeColor="text1"/>
          <w:sz w:val="24"/>
          <w:szCs w:val="24"/>
        </w:rPr>
        <w:t>Исследование работы 3-х фазного  асинхронного двигателя с короткозамкнутым ротором</w:t>
      </w:r>
    </w:p>
    <w:p w:rsidR="006B52D9" w:rsidRDefault="006B52D9" w:rsidP="006B52D9">
      <w:pPr>
        <w:spacing w:after="0" w:line="240" w:lineRule="auto"/>
        <w:ind w:firstLine="708"/>
        <w:rPr>
          <w:rFonts w:ascii="Times New Roman" w:hAnsi="Times New Roman"/>
          <w:bCs/>
          <w:iCs/>
          <w:color w:val="000000" w:themeColor="text1"/>
          <w:sz w:val="24"/>
          <w:szCs w:val="24"/>
        </w:rPr>
      </w:pPr>
    </w:p>
    <w:p w:rsidR="006B52D9" w:rsidRPr="00BE5A51" w:rsidRDefault="006B52D9" w:rsidP="006B52D9">
      <w:pPr>
        <w:spacing w:after="0" w:line="240" w:lineRule="auto"/>
        <w:ind w:firstLine="708"/>
        <w:rPr>
          <w:rFonts w:ascii="Times New Roman" w:hAnsi="Times New Roman"/>
          <w:iCs/>
          <w:color w:val="000000" w:themeColor="text1"/>
          <w:sz w:val="24"/>
          <w:szCs w:val="24"/>
        </w:rPr>
      </w:pPr>
      <w:r w:rsidRPr="00BE5A51">
        <w:rPr>
          <w:rFonts w:ascii="Times New Roman" w:hAnsi="Times New Roman"/>
          <w:bCs/>
          <w:i/>
          <w:iCs/>
          <w:color w:val="000000" w:themeColor="text1"/>
          <w:sz w:val="24"/>
          <w:szCs w:val="24"/>
        </w:rPr>
        <w:t>Цель работы:</w:t>
      </w:r>
      <w:r w:rsidRPr="00BE5A51">
        <w:rPr>
          <w:rFonts w:ascii="Times New Roman" w:hAnsi="Times New Roman"/>
          <w:iCs/>
          <w:color w:val="000000" w:themeColor="text1"/>
          <w:sz w:val="24"/>
          <w:szCs w:val="24"/>
        </w:rPr>
        <w:t xml:space="preserve"> изучить пуск двигателя, реверсирование, снять и построить характеристики асинхронного двигателя с короткозамкнутым контуром.</w:t>
      </w:r>
    </w:p>
    <w:p w:rsidR="00DD26B8" w:rsidRDefault="00DD26B8" w:rsidP="00DD26B8">
      <w:pPr>
        <w:spacing w:after="0" w:line="240" w:lineRule="auto"/>
        <w:rPr>
          <w:rFonts w:ascii="Times New Roman" w:hAnsi="Times New Roman"/>
          <w:bCs/>
          <w:color w:val="000000" w:themeColor="text1"/>
          <w:sz w:val="24"/>
          <w:szCs w:val="24"/>
        </w:rPr>
      </w:pPr>
      <w:r>
        <w:rPr>
          <w:rFonts w:ascii="Times New Roman" w:hAnsi="Times New Roman"/>
          <w:bCs/>
          <w:color w:val="000000" w:themeColor="text1"/>
          <w:sz w:val="24"/>
          <w:szCs w:val="24"/>
        </w:rPr>
        <w:t>Оборудование: лабораторный стенд, электроизмерительные приборы, материалы</w:t>
      </w:r>
    </w:p>
    <w:p w:rsidR="006B52D9" w:rsidRPr="00BE5A51" w:rsidRDefault="006B52D9" w:rsidP="006B52D9">
      <w:pPr>
        <w:autoSpaceDE w:val="0"/>
        <w:autoSpaceDN w:val="0"/>
        <w:adjustRightInd w:val="0"/>
        <w:spacing w:after="0" w:line="240" w:lineRule="auto"/>
        <w:ind w:firstLine="720"/>
        <w:jc w:val="both"/>
        <w:rPr>
          <w:rFonts w:ascii="Times New Roman" w:hAnsi="Times New Roman"/>
          <w:color w:val="000000" w:themeColor="text1"/>
          <w:sz w:val="24"/>
          <w:szCs w:val="24"/>
        </w:rPr>
      </w:pPr>
    </w:p>
    <w:p w:rsidR="006B52D9" w:rsidRPr="00BE5A51" w:rsidRDefault="006B52D9" w:rsidP="006B52D9">
      <w:pPr>
        <w:spacing w:after="0" w:line="240" w:lineRule="auto"/>
        <w:jc w:val="center"/>
        <w:rPr>
          <w:rFonts w:ascii="Times New Roman" w:hAnsi="Times New Roman"/>
          <w:b/>
          <w:bCs/>
          <w:color w:val="000000" w:themeColor="text1"/>
          <w:sz w:val="24"/>
          <w:szCs w:val="24"/>
        </w:rPr>
      </w:pPr>
      <w:r w:rsidRPr="00BE5A51">
        <w:rPr>
          <w:rFonts w:ascii="Times New Roman" w:hAnsi="Times New Roman"/>
          <w:b/>
          <w:bCs/>
          <w:color w:val="000000" w:themeColor="text1"/>
          <w:sz w:val="24"/>
          <w:szCs w:val="24"/>
        </w:rPr>
        <w:t>Основные понятия и определения</w:t>
      </w:r>
    </w:p>
    <w:p w:rsidR="006B52D9" w:rsidRPr="00BE5A51" w:rsidRDefault="006B52D9" w:rsidP="006B52D9">
      <w:pPr>
        <w:autoSpaceDE w:val="0"/>
        <w:autoSpaceDN w:val="0"/>
        <w:adjustRightInd w:val="0"/>
        <w:spacing w:after="0" w:line="240" w:lineRule="auto"/>
        <w:ind w:firstLine="720"/>
        <w:jc w:val="both"/>
        <w:rPr>
          <w:rFonts w:ascii="Times New Roman" w:hAnsi="Times New Roman"/>
          <w:color w:val="000000" w:themeColor="text1"/>
          <w:sz w:val="24"/>
          <w:szCs w:val="24"/>
        </w:rPr>
      </w:pPr>
    </w:p>
    <w:p w:rsidR="006B52D9" w:rsidRPr="00BE5A51" w:rsidRDefault="006B52D9" w:rsidP="006B52D9">
      <w:pPr>
        <w:autoSpaceDE w:val="0"/>
        <w:autoSpaceDN w:val="0"/>
        <w:adjustRightInd w:val="0"/>
        <w:spacing w:after="0" w:line="240" w:lineRule="auto"/>
        <w:ind w:firstLine="720"/>
        <w:jc w:val="both"/>
        <w:rPr>
          <w:rFonts w:ascii="Times New Roman" w:hAnsi="Times New Roman"/>
          <w:color w:val="000000" w:themeColor="text1"/>
          <w:sz w:val="24"/>
          <w:szCs w:val="24"/>
        </w:rPr>
      </w:pPr>
      <w:r w:rsidRPr="00BE5A51">
        <w:rPr>
          <w:rFonts w:ascii="Times New Roman" w:hAnsi="Times New Roman"/>
          <w:color w:val="000000" w:themeColor="text1"/>
          <w:sz w:val="24"/>
          <w:szCs w:val="24"/>
        </w:rPr>
        <w:t xml:space="preserve">Асинхронный двигатель предназначен для преобразования электрической энергии 3-х фазного переменного тока в механическую энергию. Асинхронный двигатель (рис. </w:t>
      </w:r>
      <w:r>
        <w:rPr>
          <w:rFonts w:ascii="Times New Roman" w:hAnsi="Times New Roman"/>
          <w:color w:val="000000" w:themeColor="text1"/>
          <w:sz w:val="24"/>
          <w:szCs w:val="24"/>
        </w:rPr>
        <w:t>8.1.</w:t>
      </w:r>
      <w:r w:rsidRPr="00BE5A51">
        <w:rPr>
          <w:rFonts w:ascii="Times New Roman" w:hAnsi="Times New Roman"/>
          <w:color w:val="000000" w:themeColor="text1"/>
          <w:sz w:val="24"/>
          <w:szCs w:val="24"/>
        </w:rPr>
        <w:t>а.) состоит из двух основных частей: неподвижной - статора и вращающейся - ротора.</w:t>
      </w:r>
    </w:p>
    <w:p w:rsidR="006B52D9" w:rsidRPr="00BE5A51" w:rsidRDefault="006B52D9" w:rsidP="006B52D9">
      <w:pPr>
        <w:autoSpaceDE w:val="0"/>
        <w:autoSpaceDN w:val="0"/>
        <w:adjustRightInd w:val="0"/>
        <w:spacing w:after="0" w:line="240" w:lineRule="auto"/>
        <w:ind w:firstLine="720"/>
        <w:jc w:val="both"/>
        <w:rPr>
          <w:rFonts w:ascii="Times New Roman" w:hAnsi="Times New Roman"/>
          <w:color w:val="000000" w:themeColor="text1"/>
          <w:sz w:val="24"/>
          <w:szCs w:val="24"/>
        </w:rPr>
      </w:pPr>
      <w:r w:rsidRPr="00BE5A51">
        <w:rPr>
          <w:rFonts w:ascii="Times New Roman" w:hAnsi="Times New Roman"/>
          <w:color w:val="000000" w:themeColor="text1"/>
          <w:sz w:val="24"/>
          <w:szCs w:val="24"/>
        </w:rPr>
        <w:t>Статор (рис.</w:t>
      </w:r>
      <w:r>
        <w:rPr>
          <w:rFonts w:ascii="Times New Roman" w:hAnsi="Times New Roman"/>
          <w:color w:val="000000" w:themeColor="text1"/>
          <w:sz w:val="24"/>
          <w:szCs w:val="24"/>
        </w:rPr>
        <w:t xml:space="preserve"> 8.1.</w:t>
      </w:r>
      <w:r w:rsidRPr="00BE5A51">
        <w:rPr>
          <w:rFonts w:ascii="Times New Roman" w:hAnsi="Times New Roman"/>
          <w:color w:val="000000" w:themeColor="text1"/>
          <w:sz w:val="24"/>
          <w:szCs w:val="24"/>
        </w:rPr>
        <w:t>б.) представляет собой полый цилиндр, составленный из изолированных листов электротехнической стали в форме колец, со штампованными пазами с внутренней стороны, в которые укладывается 3-х фазная статорная обмотка, оси которых смещены относительно друг друга на 120°, 60°, 40° в зависимости от количества катушек.</w:t>
      </w:r>
    </w:p>
    <w:p w:rsidR="006B52D9" w:rsidRPr="00BE5A51" w:rsidRDefault="006B52D9" w:rsidP="006B52D9">
      <w:pPr>
        <w:autoSpaceDE w:val="0"/>
        <w:autoSpaceDN w:val="0"/>
        <w:adjustRightInd w:val="0"/>
        <w:spacing w:after="0" w:line="240" w:lineRule="auto"/>
        <w:ind w:firstLine="720"/>
        <w:jc w:val="both"/>
        <w:rPr>
          <w:rFonts w:ascii="Times New Roman" w:hAnsi="Times New Roman"/>
          <w:color w:val="000000" w:themeColor="text1"/>
          <w:sz w:val="24"/>
          <w:szCs w:val="24"/>
        </w:rPr>
      </w:pPr>
      <w:r w:rsidRPr="00BE5A51">
        <w:rPr>
          <w:rFonts w:ascii="Times New Roman" w:hAnsi="Times New Roman"/>
          <w:color w:val="000000" w:themeColor="text1"/>
          <w:sz w:val="24"/>
          <w:szCs w:val="24"/>
        </w:rPr>
        <w:t>Ротор представляет собой также цилиндр, составленный из листовой электротехнической стали в форме колец, с пазами на их внешней поверхности, в которые укладывается роторная обмотка. В зависимости от ее устройства различают:</w:t>
      </w:r>
    </w:p>
    <w:p w:rsidR="006B52D9" w:rsidRPr="00BE5A51" w:rsidRDefault="006B52D9" w:rsidP="006B52D9">
      <w:pPr>
        <w:autoSpaceDE w:val="0"/>
        <w:autoSpaceDN w:val="0"/>
        <w:adjustRightInd w:val="0"/>
        <w:spacing w:after="0" w:line="240" w:lineRule="auto"/>
        <w:ind w:firstLine="720"/>
        <w:jc w:val="both"/>
        <w:rPr>
          <w:rFonts w:ascii="Times New Roman" w:hAnsi="Times New Roman"/>
          <w:color w:val="000000" w:themeColor="text1"/>
          <w:sz w:val="24"/>
          <w:szCs w:val="24"/>
        </w:rPr>
      </w:pPr>
      <w:r w:rsidRPr="00BE5A51">
        <w:rPr>
          <w:rFonts w:ascii="Times New Roman" w:hAnsi="Times New Roman"/>
          <w:color w:val="000000" w:themeColor="text1"/>
          <w:sz w:val="24"/>
          <w:szCs w:val="24"/>
        </w:rPr>
        <w:t xml:space="preserve">1) короткозамкнутый ротор (рис. </w:t>
      </w:r>
      <w:r>
        <w:rPr>
          <w:rFonts w:ascii="Times New Roman" w:hAnsi="Times New Roman"/>
          <w:color w:val="000000" w:themeColor="text1"/>
          <w:sz w:val="24"/>
          <w:szCs w:val="24"/>
        </w:rPr>
        <w:t>8.1.</w:t>
      </w:r>
      <w:r w:rsidRPr="00BE5A51">
        <w:rPr>
          <w:rFonts w:ascii="Times New Roman" w:hAnsi="Times New Roman"/>
          <w:color w:val="000000" w:themeColor="text1"/>
          <w:sz w:val="24"/>
          <w:szCs w:val="24"/>
        </w:rPr>
        <w:t xml:space="preserve">в.) - обмотка короткозамкнутого ротора (рис. </w:t>
      </w:r>
      <w:r>
        <w:rPr>
          <w:rFonts w:ascii="Times New Roman" w:hAnsi="Times New Roman"/>
          <w:color w:val="000000" w:themeColor="text1"/>
          <w:sz w:val="24"/>
          <w:szCs w:val="24"/>
        </w:rPr>
        <w:t>8.1.</w:t>
      </w:r>
      <w:r w:rsidRPr="00BE5A51">
        <w:rPr>
          <w:rFonts w:ascii="Times New Roman" w:hAnsi="Times New Roman"/>
          <w:color w:val="000000" w:themeColor="text1"/>
          <w:sz w:val="24"/>
          <w:szCs w:val="24"/>
        </w:rPr>
        <w:t>г.) выполняется в виде беличьего колеса и состоит из уложенных в пазы неизолированных стержней, которые по обеим сторонам замыкаются на кольца;</w:t>
      </w:r>
    </w:p>
    <w:p w:rsidR="006B52D9" w:rsidRPr="00BE5A51" w:rsidRDefault="006B52D9" w:rsidP="006B52D9">
      <w:pPr>
        <w:autoSpaceDE w:val="0"/>
        <w:autoSpaceDN w:val="0"/>
        <w:adjustRightInd w:val="0"/>
        <w:spacing w:after="0" w:line="240" w:lineRule="auto"/>
        <w:ind w:firstLine="720"/>
        <w:jc w:val="both"/>
        <w:rPr>
          <w:rFonts w:ascii="Times New Roman" w:hAnsi="Times New Roman"/>
          <w:color w:val="000000" w:themeColor="text1"/>
          <w:sz w:val="24"/>
          <w:szCs w:val="24"/>
        </w:rPr>
      </w:pPr>
      <w:r w:rsidRPr="00BE5A51">
        <w:rPr>
          <w:rFonts w:ascii="Times New Roman" w:hAnsi="Times New Roman"/>
          <w:color w:val="000000" w:themeColor="text1"/>
          <w:sz w:val="24"/>
          <w:szCs w:val="24"/>
        </w:rPr>
        <w:t xml:space="preserve">2) фазный ротор (ротор с контактными кольцами) (рис. </w:t>
      </w:r>
      <w:r>
        <w:rPr>
          <w:rFonts w:ascii="Times New Roman" w:hAnsi="Times New Roman"/>
          <w:color w:val="000000" w:themeColor="text1"/>
          <w:sz w:val="24"/>
          <w:szCs w:val="24"/>
        </w:rPr>
        <w:t>8.1.</w:t>
      </w:r>
      <w:r w:rsidRPr="00BE5A51">
        <w:rPr>
          <w:rFonts w:ascii="Times New Roman" w:hAnsi="Times New Roman"/>
          <w:color w:val="000000" w:themeColor="text1"/>
          <w:sz w:val="24"/>
          <w:szCs w:val="24"/>
        </w:rPr>
        <w:t>д.) - обмотка фазного ротора 1 выполняется 3-х фазной, концы которой выводятся на контактные кольца 2 и подключаются к 3-х фазному реостату.</w:t>
      </w:r>
    </w:p>
    <w:p w:rsidR="006B52D9" w:rsidRPr="00BE5A51" w:rsidRDefault="006B52D9" w:rsidP="006B52D9">
      <w:pPr>
        <w:autoSpaceDE w:val="0"/>
        <w:autoSpaceDN w:val="0"/>
        <w:adjustRightInd w:val="0"/>
        <w:spacing w:after="0" w:line="240" w:lineRule="auto"/>
        <w:ind w:firstLine="540"/>
        <w:jc w:val="both"/>
        <w:rPr>
          <w:rFonts w:ascii="Times New Roman" w:hAnsi="Times New Roman"/>
          <w:color w:val="000000" w:themeColor="text1"/>
          <w:sz w:val="24"/>
          <w:szCs w:val="24"/>
        </w:rPr>
      </w:pPr>
    </w:p>
    <w:p w:rsidR="006B52D9" w:rsidRPr="00BE5A51" w:rsidRDefault="006B52D9" w:rsidP="006B52D9">
      <w:pPr>
        <w:autoSpaceDE w:val="0"/>
        <w:autoSpaceDN w:val="0"/>
        <w:adjustRightInd w:val="0"/>
        <w:spacing w:after="0" w:line="240" w:lineRule="auto"/>
        <w:ind w:firstLine="540"/>
        <w:jc w:val="center"/>
        <w:rPr>
          <w:rFonts w:ascii="Times New Roman" w:hAnsi="Times New Roman"/>
          <w:color w:val="000000" w:themeColor="text1"/>
          <w:sz w:val="24"/>
          <w:szCs w:val="24"/>
        </w:rPr>
      </w:pPr>
      <w:r w:rsidRPr="00BE5A51">
        <w:rPr>
          <w:rFonts w:ascii="Times New Roman" w:hAnsi="Times New Roman"/>
          <w:color w:val="000000" w:themeColor="text1"/>
          <w:sz w:val="24"/>
          <w:szCs w:val="24"/>
        </w:rPr>
        <w:t>а)</w:t>
      </w:r>
      <w:r w:rsidRPr="00BE5A51">
        <w:rPr>
          <w:rFonts w:ascii="Times New Roman" w:hAnsi="Times New Roman"/>
          <w:noProof/>
          <w:color w:val="000000" w:themeColor="text1"/>
          <w:sz w:val="24"/>
          <w:szCs w:val="24"/>
          <w:lang w:eastAsia="ru-RU"/>
        </w:rPr>
        <w:drawing>
          <wp:inline distT="0" distB="0" distL="0" distR="0">
            <wp:extent cx="1562100" cy="1345506"/>
            <wp:effectExtent l="19050" t="0" r="0" b="0"/>
            <wp:docPr id="693" name="Рисунок 1" descr="3-фазный асих. дви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3-фазный асих. двиг..JPG"/>
                    <pic:cNvPicPr>
                      <a:picLocks noChangeAspect="1" noChangeArrowheads="1"/>
                    </pic:cNvPicPr>
                  </pic:nvPicPr>
                  <pic:blipFill>
                    <a:blip r:embed="rId205" cstate="print"/>
                    <a:srcRect/>
                    <a:stretch>
                      <a:fillRect/>
                    </a:stretch>
                  </pic:blipFill>
                  <pic:spPr bwMode="auto">
                    <a:xfrm>
                      <a:off x="0" y="0"/>
                      <a:ext cx="1562100" cy="1345506"/>
                    </a:xfrm>
                    <a:prstGeom prst="rect">
                      <a:avLst/>
                    </a:prstGeom>
                    <a:noFill/>
                    <a:ln w="9525">
                      <a:noFill/>
                      <a:miter lim="800000"/>
                      <a:headEnd/>
                      <a:tailEnd/>
                    </a:ln>
                  </pic:spPr>
                </pic:pic>
              </a:graphicData>
            </a:graphic>
          </wp:inline>
        </w:drawing>
      </w:r>
      <w:r w:rsidRPr="00BE5A51">
        <w:rPr>
          <w:rFonts w:ascii="Times New Roman" w:hAnsi="Times New Roman"/>
          <w:color w:val="000000" w:themeColor="text1"/>
          <w:sz w:val="24"/>
          <w:szCs w:val="24"/>
        </w:rPr>
        <w:t xml:space="preserve"> б) </w:t>
      </w:r>
      <w:r w:rsidRPr="00BE5A51">
        <w:rPr>
          <w:rFonts w:ascii="Times New Roman" w:hAnsi="Times New Roman"/>
          <w:noProof/>
          <w:color w:val="000000" w:themeColor="text1"/>
          <w:sz w:val="24"/>
          <w:szCs w:val="24"/>
          <w:lang w:eastAsia="ru-RU"/>
        </w:rPr>
        <w:drawing>
          <wp:inline distT="0" distB="0" distL="0" distR="0">
            <wp:extent cx="1924050" cy="1254286"/>
            <wp:effectExtent l="19050" t="0" r="0" b="0"/>
            <wp:docPr id="69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06" cstate="print"/>
                    <a:srcRect/>
                    <a:stretch>
                      <a:fillRect/>
                    </a:stretch>
                  </pic:blipFill>
                  <pic:spPr bwMode="auto">
                    <a:xfrm>
                      <a:off x="0" y="0"/>
                      <a:ext cx="1924050" cy="1254286"/>
                    </a:xfrm>
                    <a:prstGeom prst="rect">
                      <a:avLst/>
                    </a:prstGeom>
                    <a:noFill/>
                    <a:ln w="9525">
                      <a:noFill/>
                      <a:miter lim="800000"/>
                      <a:headEnd/>
                      <a:tailEnd/>
                    </a:ln>
                  </pic:spPr>
                </pic:pic>
              </a:graphicData>
            </a:graphic>
          </wp:inline>
        </w:drawing>
      </w:r>
    </w:p>
    <w:p w:rsidR="006B52D9" w:rsidRPr="00BE5A51" w:rsidRDefault="006B52D9" w:rsidP="006B52D9">
      <w:pPr>
        <w:autoSpaceDE w:val="0"/>
        <w:autoSpaceDN w:val="0"/>
        <w:adjustRightInd w:val="0"/>
        <w:spacing w:after="0" w:line="240" w:lineRule="auto"/>
        <w:ind w:firstLine="540"/>
        <w:jc w:val="center"/>
        <w:rPr>
          <w:rFonts w:ascii="Times New Roman" w:hAnsi="Times New Roman"/>
          <w:color w:val="000000" w:themeColor="text1"/>
          <w:sz w:val="24"/>
          <w:szCs w:val="24"/>
        </w:rPr>
      </w:pPr>
      <w:r w:rsidRPr="00BE5A51">
        <w:rPr>
          <w:rFonts w:ascii="Times New Roman" w:hAnsi="Times New Roman"/>
          <w:color w:val="000000" w:themeColor="text1"/>
          <w:sz w:val="24"/>
          <w:szCs w:val="24"/>
        </w:rPr>
        <w:t>в)</w:t>
      </w:r>
      <w:r w:rsidRPr="00BE5A51">
        <w:rPr>
          <w:rFonts w:ascii="Times New Roman" w:hAnsi="Times New Roman"/>
          <w:noProof/>
          <w:color w:val="000000" w:themeColor="text1"/>
          <w:sz w:val="24"/>
          <w:szCs w:val="24"/>
          <w:lang w:eastAsia="ru-RU"/>
        </w:rPr>
        <w:drawing>
          <wp:inline distT="0" distB="0" distL="0" distR="0">
            <wp:extent cx="1171575" cy="1186039"/>
            <wp:effectExtent l="19050" t="0" r="9525" b="0"/>
            <wp:docPr id="69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07" cstate="print"/>
                    <a:srcRect/>
                    <a:stretch>
                      <a:fillRect/>
                    </a:stretch>
                  </pic:blipFill>
                  <pic:spPr bwMode="auto">
                    <a:xfrm>
                      <a:off x="0" y="0"/>
                      <a:ext cx="1171575" cy="1186039"/>
                    </a:xfrm>
                    <a:prstGeom prst="rect">
                      <a:avLst/>
                    </a:prstGeom>
                    <a:noFill/>
                    <a:ln w="9525">
                      <a:noFill/>
                      <a:miter lim="800000"/>
                      <a:headEnd/>
                      <a:tailEnd/>
                    </a:ln>
                  </pic:spPr>
                </pic:pic>
              </a:graphicData>
            </a:graphic>
          </wp:inline>
        </w:drawing>
      </w:r>
      <w:r w:rsidRPr="00BE5A51">
        <w:rPr>
          <w:rFonts w:ascii="Times New Roman" w:hAnsi="Times New Roman"/>
          <w:color w:val="000000" w:themeColor="text1"/>
          <w:sz w:val="24"/>
          <w:szCs w:val="24"/>
        </w:rPr>
        <w:t>г)</w:t>
      </w:r>
      <w:r w:rsidRPr="00BE5A51">
        <w:rPr>
          <w:rFonts w:ascii="Times New Roman" w:hAnsi="Times New Roman"/>
          <w:noProof/>
          <w:color w:val="000000" w:themeColor="text1"/>
          <w:sz w:val="24"/>
          <w:szCs w:val="24"/>
          <w:lang w:eastAsia="ru-RU"/>
        </w:rPr>
        <w:drawing>
          <wp:inline distT="0" distB="0" distL="0" distR="0">
            <wp:extent cx="1381125" cy="1424739"/>
            <wp:effectExtent l="19050" t="0" r="9525" b="0"/>
            <wp:docPr id="69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08" cstate="print"/>
                    <a:srcRect/>
                    <a:stretch>
                      <a:fillRect/>
                    </a:stretch>
                  </pic:blipFill>
                  <pic:spPr bwMode="auto">
                    <a:xfrm>
                      <a:off x="0" y="0"/>
                      <a:ext cx="1381125" cy="1424739"/>
                    </a:xfrm>
                    <a:prstGeom prst="rect">
                      <a:avLst/>
                    </a:prstGeom>
                    <a:noFill/>
                    <a:ln w="9525">
                      <a:noFill/>
                      <a:miter lim="800000"/>
                      <a:headEnd/>
                      <a:tailEnd/>
                    </a:ln>
                  </pic:spPr>
                </pic:pic>
              </a:graphicData>
            </a:graphic>
          </wp:inline>
        </w:drawing>
      </w:r>
      <w:r w:rsidRPr="00BE5A51">
        <w:rPr>
          <w:rFonts w:ascii="Times New Roman" w:hAnsi="Times New Roman"/>
          <w:color w:val="000000" w:themeColor="text1"/>
          <w:sz w:val="24"/>
          <w:szCs w:val="24"/>
        </w:rPr>
        <w:t xml:space="preserve">д) </w:t>
      </w:r>
      <w:r w:rsidRPr="00BE5A51">
        <w:rPr>
          <w:rFonts w:ascii="Times New Roman" w:hAnsi="Times New Roman"/>
          <w:noProof/>
          <w:color w:val="000000" w:themeColor="text1"/>
          <w:sz w:val="24"/>
          <w:szCs w:val="24"/>
          <w:lang w:eastAsia="ru-RU"/>
        </w:rPr>
        <w:drawing>
          <wp:inline distT="0" distB="0" distL="0" distR="0">
            <wp:extent cx="1504950" cy="907508"/>
            <wp:effectExtent l="19050" t="0" r="0" b="0"/>
            <wp:docPr id="69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209" cstate="print"/>
                    <a:srcRect/>
                    <a:stretch>
                      <a:fillRect/>
                    </a:stretch>
                  </pic:blipFill>
                  <pic:spPr bwMode="auto">
                    <a:xfrm>
                      <a:off x="0" y="0"/>
                      <a:ext cx="1504950" cy="907508"/>
                    </a:xfrm>
                    <a:prstGeom prst="rect">
                      <a:avLst/>
                    </a:prstGeom>
                    <a:noFill/>
                    <a:ln w="9525">
                      <a:noFill/>
                      <a:miter lim="800000"/>
                      <a:headEnd/>
                      <a:tailEnd/>
                    </a:ln>
                  </pic:spPr>
                </pic:pic>
              </a:graphicData>
            </a:graphic>
          </wp:inline>
        </w:drawing>
      </w:r>
    </w:p>
    <w:p w:rsidR="006B52D9" w:rsidRPr="00BE5A51" w:rsidRDefault="006B52D9" w:rsidP="006B52D9">
      <w:pPr>
        <w:autoSpaceDE w:val="0"/>
        <w:autoSpaceDN w:val="0"/>
        <w:adjustRightInd w:val="0"/>
        <w:spacing w:after="0" w:line="240" w:lineRule="auto"/>
        <w:ind w:firstLine="539"/>
        <w:jc w:val="center"/>
        <w:rPr>
          <w:rFonts w:ascii="Times New Roman" w:hAnsi="Times New Roman"/>
          <w:color w:val="000000" w:themeColor="text1"/>
          <w:sz w:val="24"/>
          <w:szCs w:val="24"/>
        </w:rPr>
      </w:pPr>
    </w:p>
    <w:p w:rsidR="006B52D9" w:rsidRPr="00BE5A51" w:rsidRDefault="006B52D9" w:rsidP="006B52D9">
      <w:pPr>
        <w:autoSpaceDE w:val="0"/>
        <w:autoSpaceDN w:val="0"/>
        <w:adjustRightInd w:val="0"/>
        <w:spacing w:after="0" w:line="240" w:lineRule="auto"/>
        <w:ind w:firstLine="539"/>
        <w:jc w:val="center"/>
        <w:rPr>
          <w:rFonts w:ascii="Times New Roman" w:hAnsi="Times New Roman"/>
          <w:color w:val="000000" w:themeColor="text1"/>
          <w:sz w:val="24"/>
          <w:szCs w:val="24"/>
        </w:rPr>
      </w:pPr>
    </w:p>
    <w:p w:rsidR="006B52D9" w:rsidRPr="00BE5A51" w:rsidRDefault="006B52D9" w:rsidP="006B52D9">
      <w:pPr>
        <w:autoSpaceDE w:val="0"/>
        <w:autoSpaceDN w:val="0"/>
        <w:adjustRightInd w:val="0"/>
        <w:spacing w:after="0" w:line="240" w:lineRule="auto"/>
        <w:ind w:firstLine="539"/>
        <w:jc w:val="center"/>
        <w:rPr>
          <w:rFonts w:ascii="Times New Roman" w:hAnsi="Times New Roman"/>
          <w:color w:val="000000" w:themeColor="text1"/>
          <w:sz w:val="24"/>
          <w:szCs w:val="24"/>
        </w:rPr>
      </w:pPr>
      <w:r>
        <w:rPr>
          <w:rFonts w:ascii="Times New Roman" w:hAnsi="Times New Roman"/>
          <w:color w:val="000000" w:themeColor="text1"/>
          <w:sz w:val="24"/>
          <w:szCs w:val="24"/>
        </w:rPr>
        <w:t>Рис. 8.1</w:t>
      </w:r>
      <w:r w:rsidRPr="00BE5A51">
        <w:rPr>
          <w:rFonts w:ascii="Times New Roman" w:hAnsi="Times New Roman"/>
          <w:color w:val="000000" w:themeColor="text1"/>
          <w:sz w:val="24"/>
          <w:szCs w:val="24"/>
        </w:rPr>
        <w:t>.</w:t>
      </w:r>
    </w:p>
    <w:p w:rsidR="006B52D9" w:rsidRPr="00BE5A51" w:rsidRDefault="006B52D9" w:rsidP="006B52D9">
      <w:pPr>
        <w:autoSpaceDE w:val="0"/>
        <w:autoSpaceDN w:val="0"/>
        <w:adjustRightInd w:val="0"/>
        <w:spacing w:after="0" w:line="240" w:lineRule="auto"/>
        <w:ind w:firstLine="539"/>
        <w:jc w:val="center"/>
        <w:rPr>
          <w:rFonts w:ascii="Times New Roman" w:hAnsi="Times New Roman"/>
          <w:color w:val="000000" w:themeColor="text1"/>
          <w:sz w:val="24"/>
          <w:szCs w:val="24"/>
        </w:rPr>
      </w:pPr>
    </w:p>
    <w:p w:rsidR="006B52D9" w:rsidRPr="00BE5A51" w:rsidRDefault="006B52D9" w:rsidP="006B52D9">
      <w:pPr>
        <w:autoSpaceDE w:val="0"/>
        <w:autoSpaceDN w:val="0"/>
        <w:adjustRightInd w:val="0"/>
        <w:spacing w:after="0" w:line="240" w:lineRule="auto"/>
        <w:ind w:firstLine="540"/>
        <w:jc w:val="both"/>
        <w:rPr>
          <w:rFonts w:ascii="Times New Roman" w:hAnsi="Times New Roman"/>
          <w:color w:val="000000" w:themeColor="text1"/>
          <w:sz w:val="24"/>
          <w:szCs w:val="24"/>
        </w:rPr>
      </w:pPr>
    </w:p>
    <w:p w:rsidR="006B52D9" w:rsidRPr="00BE5A51" w:rsidRDefault="006B52D9" w:rsidP="006B52D9">
      <w:pPr>
        <w:autoSpaceDE w:val="0"/>
        <w:autoSpaceDN w:val="0"/>
        <w:adjustRightInd w:val="0"/>
        <w:spacing w:after="0" w:line="240" w:lineRule="auto"/>
        <w:ind w:firstLine="720"/>
        <w:jc w:val="both"/>
        <w:rPr>
          <w:rFonts w:ascii="Times New Roman" w:hAnsi="Times New Roman"/>
          <w:color w:val="000000" w:themeColor="text1"/>
          <w:sz w:val="24"/>
          <w:szCs w:val="24"/>
        </w:rPr>
      </w:pPr>
      <w:r w:rsidRPr="00BE5A51">
        <w:rPr>
          <w:rFonts w:ascii="Times New Roman" w:hAnsi="Times New Roman"/>
          <w:color w:val="000000" w:themeColor="text1"/>
          <w:sz w:val="24"/>
          <w:szCs w:val="24"/>
        </w:rPr>
        <w:t>В большинстве случаев используется двигатель с короткозамкнутым ротором, как более простой и компактный. Двигатель с фазным ротором используется в тяжелых пусковых условиях, в частности в подъемных устройствах, а также в исполнительных механизмах, использующих широкий диапазон частот вращения.</w:t>
      </w:r>
    </w:p>
    <w:p w:rsidR="006B52D9" w:rsidRPr="00BE5A51" w:rsidRDefault="006B52D9" w:rsidP="006B52D9">
      <w:pPr>
        <w:autoSpaceDE w:val="0"/>
        <w:autoSpaceDN w:val="0"/>
        <w:adjustRightInd w:val="0"/>
        <w:spacing w:after="0" w:line="240" w:lineRule="auto"/>
        <w:ind w:firstLine="720"/>
        <w:jc w:val="both"/>
        <w:rPr>
          <w:rFonts w:ascii="Times New Roman" w:hAnsi="Times New Roman"/>
          <w:color w:val="000000" w:themeColor="text1"/>
          <w:sz w:val="24"/>
          <w:szCs w:val="24"/>
        </w:rPr>
      </w:pPr>
      <w:r w:rsidRPr="00BE5A51">
        <w:rPr>
          <w:rFonts w:ascii="Times New Roman" w:hAnsi="Times New Roman"/>
          <w:color w:val="000000" w:themeColor="text1"/>
          <w:sz w:val="24"/>
          <w:szCs w:val="24"/>
        </w:rPr>
        <w:t>Обмотки статора соединяются «звездой» или «треугольником» и включаются в сеть 3-х фазного тока. В результате в них потекут 3-х фазные токи, которые создадут вращающееся магнитное поле.</w:t>
      </w:r>
    </w:p>
    <w:p w:rsidR="006B52D9" w:rsidRPr="00BE5A51" w:rsidRDefault="006B52D9" w:rsidP="006B52D9">
      <w:pPr>
        <w:autoSpaceDE w:val="0"/>
        <w:autoSpaceDN w:val="0"/>
        <w:adjustRightInd w:val="0"/>
        <w:spacing w:after="0" w:line="240" w:lineRule="auto"/>
        <w:ind w:firstLine="720"/>
        <w:jc w:val="both"/>
        <w:rPr>
          <w:rFonts w:ascii="Times New Roman" w:hAnsi="Times New Roman"/>
          <w:color w:val="000000" w:themeColor="text1"/>
          <w:sz w:val="24"/>
          <w:szCs w:val="24"/>
        </w:rPr>
      </w:pPr>
      <w:r w:rsidRPr="00BE5A51">
        <w:rPr>
          <w:rFonts w:ascii="Times New Roman" w:hAnsi="Times New Roman"/>
          <w:color w:val="000000" w:themeColor="text1"/>
          <w:sz w:val="24"/>
          <w:szCs w:val="24"/>
        </w:rPr>
        <w:t>Магнитные линии вращающегося магнитного поля статора пересекают проводники ротора и индуцируют в них электродвижущую силу (ЭДС), а так как обмотка ротора замкнута, то в ее проводниках возникают токи.</w:t>
      </w:r>
    </w:p>
    <w:p w:rsidR="006B52D9" w:rsidRPr="00BE5A51" w:rsidRDefault="006B52D9" w:rsidP="006B52D9">
      <w:pPr>
        <w:autoSpaceDE w:val="0"/>
        <w:autoSpaceDN w:val="0"/>
        <w:adjustRightInd w:val="0"/>
        <w:spacing w:after="0" w:line="240" w:lineRule="auto"/>
        <w:ind w:firstLine="720"/>
        <w:jc w:val="both"/>
        <w:rPr>
          <w:rFonts w:ascii="Times New Roman" w:hAnsi="Times New Roman"/>
          <w:color w:val="000000" w:themeColor="text1"/>
          <w:sz w:val="24"/>
          <w:szCs w:val="24"/>
        </w:rPr>
      </w:pPr>
      <w:r w:rsidRPr="00BE5A51">
        <w:rPr>
          <w:rFonts w:ascii="Times New Roman" w:hAnsi="Times New Roman"/>
          <w:color w:val="000000" w:themeColor="text1"/>
          <w:sz w:val="24"/>
          <w:szCs w:val="24"/>
        </w:rPr>
        <w:lastRenderedPageBreak/>
        <w:t xml:space="preserve">Взаимодействие вращающегося магнитного потока с токами ротора создает электромагнитный вращающий момент </w:t>
      </w:r>
      <w:r w:rsidRPr="00BE5A51">
        <w:rPr>
          <w:rFonts w:ascii="Times New Roman" w:eastAsia="TimesNewRoman,Italic" w:hAnsi="Times New Roman"/>
          <w:iCs/>
          <w:color w:val="000000" w:themeColor="text1"/>
          <w:sz w:val="24"/>
          <w:szCs w:val="24"/>
        </w:rPr>
        <w:t>М</w:t>
      </w:r>
      <w:r w:rsidRPr="00BE5A51">
        <w:rPr>
          <w:rFonts w:ascii="Times New Roman" w:hAnsi="Times New Roman"/>
          <w:bCs/>
          <w:iCs/>
          <w:color w:val="000000" w:themeColor="text1"/>
          <w:sz w:val="24"/>
          <w:szCs w:val="24"/>
          <w:vertAlign w:val="subscript"/>
        </w:rPr>
        <w:t>ВР</w:t>
      </w:r>
      <w:r w:rsidRPr="00BE5A51">
        <w:rPr>
          <w:rFonts w:ascii="Times New Roman" w:hAnsi="Times New Roman"/>
          <w:color w:val="000000" w:themeColor="text1"/>
          <w:sz w:val="24"/>
          <w:szCs w:val="24"/>
        </w:rPr>
        <w:t xml:space="preserve"> вращающий ротор двигателя.</w:t>
      </w:r>
    </w:p>
    <w:p w:rsidR="006B52D9" w:rsidRPr="00BE5A51" w:rsidRDefault="006B52D9" w:rsidP="006B52D9">
      <w:pPr>
        <w:autoSpaceDE w:val="0"/>
        <w:autoSpaceDN w:val="0"/>
        <w:adjustRightInd w:val="0"/>
        <w:spacing w:after="0" w:line="240" w:lineRule="auto"/>
        <w:ind w:firstLine="720"/>
        <w:jc w:val="both"/>
        <w:rPr>
          <w:rFonts w:ascii="Times New Roman" w:hAnsi="Times New Roman"/>
          <w:color w:val="000000" w:themeColor="text1"/>
          <w:sz w:val="24"/>
          <w:szCs w:val="24"/>
        </w:rPr>
      </w:pPr>
      <w:r w:rsidRPr="00BE5A51">
        <w:rPr>
          <w:rFonts w:ascii="Times New Roman" w:hAnsi="Times New Roman"/>
          <w:color w:val="000000" w:themeColor="text1"/>
          <w:sz w:val="24"/>
          <w:szCs w:val="24"/>
        </w:rPr>
        <w:t xml:space="preserve">Под действием этого момента ротор начинает вращаться в том же направлении, что и поле </w:t>
      </w:r>
      <w:r w:rsidRPr="00BE5A51">
        <w:rPr>
          <w:rFonts w:ascii="Times New Roman" w:eastAsia="TimesNewRoman,Italic" w:hAnsi="Times New Roman"/>
          <w:iCs/>
          <w:color w:val="000000" w:themeColor="text1"/>
          <w:sz w:val="24"/>
          <w:szCs w:val="24"/>
        </w:rPr>
        <w:t>Ф</w:t>
      </w:r>
      <w:r w:rsidRPr="00BE5A51">
        <w:rPr>
          <w:rFonts w:ascii="Times New Roman" w:hAnsi="Times New Roman"/>
          <w:color w:val="000000" w:themeColor="text1"/>
          <w:sz w:val="24"/>
          <w:szCs w:val="24"/>
        </w:rPr>
        <w:t xml:space="preserve">. Скорость вращения ротора </w:t>
      </w:r>
      <w:r w:rsidRPr="00BE5A51">
        <w:rPr>
          <w:rFonts w:ascii="Times New Roman" w:eastAsia="TimesNewRoman,Italic" w:hAnsi="Times New Roman"/>
          <w:iCs/>
          <w:color w:val="000000" w:themeColor="text1"/>
          <w:sz w:val="24"/>
          <w:szCs w:val="24"/>
        </w:rPr>
        <w:t>n</w:t>
      </w:r>
      <w:r w:rsidRPr="00BE5A51">
        <w:rPr>
          <w:rFonts w:ascii="Times New Roman" w:hAnsi="Times New Roman"/>
          <w:bCs/>
          <w:iCs/>
          <w:color w:val="000000" w:themeColor="text1"/>
          <w:sz w:val="24"/>
          <w:szCs w:val="24"/>
          <w:vertAlign w:val="subscript"/>
        </w:rPr>
        <w:t>2</w:t>
      </w:r>
      <w:r w:rsidRPr="00BE5A51">
        <w:rPr>
          <w:rFonts w:ascii="Times New Roman" w:hAnsi="Times New Roman"/>
          <w:color w:val="000000" w:themeColor="text1"/>
          <w:sz w:val="24"/>
          <w:szCs w:val="24"/>
        </w:rPr>
        <w:t xml:space="preserve"> всегда меньше скорости вращения поля </w:t>
      </w:r>
      <w:r w:rsidRPr="00BE5A51">
        <w:rPr>
          <w:rFonts w:ascii="Times New Roman" w:eastAsia="TimesNewRoman,Italic" w:hAnsi="Times New Roman"/>
          <w:iCs/>
          <w:color w:val="000000" w:themeColor="text1"/>
          <w:sz w:val="24"/>
          <w:szCs w:val="24"/>
        </w:rPr>
        <w:t>n</w:t>
      </w:r>
      <w:r w:rsidRPr="00BE5A51">
        <w:rPr>
          <w:rFonts w:ascii="Times New Roman" w:hAnsi="Times New Roman"/>
          <w:bCs/>
          <w:iCs/>
          <w:color w:val="000000" w:themeColor="text1"/>
          <w:sz w:val="24"/>
          <w:szCs w:val="24"/>
          <w:vertAlign w:val="subscript"/>
        </w:rPr>
        <w:t>1</w:t>
      </w:r>
      <w:r w:rsidRPr="00BE5A51">
        <w:rPr>
          <w:rFonts w:ascii="Times New Roman" w:hAnsi="Times New Roman"/>
          <w:color w:val="000000" w:themeColor="text1"/>
          <w:sz w:val="24"/>
          <w:szCs w:val="24"/>
        </w:rPr>
        <w:t>, так как только в этом случае возможно индуцирование тока в проводниках обмотки ротора и возникновение вращающегося момента.</w:t>
      </w:r>
    </w:p>
    <w:p w:rsidR="006B52D9" w:rsidRPr="00BE5A51" w:rsidRDefault="006B52D9" w:rsidP="006B52D9">
      <w:pPr>
        <w:autoSpaceDE w:val="0"/>
        <w:autoSpaceDN w:val="0"/>
        <w:adjustRightInd w:val="0"/>
        <w:spacing w:after="0" w:line="240" w:lineRule="auto"/>
        <w:ind w:firstLine="720"/>
        <w:jc w:val="both"/>
        <w:rPr>
          <w:rFonts w:ascii="Times New Roman" w:hAnsi="Times New Roman"/>
          <w:color w:val="000000" w:themeColor="text1"/>
          <w:sz w:val="24"/>
          <w:szCs w:val="24"/>
        </w:rPr>
      </w:pPr>
      <w:r w:rsidRPr="00BE5A51">
        <w:rPr>
          <w:rFonts w:ascii="Times New Roman" w:hAnsi="Times New Roman"/>
          <w:color w:val="000000" w:themeColor="text1"/>
          <w:sz w:val="24"/>
          <w:szCs w:val="24"/>
        </w:rPr>
        <w:t>Скорость вращающегося магнитного поля n</w:t>
      </w:r>
      <w:r w:rsidRPr="00BE5A51">
        <w:rPr>
          <w:rFonts w:ascii="Times New Roman" w:hAnsi="Times New Roman"/>
          <w:bCs/>
          <w:color w:val="000000" w:themeColor="text1"/>
          <w:sz w:val="24"/>
          <w:szCs w:val="24"/>
          <w:vertAlign w:val="subscript"/>
        </w:rPr>
        <w:t>1</w:t>
      </w:r>
      <w:r w:rsidRPr="00BE5A51">
        <w:rPr>
          <w:rFonts w:ascii="Times New Roman" w:hAnsi="Times New Roman"/>
          <w:color w:val="000000" w:themeColor="text1"/>
          <w:sz w:val="24"/>
          <w:szCs w:val="24"/>
        </w:rPr>
        <w:t xml:space="preserve"> определяется как</w:t>
      </w:r>
    </w:p>
    <w:p w:rsidR="006B52D9" w:rsidRPr="00BE5A51" w:rsidRDefault="006B52D9" w:rsidP="006B52D9">
      <w:pPr>
        <w:autoSpaceDE w:val="0"/>
        <w:autoSpaceDN w:val="0"/>
        <w:adjustRightInd w:val="0"/>
        <w:spacing w:after="0" w:line="240" w:lineRule="auto"/>
        <w:ind w:firstLine="540"/>
        <w:jc w:val="both"/>
        <w:rPr>
          <w:rFonts w:ascii="Times New Roman" w:hAnsi="Times New Roman"/>
          <w:color w:val="000000" w:themeColor="text1"/>
          <w:sz w:val="24"/>
          <w:szCs w:val="24"/>
        </w:rPr>
      </w:pPr>
    </w:p>
    <w:p w:rsidR="006B52D9" w:rsidRPr="00BE5A51" w:rsidRDefault="006B52D9" w:rsidP="006B52D9">
      <w:pPr>
        <w:autoSpaceDE w:val="0"/>
        <w:autoSpaceDN w:val="0"/>
        <w:adjustRightInd w:val="0"/>
        <w:spacing w:after="0" w:line="240" w:lineRule="auto"/>
        <w:ind w:firstLine="540"/>
        <w:jc w:val="center"/>
        <w:rPr>
          <w:rFonts w:ascii="Times New Roman" w:hAnsi="Times New Roman"/>
          <w:color w:val="000000" w:themeColor="text1"/>
          <w:sz w:val="24"/>
          <w:szCs w:val="24"/>
        </w:rPr>
      </w:pPr>
      <w:r w:rsidRPr="00BE5A51">
        <w:rPr>
          <w:rFonts w:ascii="Times New Roman" w:eastAsia="TimesNewRoman,Italic" w:hAnsi="Times New Roman"/>
          <w:iCs/>
          <w:color w:val="000000" w:themeColor="text1"/>
          <w:sz w:val="24"/>
          <w:szCs w:val="24"/>
          <w:lang w:val="en-US"/>
        </w:rPr>
        <w:t>n</w:t>
      </w:r>
      <w:r w:rsidRPr="00BE5A51">
        <w:rPr>
          <w:rFonts w:ascii="Times New Roman" w:eastAsia="TimesNewRoman,Italic" w:hAnsi="Times New Roman"/>
          <w:iCs/>
          <w:color w:val="000000" w:themeColor="text1"/>
          <w:sz w:val="24"/>
          <w:szCs w:val="24"/>
          <w:vertAlign w:val="subscript"/>
        </w:rPr>
        <w:t>1</w:t>
      </w:r>
      <w:r w:rsidRPr="00BE5A51">
        <w:rPr>
          <w:rFonts w:ascii="Times New Roman" w:eastAsia="SymbolMT" w:hAnsi="Times New Roman"/>
          <w:color w:val="000000" w:themeColor="text1"/>
          <w:sz w:val="24"/>
          <w:szCs w:val="24"/>
        </w:rPr>
        <w:t xml:space="preserve">= </w:t>
      </w:r>
      <m:oMath>
        <m:f>
          <m:fPr>
            <m:ctrlPr>
              <w:rPr>
                <w:rFonts w:ascii="Cambria Math" w:eastAsia="SymbolMT" w:hAnsi="Times New Roman"/>
                <w:color w:val="000000" w:themeColor="text1"/>
                <w:sz w:val="24"/>
                <w:szCs w:val="24"/>
              </w:rPr>
            </m:ctrlPr>
          </m:fPr>
          <m:num>
            <m:r>
              <m:rPr>
                <m:sty m:val="p"/>
              </m:rPr>
              <w:rPr>
                <w:rFonts w:ascii="Cambria Math" w:hAnsi="Times New Roman"/>
                <w:color w:val="000000" w:themeColor="text1"/>
                <w:sz w:val="24"/>
                <w:szCs w:val="24"/>
              </w:rPr>
              <m:t xml:space="preserve">60 </m:t>
            </m:r>
            <m:r>
              <m:rPr>
                <m:sty m:val="p"/>
              </m:rPr>
              <w:rPr>
                <w:rFonts w:ascii="Cambria Math" w:eastAsia="TimesNewRoman,Italic" w:hAnsi="Cambria Math"/>
                <w:color w:val="000000" w:themeColor="text1"/>
                <w:sz w:val="24"/>
                <w:szCs w:val="24"/>
              </w:rPr>
              <m:t>f</m:t>
            </m:r>
          </m:num>
          <m:den>
            <m:r>
              <m:rPr>
                <m:sty m:val="p"/>
              </m:rPr>
              <w:rPr>
                <w:rFonts w:ascii="Cambria Math" w:eastAsia="SymbolMT" w:hAnsi="Cambria Math"/>
                <w:color w:val="000000" w:themeColor="text1"/>
                <w:sz w:val="24"/>
                <w:szCs w:val="24"/>
                <w:lang w:val="en-US"/>
              </w:rPr>
              <m:t>p</m:t>
            </m:r>
          </m:den>
        </m:f>
      </m:oMath>
      <w:r w:rsidRPr="00BE5A51">
        <w:rPr>
          <w:rFonts w:ascii="Times New Roman" w:hAnsi="Times New Roman"/>
          <w:color w:val="000000" w:themeColor="text1"/>
          <w:sz w:val="24"/>
          <w:szCs w:val="24"/>
        </w:rPr>
        <w:t>,</w:t>
      </w:r>
      <w:r>
        <w:rPr>
          <w:rFonts w:ascii="Times New Roman" w:hAnsi="Times New Roman"/>
          <w:color w:val="000000" w:themeColor="text1"/>
          <w:sz w:val="24"/>
          <w:szCs w:val="24"/>
        </w:rPr>
        <w:tab/>
      </w:r>
    </w:p>
    <w:p w:rsidR="006B52D9" w:rsidRPr="00BE5A51" w:rsidRDefault="006B52D9" w:rsidP="006B52D9">
      <w:pPr>
        <w:autoSpaceDE w:val="0"/>
        <w:autoSpaceDN w:val="0"/>
        <w:adjustRightInd w:val="0"/>
        <w:spacing w:after="0" w:line="240" w:lineRule="auto"/>
        <w:ind w:firstLine="540"/>
        <w:jc w:val="center"/>
        <w:rPr>
          <w:rFonts w:ascii="Times New Roman" w:hAnsi="Times New Roman"/>
          <w:color w:val="000000" w:themeColor="text1"/>
          <w:sz w:val="24"/>
          <w:szCs w:val="24"/>
        </w:rPr>
      </w:pPr>
    </w:p>
    <w:p w:rsidR="006B52D9" w:rsidRPr="00BE5A51" w:rsidRDefault="006B52D9" w:rsidP="006B52D9">
      <w:pPr>
        <w:autoSpaceDE w:val="0"/>
        <w:autoSpaceDN w:val="0"/>
        <w:adjustRightInd w:val="0"/>
        <w:spacing w:after="0" w:line="240" w:lineRule="auto"/>
        <w:ind w:firstLine="540"/>
        <w:jc w:val="both"/>
        <w:rPr>
          <w:rFonts w:ascii="Times New Roman" w:hAnsi="Times New Roman"/>
          <w:color w:val="000000" w:themeColor="text1"/>
          <w:sz w:val="24"/>
          <w:szCs w:val="24"/>
        </w:rPr>
      </w:pPr>
    </w:p>
    <w:p w:rsidR="006B52D9" w:rsidRPr="00BE5A51" w:rsidRDefault="006B52D9" w:rsidP="006B52D9">
      <w:pPr>
        <w:autoSpaceDE w:val="0"/>
        <w:autoSpaceDN w:val="0"/>
        <w:adjustRightInd w:val="0"/>
        <w:spacing w:after="0" w:line="240" w:lineRule="auto"/>
        <w:ind w:firstLine="720"/>
        <w:jc w:val="both"/>
        <w:rPr>
          <w:rFonts w:ascii="Times New Roman" w:hAnsi="Times New Roman"/>
          <w:color w:val="000000" w:themeColor="text1"/>
          <w:sz w:val="24"/>
          <w:szCs w:val="24"/>
        </w:rPr>
      </w:pPr>
      <w:r w:rsidRPr="00BE5A51">
        <w:rPr>
          <w:rFonts w:ascii="Times New Roman" w:hAnsi="Times New Roman"/>
          <w:color w:val="000000" w:themeColor="text1"/>
          <w:sz w:val="24"/>
          <w:szCs w:val="24"/>
        </w:rPr>
        <w:t xml:space="preserve">где </w:t>
      </w:r>
      <w:r w:rsidRPr="00BE5A51">
        <w:rPr>
          <w:rFonts w:ascii="Times New Roman" w:eastAsia="TimesNewRoman,Italic" w:hAnsi="Times New Roman"/>
          <w:iCs/>
          <w:color w:val="000000" w:themeColor="text1"/>
          <w:sz w:val="24"/>
          <w:szCs w:val="24"/>
        </w:rPr>
        <w:t xml:space="preserve">p </w:t>
      </w:r>
      <w:r w:rsidRPr="00BE5A51">
        <w:rPr>
          <w:rFonts w:ascii="Times New Roman" w:hAnsi="Times New Roman"/>
          <w:color w:val="000000" w:themeColor="text1"/>
          <w:sz w:val="24"/>
          <w:szCs w:val="24"/>
        </w:rPr>
        <w:t>- число пар полюсов вращающегося магнитного поля;</w:t>
      </w:r>
    </w:p>
    <w:p w:rsidR="006B52D9" w:rsidRPr="00BE5A51" w:rsidRDefault="006B52D9" w:rsidP="006B52D9">
      <w:pPr>
        <w:autoSpaceDE w:val="0"/>
        <w:autoSpaceDN w:val="0"/>
        <w:adjustRightInd w:val="0"/>
        <w:spacing w:after="0" w:line="240" w:lineRule="auto"/>
        <w:ind w:firstLine="720"/>
        <w:jc w:val="both"/>
        <w:rPr>
          <w:rFonts w:ascii="Times New Roman" w:hAnsi="Times New Roman"/>
          <w:color w:val="000000" w:themeColor="text1"/>
          <w:sz w:val="24"/>
          <w:szCs w:val="24"/>
        </w:rPr>
      </w:pPr>
      <w:r w:rsidRPr="00BE5A51">
        <w:rPr>
          <w:rFonts w:ascii="Times New Roman" w:hAnsi="Times New Roman"/>
          <w:color w:val="000000" w:themeColor="text1"/>
          <w:sz w:val="24"/>
          <w:szCs w:val="24"/>
        </w:rPr>
        <w:t>ƒ - частота тока статора.</w:t>
      </w:r>
    </w:p>
    <w:p w:rsidR="006B52D9" w:rsidRPr="00BE5A51" w:rsidRDefault="006B52D9" w:rsidP="006B52D9">
      <w:pPr>
        <w:autoSpaceDE w:val="0"/>
        <w:autoSpaceDN w:val="0"/>
        <w:adjustRightInd w:val="0"/>
        <w:spacing w:after="0" w:line="240" w:lineRule="auto"/>
        <w:ind w:firstLine="720"/>
        <w:jc w:val="both"/>
        <w:rPr>
          <w:rFonts w:ascii="Times New Roman" w:hAnsi="Times New Roman"/>
          <w:color w:val="000000" w:themeColor="text1"/>
          <w:sz w:val="24"/>
          <w:szCs w:val="24"/>
        </w:rPr>
      </w:pPr>
    </w:p>
    <w:p w:rsidR="006B52D9" w:rsidRPr="00BE5A51" w:rsidRDefault="006B52D9" w:rsidP="006B52D9">
      <w:pPr>
        <w:autoSpaceDE w:val="0"/>
        <w:autoSpaceDN w:val="0"/>
        <w:adjustRightInd w:val="0"/>
        <w:spacing w:after="0" w:line="240" w:lineRule="auto"/>
        <w:ind w:firstLine="720"/>
        <w:jc w:val="both"/>
        <w:rPr>
          <w:rFonts w:ascii="Times New Roman" w:hAnsi="Times New Roman"/>
          <w:color w:val="000000" w:themeColor="text1"/>
          <w:sz w:val="24"/>
          <w:szCs w:val="24"/>
        </w:rPr>
      </w:pPr>
      <w:r w:rsidRPr="00BE5A51">
        <w:rPr>
          <w:rFonts w:ascii="Times New Roman" w:hAnsi="Times New Roman"/>
          <w:color w:val="000000" w:themeColor="text1"/>
          <w:sz w:val="24"/>
          <w:szCs w:val="24"/>
        </w:rPr>
        <w:t xml:space="preserve">Разность </w:t>
      </w:r>
      <w:r w:rsidRPr="00BE5A51">
        <w:rPr>
          <w:rFonts w:ascii="Times New Roman" w:eastAsia="TimesNewRoman,Italic" w:hAnsi="Times New Roman"/>
          <w:iCs/>
          <w:color w:val="000000" w:themeColor="text1"/>
          <w:sz w:val="24"/>
          <w:szCs w:val="24"/>
        </w:rPr>
        <w:t>(n</w:t>
      </w:r>
      <w:r w:rsidRPr="00BE5A51">
        <w:rPr>
          <w:rFonts w:ascii="Times New Roman" w:hAnsi="Times New Roman"/>
          <w:bCs/>
          <w:iCs/>
          <w:color w:val="000000" w:themeColor="text1"/>
          <w:sz w:val="24"/>
          <w:szCs w:val="24"/>
          <w:vertAlign w:val="subscript"/>
        </w:rPr>
        <w:t>1</w:t>
      </w:r>
      <w:r w:rsidRPr="00BE5A51">
        <w:rPr>
          <w:rFonts w:ascii="Times New Roman" w:eastAsia="TimesNewRoman,Italic" w:hAnsi="Times New Roman"/>
          <w:iCs/>
          <w:color w:val="000000" w:themeColor="text1"/>
          <w:sz w:val="24"/>
          <w:szCs w:val="24"/>
        </w:rPr>
        <w:t>–n</w:t>
      </w:r>
      <w:r w:rsidRPr="00BE5A51">
        <w:rPr>
          <w:rFonts w:ascii="Times New Roman" w:hAnsi="Times New Roman"/>
          <w:bCs/>
          <w:iCs/>
          <w:color w:val="000000" w:themeColor="text1"/>
          <w:sz w:val="24"/>
          <w:szCs w:val="24"/>
          <w:vertAlign w:val="subscript"/>
        </w:rPr>
        <w:t>2</w:t>
      </w:r>
      <w:r w:rsidRPr="00BE5A51">
        <w:rPr>
          <w:rFonts w:ascii="Times New Roman" w:eastAsia="TimesNewRoman,Italic" w:hAnsi="Times New Roman"/>
          <w:iCs/>
          <w:color w:val="000000" w:themeColor="text1"/>
          <w:sz w:val="24"/>
          <w:szCs w:val="24"/>
        </w:rPr>
        <w:t xml:space="preserve">) </w:t>
      </w:r>
      <w:r w:rsidRPr="00BE5A51">
        <w:rPr>
          <w:rFonts w:ascii="Times New Roman" w:hAnsi="Times New Roman"/>
          <w:color w:val="000000" w:themeColor="text1"/>
          <w:sz w:val="24"/>
          <w:szCs w:val="24"/>
        </w:rPr>
        <w:t>называется скоростью скольжения, а отношение этой скорости к скорости вращения магнитного поля называется скольжением:</w:t>
      </w:r>
    </w:p>
    <w:p w:rsidR="006B52D9" w:rsidRPr="00BE5A51" w:rsidRDefault="006B52D9" w:rsidP="006B52D9">
      <w:pPr>
        <w:autoSpaceDE w:val="0"/>
        <w:autoSpaceDN w:val="0"/>
        <w:adjustRightInd w:val="0"/>
        <w:spacing w:after="0" w:line="240" w:lineRule="auto"/>
        <w:ind w:firstLine="540"/>
        <w:jc w:val="both"/>
        <w:rPr>
          <w:rFonts w:ascii="Times New Roman" w:hAnsi="Times New Roman"/>
          <w:color w:val="000000" w:themeColor="text1"/>
          <w:sz w:val="24"/>
          <w:szCs w:val="24"/>
        </w:rPr>
      </w:pPr>
    </w:p>
    <w:p w:rsidR="006B52D9" w:rsidRPr="00BE5A51" w:rsidRDefault="006B52D9" w:rsidP="006B52D9">
      <w:pPr>
        <w:autoSpaceDE w:val="0"/>
        <w:autoSpaceDN w:val="0"/>
        <w:adjustRightInd w:val="0"/>
        <w:spacing w:after="0" w:line="240" w:lineRule="auto"/>
        <w:ind w:firstLine="540"/>
        <w:jc w:val="center"/>
        <w:rPr>
          <w:rFonts w:ascii="Times New Roman" w:hAnsi="Times New Roman"/>
          <w:color w:val="000000" w:themeColor="text1"/>
          <w:sz w:val="24"/>
          <w:szCs w:val="24"/>
        </w:rPr>
      </w:pPr>
      <w:r w:rsidRPr="00BE5A51">
        <w:rPr>
          <w:rFonts w:ascii="Times New Roman" w:hAnsi="Times New Roman"/>
          <w:color w:val="000000" w:themeColor="text1"/>
          <w:sz w:val="24"/>
          <w:szCs w:val="24"/>
          <w:lang w:val="en-US"/>
        </w:rPr>
        <w:t>s</w:t>
      </w:r>
      <w:r w:rsidRPr="00BE5A51">
        <w:rPr>
          <w:rFonts w:ascii="Times New Roman" w:hAnsi="Times New Roman"/>
          <w:color w:val="000000" w:themeColor="text1"/>
          <w:sz w:val="24"/>
          <w:szCs w:val="24"/>
        </w:rPr>
        <w:t>=</w:t>
      </w:r>
      <m:oMath>
        <m:f>
          <m:fPr>
            <m:ctrlPr>
              <w:rPr>
                <w:rFonts w:ascii="Cambria Math" w:hAnsi="Times New Roman"/>
                <w:color w:val="000000" w:themeColor="text1"/>
                <w:sz w:val="24"/>
                <w:szCs w:val="24"/>
                <w:lang w:val="en-US"/>
              </w:rPr>
            </m:ctrlPr>
          </m:fPr>
          <m:num>
            <m:sSub>
              <m:sSubPr>
                <m:ctrlPr>
                  <w:rPr>
                    <w:rFonts w:ascii="Cambria Math" w:hAnsi="Times New Roman"/>
                    <w:color w:val="000000" w:themeColor="text1"/>
                    <w:sz w:val="24"/>
                    <w:szCs w:val="24"/>
                    <w:lang w:val="en-US"/>
                  </w:rPr>
                </m:ctrlPr>
              </m:sSubPr>
              <m:e>
                <m:r>
                  <m:rPr>
                    <m:sty m:val="p"/>
                  </m:rPr>
                  <w:rPr>
                    <w:rFonts w:ascii="Cambria Math" w:hAnsi="Cambria Math"/>
                    <w:color w:val="000000" w:themeColor="text1"/>
                    <w:sz w:val="24"/>
                    <w:szCs w:val="24"/>
                    <w:lang w:val="en-US"/>
                  </w:rPr>
                  <m:t>n</m:t>
                </m:r>
              </m:e>
              <m:sub>
                <m:r>
                  <m:rPr>
                    <m:sty m:val="p"/>
                  </m:rPr>
                  <w:rPr>
                    <w:rFonts w:ascii="Cambria Math" w:hAnsi="Times New Roman"/>
                    <w:color w:val="000000" w:themeColor="text1"/>
                    <w:sz w:val="24"/>
                    <w:szCs w:val="24"/>
                  </w:rPr>
                  <m:t>1</m:t>
                </m:r>
              </m:sub>
            </m:sSub>
            <m:r>
              <m:rPr>
                <m:sty m:val="p"/>
              </m:rPr>
              <w:rPr>
                <w:rFonts w:ascii="Cambria Math" w:hAnsi="Cambria Math"/>
                <w:color w:val="000000" w:themeColor="text1"/>
                <w:sz w:val="24"/>
                <w:szCs w:val="24"/>
              </w:rPr>
              <m:t>-</m:t>
            </m:r>
            <m:sSub>
              <m:sSubPr>
                <m:ctrlPr>
                  <w:rPr>
                    <w:rFonts w:ascii="Cambria Math" w:hAnsi="Times New Roman"/>
                    <w:color w:val="000000" w:themeColor="text1"/>
                    <w:sz w:val="24"/>
                    <w:szCs w:val="24"/>
                    <w:lang w:val="en-US"/>
                  </w:rPr>
                </m:ctrlPr>
              </m:sSubPr>
              <m:e>
                <m:r>
                  <m:rPr>
                    <m:sty m:val="p"/>
                  </m:rPr>
                  <w:rPr>
                    <w:rFonts w:ascii="Cambria Math" w:hAnsi="Cambria Math"/>
                    <w:color w:val="000000" w:themeColor="text1"/>
                    <w:sz w:val="24"/>
                    <w:szCs w:val="24"/>
                    <w:lang w:val="en-US"/>
                  </w:rPr>
                  <m:t>n</m:t>
                </m:r>
              </m:e>
              <m:sub>
                <m:r>
                  <m:rPr>
                    <m:sty m:val="p"/>
                  </m:rPr>
                  <w:rPr>
                    <w:rFonts w:ascii="Cambria Math" w:hAnsi="Times New Roman"/>
                    <w:color w:val="000000" w:themeColor="text1"/>
                    <w:sz w:val="24"/>
                    <w:szCs w:val="24"/>
                  </w:rPr>
                  <m:t>2</m:t>
                </m:r>
              </m:sub>
            </m:sSub>
          </m:num>
          <m:den>
            <m:sSub>
              <m:sSubPr>
                <m:ctrlPr>
                  <w:rPr>
                    <w:rFonts w:ascii="Cambria Math" w:hAnsi="Times New Roman"/>
                    <w:color w:val="000000" w:themeColor="text1"/>
                    <w:sz w:val="24"/>
                    <w:szCs w:val="24"/>
                    <w:lang w:val="en-US"/>
                  </w:rPr>
                </m:ctrlPr>
              </m:sSubPr>
              <m:e>
                <m:r>
                  <m:rPr>
                    <m:sty m:val="p"/>
                  </m:rPr>
                  <w:rPr>
                    <w:rFonts w:ascii="Cambria Math" w:hAnsi="Cambria Math"/>
                    <w:color w:val="000000" w:themeColor="text1"/>
                    <w:sz w:val="24"/>
                    <w:szCs w:val="24"/>
                    <w:lang w:val="en-US"/>
                  </w:rPr>
                  <m:t>n</m:t>
                </m:r>
              </m:e>
              <m:sub>
                <m:r>
                  <m:rPr>
                    <m:sty m:val="p"/>
                  </m:rPr>
                  <w:rPr>
                    <w:rFonts w:ascii="Cambria Math" w:hAnsi="Times New Roman"/>
                    <w:color w:val="000000" w:themeColor="text1"/>
                    <w:sz w:val="24"/>
                    <w:szCs w:val="24"/>
                  </w:rPr>
                  <m:t>1</m:t>
                </m:r>
              </m:sub>
            </m:sSub>
          </m:den>
        </m:f>
      </m:oMath>
      <w:r>
        <w:rPr>
          <w:rFonts w:ascii="Times New Roman" w:hAnsi="Times New Roman"/>
          <w:color w:val="000000" w:themeColor="text1"/>
          <w:sz w:val="24"/>
          <w:szCs w:val="24"/>
        </w:rPr>
        <w:tab/>
      </w:r>
      <w:r w:rsidRPr="00BE5A51">
        <w:rPr>
          <w:rFonts w:ascii="Times New Roman" w:hAnsi="Times New Roman"/>
          <w:color w:val="000000" w:themeColor="text1"/>
          <w:sz w:val="24"/>
          <w:szCs w:val="24"/>
        </w:rPr>
        <w:t>или</w:t>
      </w:r>
      <m:oMath>
        <m:sSub>
          <m:sSubPr>
            <m:ctrlPr>
              <w:rPr>
                <w:rFonts w:ascii="Cambria Math" w:hAnsi="Times New Roman"/>
                <w:color w:val="000000" w:themeColor="text1"/>
                <w:sz w:val="24"/>
                <w:szCs w:val="24"/>
                <w:lang w:val="en-US"/>
              </w:rPr>
            </m:ctrlPr>
          </m:sSubPr>
          <m:e>
            <m:r>
              <m:rPr>
                <m:sty m:val="p"/>
              </m:rPr>
              <w:rPr>
                <w:rFonts w:ascii="Cambria Math" w:hAnsi="Cambria Math"/>
                <w:color w:val="000000" w:themeColor="text1"/>
                <w:sz w:val="24"/>
                <w:szCs w:val="24"/>
                <w:lang w:val="en-US"/>
              </w:rPr>
              <m:t>s</m:t>
            </m:r>
          </m:e>
          <m:sub>
            <m:r>
              <m:rPr>
                <m:sty m:val="p"/>
              </m:rPr>
              <w:rPr>
                <w:rFonts w:ascii="Cambria Math" w:hAnsi="Times New Roman"/>
                <w:color w:val="000000" w:themeColor="text1"/>
                <w:sz w:val="24"/>
                <w:szCs w:val="24"/>
              </w:rPr>
              <m:t>%</m:t>
            </m:r>
          </m:sub>
        </m:sSub>
      </m:oMath>
      <w:r w:rsidRPr="00BE5A51">
        <w:rPr>
          <w:rFonts w:ascii="Times New Roman" w:hAnsi="Times New Roman"/>
          <w:color w:val="000000" w:themeColor="text1"/>
          <w:sz w:val="24"/>
          <w:szCs w:val="24"/>
        </w:rPr>
        <w:t>=</w:t>
      </w:r>
      <m:oMath>
        <m:f>
          <m:fPr>
            <m:ctrlPr>
              <w:rPr>
                <w:rFonts w:ascii="Cambria Math" w:hAnsi="Times New Roman"/>
                <w:color w:val="000000" w:themeColor="text1"/>
                <w:sz w:val="24"/>
                <w:szCs w:val="24"/>
                <w:lang w:val="en-US"/>
              </w:rPr>
            </m:ctrlPr>
          </m:fPr>
          <m:num>
            <m:sSub>
              <m:sSubPr>
                <m:ctrlPr>
                  <w:rPr>
                    <w:rFonts w:ascii="Cambria Math" w:hAnsi="Times New Roman"/>
                    <w:color w:val="000000" w:themeColor="text1"/>
                    <w:sz w:val="24"/>
                    <w:szCs w:val="24"/>
                    <w:lang w:val="en-US"/>
                  </w:rPr>
                </m:ctrlPr>
              </m:sSubPr>
              <m:e>
                <m:r>
                  <m:rPr>
                    <m:sty m:val="p"/>
                  </m:rPr>
                  <w:rPr>
                    <w:rFonts w:ascii="Cambria Math" w:hAnsi="Cambria Math"/>
                    <w:color w:val="000000" w:themeColor="text1"/>
                    <w:sz w:val="24"/>
                    <w:szCs w:val="24"/>
                    <w:lang w:val="en-US"/>
                  </w:rPr>
                  <m:t>n</m:t>
                </m:r>
              </m:e>
              <m:sub>
                <m:r>
                  <m:rPr>
                    <m:sty m:val="p"/>
                  </m:rPr>
                  <w:rPr>
                    <w:rFonts w:ascii="Cambria Math" w:hAnsi="Times New Roman"/>
                    <w:color w:val="000000" w:themeColor="text1"/>
                    <w:sz w:val="24"/>
                    <w:szCs w:val="24"/>
                  </w:rPr>
                  <m:t>1</m:t>
                </m:r>
              </m:sub>
            </m:sSub>
            <m:r>
              <m:rPr>
                <m:sty m:val="p"/>
              </m:rPr>
              <w:rPr>
                <w:rFonts w:ascii="Cambria Math" w:hAnsi="Cambria Math"/>
                <w:color w:val="000000" w:themeColor="text1"/>
                <w:sz w:val="24"/>
                <w:szCs w:val="24"/>
              </w:rPr>
              <m:t>-</m:t>
            </m:r>
            <m:sSub>
              <m:sSubPr>
                <m:ctrlPr>
                  <w:rPr>
                    <w:rFonts w:ascii="Cambria Math" w:hAnsi="Times New Roman"/>
                    <w:color w:val="000000" w:themeColor="text1"/>
                    <w:sz w:val="24"/>
                    <w:szCs w:val="24"/>
                    <w:lang w:val="en-US"/>
                  </w:rPr>
                </m:ctrlPr>
              </m:sSubPr>
              <m:e>
                <m:r>
                  <m:rPr>
                    <m:sty m:val="p"/>
                  </m:rPr>
                  <w:rPr>
                    <w:rFonts w:ascii="Cambria Math" w:hAnsi="Cambria Math"/>
                    <w:color w:val="000000" w:themeColor="text1"/>
                    <w:sz w:val="24"/>
                    <w:szCs w:val="24"/>
                    <w:lang w:val="en-US"/>
                  </w:rPr>
                  <m:t>n</m:t>
                </m:r>
              </m:e>
              <m:sub>
                <m:r>
                  <m:rPr>
                    <m:sty m:val="p"/>
                  </m:rPr>
                  <w:rPr>
                    <w:rFonts w:ascii="Cambria Math" w:hAnsi="Times New Roman"/>
                    <w:color w:val="000000" w:themeColor="text1"/>
                    <w:sz w:val="24"/>
                    <w:szCs w:val="24"/>
                  </w:rPr>
                  <m:t>2</m:t>
                </m:r>
              </m:sub>
            </m:sSub>
          </m:num>
          <m:den>
            <m:sSub>
              <m:sSubPr>
                <m:ctrlPr>
                  <w:rPr>
                    <w:rFonts w:ascii="Cambria Math" w:hAnsi="Times New Roman"/>
                    <w:color w:val="000000" w:themeColor="text1"/>
                    <w:sz w:val="24"/>
                    <w:szCs w:val="24"/>
                    <w:lang w:val="en-US"/>
                  </w:rPr>
                </m:ctrlPr>
              </m:sSubPr>
              <m:e>
                <m:r>
                  <m:rPr>
                    <m:sty m:val="p"/>
                  </m:rPr>
                  <w:rPr>
                    <w:rFonts w:ascii="Cambria Math" w:hAnsi="Cambria Math"/>
                    <w:color w:val="000000" w:themeColor="text1"/>
                    <w:sz w:val="24"/>
                    <w:szCs w:val="24"/>
                    <w:lang w:val="en-US"/>
                  </w:rPr>
                  <m:t>n</m:t>
                </m:r>
              </m:e>
              <m:sub>
                <m:r>
                  <m:rPr>
                    <m:sty m:val="p"/>
                  </m:rPr>
                  <w:rPr>
                    <w:rFonts w:ascii="Cambria Math" w:hAnsi="Times New Roman"/>
                    <w:color w:val="000000" w:themeColor="text1"/>
                    <w:sz w:val="24"/>
                    <w:szCs w:val="24"/>
                  </w:rPr>
                  <m:t>1</m:t>
                </m:r>
              </m:sub>
            </m:sSub>
          </m:den>
        </m:f>
      </m:oMath>
      <w:r>
        <w:rPr>
          <w:rFonts w:ascii="Times New Roman" w:hAnsi="Times New Roman"/>
          <w:color w:val="000000" w:themeColor="text1"/>
          <w:sz w:val="24"/>
          <w:szCs w:val="24"/>
        </w:rPr>
        <w:t xml:space="preserve">  * 100%</w:t>
      </w:r>
    </w:p>
    <w:p w:rsidR="006B52D9" w:rsidRPr="00BE5A51" w:rsidRDefault="006B52D9" w:rsidP="006B52D9">
      <w:pPr>
        <w:autoSpaceDE w:val="0"/>
        <w:autoSpaceDN w:val="0"/>
        <w:adjustRightInd w:val="0"/>
        <w:spacing w:after="0" w:line="240" w:lineRule="auto"/>
        <w:ind w:firstLine="540"/>
        <w:jc w:val="center"/>
        <w:rPr>
          <w:rFonts w:ascii="Times New Roman" w:hAnsi="Times New Roman"/>
          <w:color w:val="000000" w:themeColor="text1"/>
          <w:sz w:val="24"/>
          <w:szCs w:val="24"/>
        </w:rPr>
      </w:pPr>
    </w:p>
    <w:p w:rsidR="006B52D9" w:rsidRPr="00BE5A51" w:rsidRDefault="006B52D9" w:rsidP="006B52D9">
      <w:pPr>
        <w:autoSpaceDE w:val="0"/>
        <w:autoSpaceDN w:val="0"/>
        <w:adjustRightInd w:val="0"/>
        <w:spacing w:after="0" w:line="240" w:lineRule="auto"/>
        <w:ind w:firstLine="540"/>
        <w:jc w:val="both"/>
        <w:rPr>
          <w:rFonts w:ascii="Times New Roman" w:hAnsi="Times New Roman"/>
          <w:color w:val="000000" w:themeColor="text1"/>
          <w:sz w:val="24"/>
          <w:szCs w:val="24"/>
        </w:rPr>
      </w:pPr>
      <w:r w:rsidRPr="00BE5A51">
        <w:rPr>
          <w:rFonts w:ascii="Times New Roman" w:hAnsi="Times New Roman"/>
          <w:color w:val="000000" w:themeColor="text1"/>
          <w:sz w:val="24"/>
          <w:szCs w:val="24"/>
        </w:rPr>
        <w:t xml:space="preserve">где </w:t>
      </w:r>
      <w:r w:rsidRPr="00BE5A51">
        <w:rPr>
          <w:rFonts w:ascii="Times New Roman" w:eastAsia="TimesNewRoman,Italic" w:hAnsi="Times New Roman"/>
          <w:iCs/>
          <w:color w:val="000000" w:themeColor="text1"/>
          <w:sz w:val="24"/>
          <w:szCs w:val="24"/>
        </w:rPr>
        <w:t>n</w:t>
      </w:r>
      <w:r w:rsidRPr="00BE5A51">
        <w:rPr>
          <w:rFonts w:ascii="Times New Roman" w:eastAsia="TimesNewRoman,Italic" w:hAnsi="Times New Roman"/>
          <w:iCs/>
          <w:color w:val="000000" w:themeColor="text1"/>
          <w:sz w:val="24"/>
          <w:szCs w:val="24"/>
          <w:vertAlign w:val="subscript"/>
        </w:rPr>
        <w:t>2</w:t>
      </w:r>
      <w:r w:rsidRPr="00BE5A51">
        <w:rPr>
          <w:rFonts w:ascii="Times New Roman" w:hAnsi="Times New Roman"/>
          <w:color w:val="000000" w:themeColor="text1"/>
          <w:sz w:val="24"/>
          <w:szCs w:val="24"/>
        </w:rPr>
        <w:t xml:space="preserve"> - скорость вращения ротора.</w:t>
      </w:r>
    </w:p>
    <w:p w:rsidR="006B52D9" w:rsidRPr="00BE5A51" w:rsidRDefault="006B52D9" w:rsidP="006B52D9">
      <w:pPr>
        <w:autoSpaceDE w:val="0"/>
        <w:autoSpaceDN w:val="0"/>
        <w:adjustRightInd w:val="0"/>
        <w:spacing w:after="0" w:line="240" w:lineRule="auto"/>
        <w:ind w:firstLine="540"/>
        <w:jc w:val="both"/>
        <w:rPr>
          <w:rFonts w:ascii="Times New Roman" w:hAnsi="Times New Roman"/>
          <w:color w:val="000000" w:themeColor="text1"/>
          <w:sz w:val="24"/>
          <w:szCs w:val="24"/>
        </w:rPr>
      </w:pPr>
    </w:p>
    <w:p w:rsidR="006B52D9" w:rsidRPr="00BE5A51" w:rsidRDefault="006B52D9" w:rsidP="006B52D9">
      <w:pPr>
        <w:autoSpaceDE w:val="0"/>
        <w:autoSpaceDN w:val="0"/>
        <w:adjustRightInd w:val="0"/>
        <w:spacing w:after="0" w:line="240" w:lineRule="auto"/>
        <w:ind w:firstLine="540"/>
        <w:jc w:val="both"/>
        <w:rPr>
          <w:rFonts w:ascii="Times New Roman" w:hAnsi="Times New Roman"/>
          <w:color w:val="000000" w:themeColor="text1"/>
          <w:sz w:val="24"/>
          <w:szCs w:val="24"/>
        </w:rPr>
      </w:pPr>
      <w:r w:rsidRPr="00BE5A51">
        <w:rPr>
          <w:rFonts w:ascii="Times New Roman" w:hAnsi="Times New Roman"/>
          <w:color w:val="000000" w:themeColor="text1"/>
          <w:sz w:val="24"/>
          <w:szCs w:val="24"/>
        </w:rPr>
        <w:t>Скольжение характеризует степень отставания скорости вращения ротора от скорости вращения поля. При номинальной нагрузке скольжение у двигателей в среднем составляет 1,5-5%.</w:t>
      </w:r>
    </w:p>
    <w:p w:rsidR="006B52D9" w:rsidRPr="00BE5A51" w:rsidRDefault="006B52D9" w:rsidP="006B52D9">
      <w:pPr>
        <w:autoSpaceDE w:val="0"/>
        <w:autoSpaceDN w:val="0"/>
        <w:adjustRightInd w:val="0"/>
        <w:spacing w:after="0" w:line="240" w:lineRule="auto"/>
        <w:ind w:firstLine="540"/>
        <w:jc w:val="both"/>
        <w:rPr>
          <w:rFonts w:ascii="Times New Roman" w:hAnsi="Times New Roman"/>
          <w:bCs/>
          <w:color w:val="000000" w:themeColor="text1"/>
          <w:sz w:val="24"/>
          <w:szCs w:val="24"/>
        </w:rPr>
      </w:pPr>
    </w:p>
    <w:p w:rsidR="006B52D9" w:rsidRPr="00BE5A51" w:rsidRDefault="006B52D9" w:rsidP="006B52D9">
      <w:pPr>
        <w:autoSpaceDE w:val="0"/>
        <w:autoSpaceDN w:val="0"/>
        <w:adjustRightInd w:val="0"/>
        <w:spacing w:after="0" w:line="240" w:lineRule="auto"/>
        <w:ind w:firstLine="720"/>
        <w:jc w:val="center"/>
        <w:rPr>
          <w:rFonts w:ascii="Times New Roman" w:hAnsi="Times New Roman"/>
          <w:bCs/>
          <w:color w:val="000000" w:themeColor="text1"/>
          <w:sz w:val="24"/>
          <w:szCs w:val="24"/>
        </w:rPr>
      </w:pPr>
      <w:r w:rsidRPr="00BE5A51">
        <w:rPr>
          <w:rFonts w:ascii="Times New Roman" w:hAnsi="Times New Roman"/>
          <w:bCs/>
          <w:color w:val="000000" w:themeColor="text1"/>
          <w:sz w:val="24"/>
          <w:szCs w:val="24"/>
        </w:rPr>
        <w:t>Подключение асинхронного двигателя с короткозамкнутым ротором к сети.</w:t>
      </w:r>
    </w:p>
    <w:p w:rsidR="006B52D9" w:rsidRPr="00BE5A51" w:rsidRDefault="006B52D9" w:rsidP="006B52D9">
      <w:pPr>
        <w:autoSpaceDE w:val="0"/>
        <w:autoSpaceDN w:val="0"/>
        <w:adjustRightInd w:val="0"/>
        <w:spacing w:after="0" w:line="240" w:lineRule="auto"/>
        <w:ind w:firstLine="720"/>
        <w:jc w:val="both"/>
        <w:rPr>
          <w:rFonts w:ascii="Times New Roman" w:hAnsi="Times New Roman"/>
          <w:color w:val="000000" w:themeColor="text1"/>
          <w:sz w:val="24"/>
          <w:szCs w:val="24"/>
        </w:rPr>
      </w:pPr>
      <w:r w:rsidRPr="00BE5A51">
        <w:rPr>
          <w:rFonts w:ascii="Times New Roman" w:hAnsi="Times New Roman"/>
          <w:color w:val="000000" w:themeColor="text1"/>
          <w:sz w:val="24"/>
          <w:szCs w:val="24"/>
        </w:rPr>
        <w:t xml:space="preserve">Обычно выводы всех фаз обмотки статора двигателя расположены в коробке зажимов. Схема присоединения обмоток к зажимам колодки показана на рис. </w:t>
      </w:r>
      <w:r>
        <w:rPr>
          <w:rFonts w:ascii="Times New Roman" w:hAnsi="Times New Roman"/>
          <w:color w:val="000000" w:themeColor="text1"/>
          <w:sz w:val="24"/>
          <w:szCs w:val="24"/>
        </w:rPr>
        <w:t>8.</w:t>
      </w:r>
      <w:r w:rsidRPr="00BE5A51">
        <w:rPr>
          <w:rFonts w:ascii="Times New Roman" w:hAnsi="Times New Roman"/>
          <w:color w:val="000000" w:themeColor="text1"/>
          <w:sz w:val="24"/>
          <w:szCs w:val="24"/>
        </w:rPr>
        <w:t>2</w:t>
      </w:r>
      <w:r>
        <w:rPr>
          <w:rFonts w:ascii="Times New Roman" w:hAnsi="Times New Roman"/>
          <w:color w:val="000000" w:themeColor="text1"/>
          <w:sz w:val="24"/>
          <w:szCs w:val="24"/>
        </w:rPr>
        <w:t>.</w:t>
      </w:r>
      <w:r w:rsidRPr="00BE5A51">
        <w:rPr>
          <w:rFonts w:ascii="Times New Roman" w:hAnsi="Times New Roman"/>
          <w:color w:val="000000" w:themeColor="text1"/>
          <w:sz w:val="24"/>
          <w:szCs w:val="24"/>
        </w:rPr>
        <w:t xml:space="preserve">а., включение обмоток по схеме «звезда» и соединение выводов зажимов - рис. </w:t>
      </w:r>
      <w:r>
        <w:rPr>
          <w:rFonts w:ascii="Times New Roman" w:hAnsi="Times New Roman"/>
          <w:color w:val="000000" w:themeColor="text1"/>
          <w:sz w:val="24"/>
          <w:szCs w:val="24"/>
        </w:rPr>
        <w:t>8.</w:t>
      </w:r>
      <w:r w:rsidRPr="00BE5A51">
        <w:rPr>
          <w:rFonts w:ascii="Times New Roman" w:hAnsi="Times New Roman"/>
          <w:color w:val="000000" w:themeColor="text1"/>
          <w:sz w:val="24"/>
          <w:szCs w:val="24"/>
        </w:rPr>
        <w:t>2</w:t>
      </w:r>
      <w:r>
        <w:rPr>
          <w:rFonts w:ascii="Times New Roman" w:hAnsi="Times New Roman"/>
          <w:color w:val="000000" w:themeColor="text1"/>
          <w:sz w:val="24"/>
          <w:szCs w:val="24"/>
        </w:rPr>
        <w:t>.</w:t>
      </w:r>
      <w:r w:rsidRPr="00BE5A51">
        <w:rPr>
          <w:rFonts w:ascii="Times New Roman" w:hAnsi="Times New Roman"/>
          <w:color w:val="000000" w:themeColor="text1"/>
          <w:sz w:val="24"/>
          <w:szCs w:val="24"/>
        </w:rPr>
        <w:t xml:space="preserve">б., включение обмоток по схеме «треугольник» и соединение выводов зажимов рис. </w:t>
      </w:r>
      <w:r>
        <w:rPr>
          <w:rFonts w:ascii="Times New Roman" w:hAnsi="Times New Roman"/>
          <w:color w:val="000000" w:themeColor="text1"/>
          <w:sz w:val="24"/>
          <w:szCs w:val="24"/>
        </w:rPr>
        <w:t>8.</w:t>
      </w:r>
      <w:r w:rsidRPr="00BE5A51">
        <w:rPr>
          <w:rFonts w:ascii="Times New Roman" w:hAnsi="Times New Roman"/>
          <w:color w:val="000000" w:themeColor="text1"/>
          <w:sz w:val="24"/>
          <w:szCs w:val="24"/>
        </w:rPr>
        <w:t>2</w:t>
      </w:r>
      <w:r>
        <w:rPr>
          <w:rFonts w:ascii="Times New Roman" w:hAnsi="Times New Roman"/>
          <w:color w:val="000000" w:themeColor="text1"/>
          <w:sz w:val="24"/>
          <w:szCs w:val="24"/>
        </w:rPr>
        <w:t>.</w:t>
      </w:r>
      <w:r w:rsidRPr="00BE5A51">
        <w:rPr>
          <w:rFonts w:ascii="Times New Roman" w:hAnsi="Times New Roman"/>
          <w:color w:val="000000" w:themeColor="text1"/>
          <w:sz w:val="24"/>
          <w:szCs w:val="24"/>
        </w:rPr>
        <w:t>в.</w:t>
      </w:r>
    </w:p>
    <w:p w:rsidR="006B52D9" w:rsidRPr="00BE5A51" w:rsidRDefault="006B52D9" w:rsidP="006B52D9">
      <w:pPr>
        <w:autoSpaceDE w:val="0"/>
        <w:autoSpaceDN w:val="0"/>
        <w:adjustRightInd w:val="0"/>
        <w:spacing w:after="0" w:line="240" w:lineRule="auto"/>
        <w:ind w:firstLine="540"/>
        <w:jc w:val="both"/>
        <w:rPr>
          <w:rFonts w:ascii="Times New Roman" w:hAnsi="Times New Roman"/>
          <w:color w:val="000000" w:themeColor="text1"/>
          <w:sz w:val="24"/>
          <w:szCs w:val="24"/>
        </w:rPr>
      </w:pPr>
    </w:p>
    <w:p w:rsidR="006B52D9" w:rsidRPr="00BE5A51" w:rsidRDefault="006B52D9" w:rsidP="006B52D9">
      <w:pPr>
        <w:autoSpaceDE w:val="0"/>
        <w:autoSpaceDN w:val="0"/>
        <w:adjustRightInd w:val="0"/>
        <w:spacing w:after="0" w:line="240" w:lineRule="auto"/>
        <w:ind w:firstLine="540"/>
        <w:jc w:val="center"/>
        <w:rPr>
          <w:rFonts w:ascii="Times New Roman" w:hAnsi="Times New Roman"/>
          <w:color w:val="000000" w:themeColor="text1"/>
          <w:sz w:val="24"/>
          <w:szCs w:val="24"/>
        </w:rPr>
      </w:pPr>
      <w:r w:rsidRPr="00BE5A51">
        <w:rPr>
          <w:rFonts w:ascii="Times New Roman" w:hAnsi="Times New Roman"/>
          <w:noProof/>
          <w:color w:val="000000" w:themeColor="text1"/>
          <w:sz w:val="24"/>
          <w:szCs w:val="24"/>
          <w:lang w:eastAsia="ru-RU"/>
        </w:rPr>
        <w:drawing>
          <wp:inline distT="0" distB="0" distL="0" distR="0">
            <wp:extent cx="1247775" cy="1746885"/>
            <wp:effectExtent l="19050" t="0" r="9525" b="0"/>
            <wp:docPr id="69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210" cstate="print"/>
                    <a:srcRect/>
                    <a:stretch>
                      <a:fillRect/>
                    </a:stretch>
                  </pic:blipFill>
                  <pic:spPr bwMode="auto">
                    <a:xfrm>
                      <a:off x="0" y="0"/>
                      <a:ext cx="1247775" cy="1746885"/>
                    </a:xfrm>
                    <a:prstGeom prst="rect">
                      <a:avLst/>
                    </a:prstGeom>
                    <a:noFill/>
                    <a:ln w="9525">
                      <a:noFill/>
                      <a:miter lim="800000"/>
                      <a:headEnd/>
                      <a:tailEnd/>
                    </a:ln>
                  </pic:spPr>
                </pic:pic>
              </a:graphicData>
            </a:graphic>
          </wp:inline>
        </w:drawing>
      </w:r>
      <w:r w:rsidRPr="00BE5A51">
        <w:rPr>
          <w:rFonts w:ascii="Times New Roman" w:hAnsi="Times New Roman"/>
          <w:noProof/>
          <w:color w:val="000000" w:themeColor="text1"/>
          <w:sz w:val="24"/>
          <w:szCs w:val="24"/>
          <w:lang w:eastAsia="ru-RU"/>
        </w:rPr>
        <w:drawing>
          <wp:inline distT="0" distB="0" distL="0" distR="0">
            <wp:extent cx="1171575" cy="1864442"/>
            <wp:effectExtent l="19050" t="0" r="9525" b="0"/>
            <wp:docPr id="69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11" cstate="print"/>
                    <a:srcRect/>
                    <a:stretch>
                      <a:fillRect/>
                    </a:stretch>
                  </pic:blipFill>
                  <pic:spPr bwMode="auto">
                    <a:xfrm>
                      <a:off x="0" y="0"/>
                      <a:ext cx="1171575" cy="1864442"/>
                    </a:xfrm>
                    <a:prstGeom prst="rect">
                      <a:avLst/>
                    </a:prstGeom>
                    <a:noFill/>
                    <a:ln w="9525">
                      <a:noFill/>
                      <a:miter lim="800000"/>
                      <a:headEnd/>
                      <a:tailEnd/>
                    </a:ln>
                  </pic:spPr>
                </pic:pic>
              </a:graphicData>
            </a:graphic>
          </wp:inline>
        </w:drawing>
      </w:r>
      <w:r w:rsidRPr="00BE5A51">
        <w:rPr>
          <w:rFonts w:ascii="Times New Roman" w:hAnsi="Times New Roman"/>
          <w:noProof/>
          <w:color w:val="000000" w:themeColor="text1"/>
          <w:sz w:val="24"/>
          <w:szCs w:val="24"/>
          <w:lang w:eastAsia="ru-RU"/>
        </w:rPr>
        <w:drawing>
          <wp:inline distT="0" distB="0" distL="0" distR="0">
            <wp:extent cx="1428750" cy="1858079"/>
            <wp:effectExtent l="19050" t="0" r="0" b="0"/>
            <wp:docPr id="700"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12" cstate="print"/>
                    <a:srcRect/>
                    <a:stretch>
                      <a:fillRect/>
                    </a:stretch>
                  </pic:blipFill>
                  <pic:spPr bwMode="auto">
                    <a:xfrm>
                      <a:off x="0" y="0"/>
                      <a:ext cx="1428750" cy="1858079"/>
                    </a:xfrm>
                    <a:prstGeom prst="rect">
                      <a:avLst/>
                    </a:prstGeom>
                    <a:noFill/>
                    <a:ln w="9525">
                      <a:noFill/>
                      <a:miter lim="800000"/>
                      <a:headEnd/>
                      <a:tailEnd/>
                    </a:ln>
                  </pic:spPr>
                </pic:pic>
              </a:graphicData>
            </a:graphic>
          </wp:inline>
        </w:drawing>
      </w:r>
    </w:p>
    <w:p w:rsidR="006B52D9" w:rsidRPr="00BE5A51" w:rsidRDefault="006B52D9" w:rsidP="006B52D9">
      <w:pPr>
        <w:tabs>
          <w:tab w:val="left" w:pos="1725"/>
        </w:tabs>
        <w:autoSpaceDE w:val="0"/>
        <w:autoSpaceDN w:val="0"/>
        <w:adjustRightInd w:val="0"/>
        <w:spacing w:after="0" w:line="240" w:lineRule="auto"/>
        <w:ind w:firstLine="540"/>
        <w:jc w:val="center"/>
        <w:rPr>
          <w:rFonts w:ascii="Times New Roman" w:hAnsi="Times New Roman"/>
          <w:color w:val="000000" w:themeColor="text1"/>
          <w:sz w:val="24"/>
          <w:szCs w:val="24"/>
        </w:rPr>
      </w:pPr>
    </w:p>
    <w:p w:rsidR="006B52D9" w:rsidRPr="00BE5A51" w:rsidRDefault="006B52D9" w:rsidP="006B52D9">
      <w:pPr>
        <w:tabs>
          <w:tab w:val="left" w:pos="1725"/>
        </w:tabs>
        <w:autoSpaceDE w:val="0"/>
        <w:autoSpaceDN w:val="0"/>
        <w:adjustRightInd w:val="0"/>
        <w:spacing w:after="0" w:line="240" w:lineRule="auto"/>
        <w:ind w:firstLine="540"/>
        <w:jc w:val="center"/>
        <w:rPr>
          <w:rFonts w:ascii="Times New Roman" w:hAnsi="Times New Roman"/>
          <w:color w:val="000000" w:themeColor="text1"/>
          <w:sz w:val="24"/>
          <w:szCs w:val="24"/>
        </w:rPr>
      </w:pPr>
      <w:r w:rsidRPr="00BE5A51">
        <w:rPr>
          <w:rFonts w:ascii="Times New Roman" w:hAnsi="Times New Roman"/>
          <w:color w:val="000000" w:themeColor="text1"/>
          <w:sz w:val="24"/>
          <w:szCs w:val="24"/>
        </w:rPr>
        <w:t xml:space="preserve">Рис. </w:t>
      </w:r>
      <w:r>
        <w:rPr>
          <w:rFonts w:ascii="Times New Roman" w:hAnsi="Times New Roman"/>
          <w:color w:val="000000" w:themeColor="text1"/>
          <w:sz w:val="24"/>
          <w:szCs w:val="24"/>
        </w:rPr>
        <w:t>8.</w:t>
      </w:r>
      <w:r w:rsidRPr="00BE5A51">
        <w:rPr>
          <w:rFonts w:ascii="Times New Roman" w:hAnsi="Times New Roman"/>
          <w:color w:val="000000" w:themeColor="text1"/>
          <w:sz w:val="24"/>
          <w:szCs w:val="24"/>
        </w:rPr>
        <w:t>2.</w:t>
      </w:r>
    </w:p>
    <w:p w:rsidR="006B52D9" w:rsidRPr="00BE5A51" w:rsidRDefault="006B52D9" w:rsidP="006B52D9">
      <w:pPr>
        <w:autoSpaceDE w:val="0"/>
        <w:autoSpaceDN w:val="0"/>
        <w:adjustRightInd w:val="0"/>
        <w:spacing w:after="0" w:line="240" w:lineRule="auto"/>
        <w:ind w:firstLine="540"/>
        <w:jc w:val="both"/>
        <w:rPr>
          <w:rFonts w:ascii="Times New Roman" w:hAnsi="Times New Roman"/>
          <w:color w:val="000000" w:themeColor="text1"/>
          <w:sz w:val="24"/>
          <w:szCs w:val="24"/>
        </w:rPr>
      </w:pPr>
    </w:p>
    <w:p w:rsidR="006B52D9" w:rsidRPr="00BE5A51" w:rsidRDefault="006B52D9" w:rsidP="006B52D9">
      <w:pPr>
        <w:autoSpaceDE w:val="0"/>
        <w:autoSpaceDN w:val="0"/>
        <w:adjustRightInd w:val="0"/>
        <w:spacing w:after="0" w:line="240" w:lineRule="auto"/>
        <w:ind w:firstLine="720"/>
        <w:jc w:val="both"/>
        <w:rPr>
          <w:rFonts w:ascii="Times New Roman" w:hAnsi="Times New Roman"/>
          <w:color w:val="000000" w:themeColor="text1"/>
          <w:sz w:val="24"/>
          <w:szCs w:val="24"/>
        </w:rPr>
      </w:pPr>
      <w:r w:rsidRPr="00BE5A51">
        <w:rPr>
          <w:rFonts w:ascii="Times New Roman" w:hAnsi="Times New Roman"/>
          <w:bCs/>
          <w:color w:val="000000" w:themeColor="text1"/>
          <w:sz w:val="24"/>
          <w:szCs w:val="24"/>
        </w:rPr>
        <w:t xml:space="preserve">Пуск двигателя в ход. </w:t>
      </w:r>
      <w:r w:rsidRPr="00BE5A51">
        <w:rPr>
          <w:rFonts w:ascii="Times New Roman" w:hAnsi="Times New Roman"/>
          <w:color w:val="000000" w:themeColor="text1"/>
          <w:sz w:val="24"/>
          <w:szCs w:val="24"/>
        </w:rPr>
        <w:t>При прямом включении обмоток статора асинхронного двигателя с короткозамкнутым ротором в сеть наблюдается большой скачок тока, в 6-8 раз превышающий его номинальный ток. Это вызывает заметную перегрузку в электрической сети, от которой осуществляется питание двигателя и других близлежащих потребителей.</w:t>
      </w:r>
    </w:p>
    <w:p w:rsidR="006B52D9" w:rsidRPr="00BE5A51" w:rsidRDefault="006B52D9" w:rsidP="006B52D9">
      <w:pPr>
        <w:autoSpaceDE w:val="0"/>
        <w:autoSpaceDN w:val="0"/>
        <w:adjustRightInd w:val="0"/>
        <w:spacing w:after="0" w:line="240" w:lineRule="auto"/>
        <w:ind w:firstLine="720"/>
        <w:jc w:val="both"/>
        <w:rPr>
          <w:rFonts w:ascii="Times New Roman" w:hAnsi="Times New Roman"/>
          <w:color w:val="000000" w:themeColor="text1"/>
          <w:sz w:val="24"/>
          <w:szCs w:val="24"/>
        </w:rPr>
      </w:pPr>
      <w:r w:rsidRPr="00BE5A51">
        <w:rPr>
          <w:rFonts w:ascii="Times New Roman" w:hAnsi="Times New Roman"/>
          <w:color w:val="000000" w:themeColor="text1"/>
          <w:sz w:val="24"/>
          <w:szCs w:val="24"/>
        </w:rPr>
        <w:lastRenderedPageBreak/>
        <w:t>Для ограничения пускового тока при пуске двигателя с короткозамкнутым ротором применяют 3 способа:</w:t>
      </w:r>
    </w:p>
    <w:p w:rsidR="006B52D9" w:rsidRPr="00BE5A51" w:rsidRDefault="006B52D9" w:rsidP="006B52D9">
      <w:pPr>
        <w:autoSpaceDE w:val="0"/>
        <w:autoSpaceDN w:val="0"/>
        <w:adjustRightInd w:val="0"/>
        <w:spacing w:after="0" w:line="240" w:lineRule="auto"/>
        <w:ind w:firstLine="720"/>
        <w:jc w:val="both"/>
        <w:rPr>
          <w:rFonts w:ascii="Times New Roman" w:hAnsi="Times New Roman"/>
          <w:color w:val="000000" w:themeColor="text1"/>
          <w:sz w:val="24"/>
          <w:szCs w:val="24"/>
        </w:rPr>
      </w:pPr>
      <w:r w:rsidRPr="00BE5A51">
        <w:rPr>
          <w:rFonts w:ascii="Times New Roman" w:hAnsi="Times New Roman"/>
          <w:color w:val="000000" w:themeColor="text1"/>
          <w:sz w:val="24"/>
          <w:szCs w:val="24"/>
        </w:rPr>
        <w:t>1 способ - переключение обмотки статора со схемы звезда на схему треугольник. Этот способ применим для двигателей, у которых обмотка статора при нормальной работе соединена треугольником. В момент пуска обмотка статора посредством переключающего устройства соединяется по схеме звезда, а после запуска - по схеме треугольник. При этом линейный пусковой ток двигателя уменьшается в √3 раза.</w:t>
      </w:r>
    </w:p>
    <w:p w:rsidR="006B52D9" w:rsidRPr="00BE5A51" w:rsidRDefault="006B52D9" w:rsidP="006B52D9">
      <w:pPr>
        <w:autoSpaceDE w:val="0"/>
        <w:autoSpaceDN w:val="0"/>
        <w:adjustRightInd w:val="0"/>
        <w:spacing w:after="0" w:line="240" w:lineRule="auto"/>
        <w:ind w:firstLine="720"/>
        <w:jc w:val="both"/>
        <w:rPr>
          <w:rFonts w:ascii="Times New Roman" w:hAnsi="Times New Roman"/>
          <w:color w:val="000000" w:themeColor="text1"/>
          <w:sz w:val="24"/>
          <w:szCs w:val="24"/>
        </w:rPr>
      </w:pPr>
      <w:r w:rsidRPr="00BE5A51">
        <w:rPr>
          <w:rFonts w:ascii="Times New Roman" w:hAnsi="Times New Roman"/>
          <w:color w:val="000000" w:themeColor="text1"/>
          <w:sz w:val="24"/>
          <w:szCs w:val="24"/>
        </w:rPr>
        <w:t>2 способ - пуск посредством автотрансформатора, позволяющий понижать подводимое к двигателю напряжение во время пуска, вследствие чего уменьшается пусковой ток.</w:t>
      </w:r>
    </w:p>
    <w:p w:rsidR="006B52D9" w:rsidRPr="00BE5A51" w:rsidRDefault="006B52D9" w:rsidP="006B52D9">
      <w:pPr>
        <w:autoSpaceDE w:val="0"/>
        <w:autoSpaceDN w:val="0"/>
        <w:adjustRightInd w:val="0"/>
        <w:spacing w:after="0" w:line="240" w:lineRule="auto"/>
        <w:ind w:firstLine="720"/>
        <w:jc w:val="both"/>
        <w:rPr>
          <w:rFonts w:ascii="Times New Roman" w:hAnsi="Times New Roman"/>
          <w:color w:val="000000" w:themeColor="text1"/>
          <w:sz w:val="24"/>
          <w:szCs w:val="24"/>
        </w:rPr>
      </w:pPr>
      <w:r w:rsidRPr="00BE5A51">
        <w:rPr>
          <w:rFonts w:ascii="Times New Roman" w:hAnsi="Times New Roman"/>
          <w:color w:val="000000" w:themeColor="text1"/>
          <w:sz w:val="24"/>
          <w:szCs w:val="24"/>
        </w:rPr>
        <w:t>3 способ – применение специальных электронных устройств – устройств плавного пуска и частотных преобразователей.</w:t>
      </w:r>
    </w:p>
    <w:p w:rsidR="006B52D9" w:rsidRPr="00BE5A51" w:rsidRDefault="006B52D9" w:rsidP="006B52D9">
      <w:pPr>
        <w:autoSpaceDE w:val="0"/>
        <w:autoSpaceDN w:val="0"/>
        <w:adjustRightInd w:val="0"/>
        <w:spacing w:after="0" w:line="240" w:lineRule="auto"/>
        <w:ind w:firstLine="720"/>
        <w:jc w:val="both"/>
        <w:rPr>
          <w:rFonts w:ascii="Times New Roman" w:hAnsi="Times New Roman"/>
          <w:color w:val="000000" w:themeColor="text1"/>
          <w:sz w:val="24"/>
          <w:szCs w:val="24"/>
        </w:rPr>
      </w:pPr>
      <w:r w:rsidRPr="00BE5A51">
        <w:rPr>
          <w:rFonts w:ascii="Times New Roman" w:hAnsi="Times New Roman"/>
          <w:color w:val="000000" w:themeColor="text1"/>
          <w:sz w:val="24"/>
          <w:szCs w:val="24"/>
        </w:rPr>
        <w:t>Недостаток первых двух методов - уменьшение пускового напряжения и, как следствие, пускового момента.</w:t>
      </w:r>
    </w:p>
    <w:p w:rsidR="006B52D9" w:rsidRPr="00BE5A51" w:rsidRDefault="006B52D9" w:rsidP="006B52D9">
      <w:pPr>
        <w:autoSpaceDE w:val="0"/>
        <w:autoSpaceDN w:val="0"/>
        <w:adjustRightInd w:val="0"/>
        <w:spacing w:after="0" w:line="240" w:lineRule="auto"/>
        <w:ind w:firstLine="720"/>
        <w:jc w:val="both"/>
        <w:rPr>
          <w:rFonts w:ascii="Times New Roman" w:hAnsi="Times New Roman"/>
          <w:bCs/>
          <w:color w:val="000000" w:themeColor="text1"/>
          <w:sz w:val="24"/>
          <w:szCs w:val="24"/>
        </w:rPr>
      </w:pPr>
    </w:p>
    <w:p w:rsidR="006B52D9" w:rsidRPr="00BE5A51" w:rsidRDefault="006B52D9" w:rsidP="006B52D9">
      <w:pPr>
        <w:autoSpaceDE w:val="0"/>
        <w:autoSpaceDN w:val="0"/>
        <w:adjustRightInd w:val="0"/>
        <w:spacing w:after="0" w:line="240" w:lineRule="auto"/>
        <w:ind w:firstLine="720"/>
        <w:jc w:val="center"/>
        <w:rPr>
          <w:rFonts w:ascii="Times New Roman" w:hAnsi="Times New Roman"/>
          <w:bCs/>
          <w:color w:val="000000" w:themeColor="text1"/>
          <w:sz w:val="24"/>
          <w:szCs w:val="24"/>
        </w:rPr>
      </w:pPr>
      <w:r w:rsidRPr="00BE5A51">
        <w:rPr>
          <w:rFonts w:ascii="Times New Roman" w:hAnsi="Times New Roman"/>
          <w:bCs/>
          <w:color w:val="000000" w:themeColor="text1"/>
          <w:sz w:val="24"/>
          <w:szCs w:val="24"/>
        </w:rPr>
        <w:t>Реверсирование двигателя.</w:t>
      </w:r>
    </w:p>
    <w:p w:rsidR="006B52D9" w:rsidRPr="00BE5A51" w:rsidRDefault="006B52D9" w:rsidP="006B52D9">
      <w:pPr>
        <w:autoSpaceDE w:val="0"/>
        <w:autoSpaceDN w:val="0"/>
        <w:adjustRightInd w:val="0"/>
        <w:spacing w:after="0" w:line="240" w:lineRule="auto"/>
        <w:ind w:firstLine="720"/>
        <w:jc w:val="both"/>
        <w:rPr>
          <w:rFonts w:ascii="Times New Roman" w:hAnsi="Times New Roman"/>
          <w:color w:val="000000" w:themeColor="text1"/>
          <w:sz w:val="24"/>
          <w:szCs w:val="24"/>
        </w:rPr>
      </w:pPr>
      <w:r w:rsidRPr="00BE5A51">
        <w:rPr>
          <w:rFonts w:ascii="Times New Roman" w:hAnsi="Times New Roman"/>
          <w:color w:val="000000" w:themeColor="text1"/>
          <w:sz w:val="24"/>
          <w:szCs w:val="24"/>
        </w:rPr>
        <w:t>Для изменения направления вращения двигателя необходимо изменить направление вращения магнитного поля статора. Это достигается переключением двух фаз (двух любых подводящих электрическую энергию проводов на зажимах двигателя).</w:t>
      </w:r>
    </w:p>
    <w:p w:rsidR="006B52D9" w:rsidRPr="00BE5A51" w:rsidRDefault="006B52D9" w:rsidP="006B52D9">
      <w:pPr>
        <w:autoSpaceDE w:val="0"/>
        <w:autoSpaceDN w:val="0"/>
        <w:adjustRightInd w:val="0"/>
        <w:spacing w:after="0" w:line="240" w:lineRule="auto"/>
        <w:ind w:firstLine="720"/>
        <w:jc w:val="both"/>
        <w:rPr>
          <w:rFonts w:ascii="Times New Roman" w:hAnsi="Times New Roman"/>
          <w:bCs/>
          <w:color w:val="000000" w:themeColor="text1"/>
          <w:sz w:val="24"/>
          <w:szCs w:val="24"/>
        </w:rPr>
      </w:pPr>
    </w:p>
    <w:p w:rsidR="006B52D9" w:rsidRPr="00BE5A51" w:rsidRDefault="006B52D9" w:rsidP="006B52D9">
      <w:pPr>
        <w:autoSpaceDE w:val="0"/>
        <w:autoSpaceDN w:val="0"/>
        <w:adjustRightInd w:val="0"/>
        <w:spacing w:after="0" w:line="240" w:lineRule="auto"/>
        <w:ind w:firstLine="720"/>
        <w:jc w:val="center"/>
        <w:rPr>
          <w:rFonts w:ascii="Times New Roman" w:hAnsi="Times New Roman"/>
          <w:bCs/>
          <w:color w:val="000000" w:themeColor="text1"/>
          <w:sz w:val="24"/>
          <w:szCs w:val="24"/>
        </w:rPr>
      </w:pPr>
      <w:r w:rsidRPr="00BE5A51">
        <w:rPr>
          <w:rFonts w:ascii="Times New Roman" w:hAnsi="Times New Roman"/>
          <w:bCs/>
          <w:color w:val="000000" w:themeColor="text1"/>
          <w:sz w:val="24"/>
          <w:szCs w:val="24"/>
        </w:rPr>
        <w:t>Рабочие характеристики асинхронного двигателя.</w:t>
      </w:r>
    </w:p>
    <w:p w:rsidR="006B52D9" w:rsidRPr="00BE5A51" w:rsidRDefault="006B52D9" w:rsidP="006B52D9">
      <w:pPr>
        <w:autoSpaceDE w:val="0"/>
        <w:autoSpaceDN w:val="0"/>
        <w:adjustRightInd w:val="0"/>
        <w:spacing w:after="0" w:line="240" w:lineRule="auto"/>
        <w:ind w:firstLine="720"/>
        <w:jc w:val="both"/>
        <w:rPr>
          <w:rFonts w:ascii="Times New Roman" w:hAnsi="Times New Roman"/>
          <w:color w:val="000000" w:themeColor="text1"/>
          <w:sz w:val="24"/>
          <w:szCs w:val="24"/>
        </w:rPr>
      </w:pPr>
      <w:r w:rsidRPr="00BE5A51">
        <w:rPr>
          <w:rFonts w:ascii="Times New Roman" w:hAnsi="Times New Roman"/>
          <w:color w:val="000000" w:themeColor="text1"/>
          <w:sz w:val="24"/>
          <w:szCs w:val="24"/>
        </w:rPr>
        <w:t xml:space="preserve">Рабочие характеристики асинхронного двигателя представляют собой зависимость скорости вращения </w:t>
      </w:r>
      <w:r w:rsidRPr="00BE5A51">
        <w:rPr>
          <w:rFonts w:ascii="Times New Roman" w:eastAsia="TimesNewRoman,Italic" w:hAnsi="Times New Roman"/>
          <w:iCs/>
          <w:color w:val="000000" w:themeColor="text1"/>
          <w:sz w:val="24"/>
          <w:szCs w:val="24"/>
        </w:rPr>
        <w:t>n</w:t>
      </w:r>
      <w:r w:rsidRPr="00BE5A51">
        <w:rPr>
          <w:rFonts w:ascii="Times New Roman" w:hAnsi="Times New Roman"/>
          <w:bCs/>
          <w:iCs/>
          <w:color w:val="000000" w:themeColor="text1"/>
          <w:sz w:val="24"/>
          <w:szCs w:val="24"/>
          <w:vertAlign w:val="subscript"/>
        </w:rPr>
        <w:t>2</w:t>
      </w:r>
      <w:r w:rsidRPr="00BE5A51">
        <w:rPr>
          <w:rFonts w:ascii="Times New Roman" w:hAnsi="Times New Roman"/>
          <w:color w:val="000000" w:themeColor="text1"/>
          <w:sz w:val="24"/>
          <w:szCs w:val="24"/>
        </w:rPr>
        <w:t xml:space="preserve">, коэффициента полезного действия </w:t>
      </w:r>
      <w:r w:rsidRPr="00BE5A51">
        <w:rPr>
          <w:rFonts w:ascii="Times New Roman" w:eastAsia="TimesNewRoman,Italic" w:hAnsi="Times New Roman"/>
          <w:iCs/>
          <w:color w:val="000000" w:themeColor="text1"/>
          <w:sz w:val="24"/>
          <w:szCs w:val="24"/>
        </w:rPr>
        <w:t>η</w:t>
      </w:r>
      <w:r w:rsidRPr="00BE5A51">
        <w:rPr>
          <w:rFonts w:ascii="Times New Roman" w:hAnsi="Times New Roman"/>
          <w:color w:val="000000" w:themeColor="text1"/>
          <w:sz w:val="24"/>
          <w:szCs w:val="24"/>
        </w:rPr>
        <w:t xml:space="preserve">, коэффициента мощности </w:t>
      </w:r>
      <w:r w:rsidRPr="00BE5A51">
        <w:rPr>
          <w:rFonts w:ascii="Times New Roman" w:eastAsia="TimesNewRoman,Italic" w:hAnsi="Times New Roman"/>
          <w:iCs/>
          <w:color w:val="000000" w:themeColor="text1"/>
          <w:sz w:val="24"/>
          <w:szCs w:val="24"/>
        </w:rPr>
        <w:t>cosφ</w:t>
      </w:r>
      <w:r w:rsidRPr="00BE5A51">
        <w:rPr>
          <w:rFonts w:ascii="Times New Roman" w:hAnsi="Times New Roman"/>
          <w:color w:val="000000" w:themeColor="text1"/>
          <w:sz w:val="24"/>
          <w:szCs w:val="24"/>
        </w:rPr>
        <w:t xml:space="preserve">, скольжения </w:t>
      </w:r>
      <w:r w:rsidRPr="00BE5A51">
        <w:rPr>
          <w:rFonts w:ascii="Times New Roman" w:eastAsia="TimesNewRoman,Italic" w:hAnsi="Times New Roman"/>
          <w:iCs/>
          <w:color w:val="000000" w:themeColor="text1"/>
          <w:sz w:val="24"/>
          <w:szCs w:val="24"/>
        </w:rPr>
        <w:t>s</w:t>
      </w:r>
      <w:r w:rsidRPr="00BE5A51">
        <w:rPr>
          <w:rFonts w:ascii="Times New Roman" w:hAnsi="Times New Roman"/>
          <w:color w:val="000000" w:themeColor="text1"/>
          <w:sz w:val="24"/>
          <w:szCs w:val="24"/>
        </w:rPr>
        <w:t xml:space="preserve">, вращающего момента </w:t>
      </w:r>
      <w:r w:rsidRPr="00BE5A51">
        <w:rPr>
          <w:rFonts w:ascii="Times New Roman" w:eastAsia="TimesNewRoman,Italic" w:hAnsi="Times New Roman"/>
          <w:iCs/>
          <w:color w:val="000000" w:themeColor="text1"/>
          <w:sz w:val="24"/>
          <w:szCs w:val="24"/>
        </w:rPr>
        <w:t xml:space="preserve">M </w:t>
      </w:r>
      <w:r w:rsidRPr="00BE5A51">
        <w:rPr>
          <w:rFonts w:ascii="Times New Roman" w:hAnsi="Times New Roman"/>
          <w:color w:val="000000" w:themeColor="text1"/>
          <w:sz w:val="24"/>
          <w:szCs w:val="24"/>
        </w:rPr>
        <w:t xml:space="preserve">и тока в цепи статора </w:t>
      </w:r>
      <w:r w:rsidRPr="00BE5A51">
        <w:rPr>
          <w:rFonts w:ascii="Times New Roman" w:eastAsia="TimesNewRoman,Italic" w:hAnsi="Times New Roman"/>
          <w:iCs/>
          <w:color w:val="000000" w:themeColor="text1"/>
          <w:sz w:val="24"/>
          <w:szCs w:val="24"/>
        </w:rPr>
        <w:t>I</w:t>
      </w:r>
      <w:r w:rsidRPr="00BE5A51">
        <w:rPr>
          <w:rFonts w:ascii="Times New Roman" w:hAnsi="Times New Roman"/>
          <w:bCs/>
          <w:iCs/>
          <w:color w:val="000000" w:themeColor="text1"/>
          <w:sz w:val="24"/>
          <w:szCs w:val="24"/>
          <w:vertAlign w:val="subscript"/>
        </w:rPr>
        <w:t>1</w:t>
      </w:r>
      <w:r w:rsidRPr="00BE5A51">
        <w:rPr>
          <w:rFonts w:ascii="Times New Roman" w:hAnsi="Times New Roman"/>
          <w:color w:val="000000" w:themeColor="text1"/>
          <w:sz w:val="24"/>
          <w:szCs w:val="24"/>
        </w:rPr>
        <w:t xml:space="preserve">от нагрузки (полезной мощности) на валу двигателя </w:t>
      </w:r>
      <w:r w:rsidRPr="00BE5A51">
        <w:rPr>
          <w:rFonts w:ascii="Times New Roman" w:eastAsia="TimesNewRoman,Italic" w:hAnsi="Times New Roman"/>
          <w:iCs/>
          <w:color w:val="000000" w:themeColor="text1"/>
          <w:sz w:val="24"/>
          <w:szCs w:val="24"/>
        </w:rPr>
        <w:t>P</w:t>
      </w:r>
      <w:r w:rsidRPr="00BE5A51">
        <w:rPr>
          <w:rFonts w:ascii="Times New Roman" w:hAnsi="Times New Roman"/>
          <w:bCs/>
          <w:iCs/>
          <w:color w:val="000000" w:themeColor="text1"/>
          <w:sz w:val="24"/>
          <w:szCs w:val="24"/>
          <w:vertAlign w:val="subscript"/>
        </w:rPr>
        <w:t>2</w:t>
      </w:r>
      <w:r w:rsidRPr="00BE5A51">
        <w:rPr>
          <w:rFonts w:ascii="Times New Roman" w:hAnsi="Times New Roman"/>
          <w:color w:val="000000" w:themeColor="text1"/>
          <w:sz w:val="24"/>
          <w:szCs w:val="24"/>
        </w:rPr>
        <w:t xml:space="preserve">при постоянном номинальном напряжении и неизменной частоте сети </w:t>
      </w:r>
      <w:r w:rsidRPr="00BE5A51">
        <w:rPr>
          <w:rFonts w:ascii="Times New Roman" w:hAnsi="Times New Roman"/>
          <w:bCs/>
          <w:color w:val="000000" w:themeColor="text1"/>
          <w:sz w:val="24"/>
          <w:szCs w:val="24"/>
        </w:rPr>
        <w:t>(</w:t>
      </w:r>
      <w:r w:rsidRPr="00BE5A51">
        <w:rPr>
          <w:rFonts w:ascii="Times New Roman" w:hAnsi="Times New Roman"/>
          <w:color w:val="000000" w:themeColor="text1"/>
          <w:sz w:val="24"/>
          <w:szCs w:val="24"/>
        </w:rPr>
        <w:t xml:space="preserve">рис. </w:t>
      </w:r>
      <w:r>
        <w:rPr>
          <w:rFonts w:ascii="Times New Roman" w:hAnsi="Times New Roman"/>
          <w:color w:val="000000" w:themeColor="text1"/>
          <w:sz w:val="24"/>
          <w:szCs w:val="24"/>
        </w:rPr>
        <w:t>8.</w:t>
      </w:r>
      <w:r w:rsidRPr="00BE5A51">
        <w:rPr>
          <w:rFonts w:ascii="Times New Roman" w:hAnsi="Times New Roman"/>
          <w:color w:val="000000" w:themeColor="text1"/>
          <w:sz w:val="24"/>
          <w:szCs w:val="24"/>
        </w:rPr>
        <w:t>3).</w:t>
      </w:r>
    </w:p>
    <w:p w:rsidR="006B52D9" w:rsidRPr="00BE5A51" w:rsidRDefault="006B52D9" w:rsidP="006B52D9">
      <w:pPr>
        <w:spacing w:after="0" w:line="240" w:lineRule="auto"/>
        <w:ind w:firstLine="720"/>
        <w:jc w:val="both"/>
        <w:rPr>
          <w:rFonts w:ascii="Times New Roman" w:hAnsi="Times New Roman"/>
          <w:color w:val="000000" w:themeColor="text1"/>
          <w:sz w:val="24"/>
          <w:szCs w:val="24"/>
        </w:rPr>
      </w:pPr>
      <w:r w:rsidRPr="00BE5A51">
        <w:rPr>
          <w:rFonts w:ascii="Times New Roman" w:hAnsi="Times New Roman"/>
          <w:color w:val="000000" w:themeColor="text1"/>
          <w:sz w:val="24"/>
          <w:szCs w:val="24"/>
        </w:rPr>
        <w:t>Основной характеристикой двигателя является зависимость частоты вращения ротора от момента сопротивления на валу (от нагрузки), т.е. механическая характеристика. Рабочими характеристиками двигателя являются зависимости:</w:t>
      </w:r>
    </w:p>
    <w:p w:rsidR="006B52D9" w:rsidRPr="00BE5A51" w:rsidRDefault="006B52D9" w:rsidP="006B52D9">
      <w:pPr>
        <w:spacing w:after="0" w:line="240" w:lineRule="auto"/>
        <w:ind w:firstLine="540"/>
        <w:jc w:val="both"/>
        <w:rPr>
          <w:rFonts w:ascii="Times New Roman" w:hAnsi="Times New Roman"/>
          <w:color w:val="000000" w:themeColor="text1"/>
          <w:sz w:val="24"/>
          <w:szCs w:val="24"/>
        </w:rPr>
      </w:pPr>
    </w:p>
    <w:p w:rsidR="006B52D9" w:rsidRPr="00FD193A" w:rsidRDefault="006B52D9" w:rsidP="006B52D9">
      <w:pPr>
        <w:spacing w:after="0" w:line="240" w:lineRule="auto"/>
        <w:ind w:firstLine="540"/>
        <w:jc w:val="center"/>
        <w:rPr>
          <w:rFonts w:ascii="Times New Roman" w:hAnsi="Times New Roman"/>
          <w:color w:val="000000" w:themeColor="text1"/>
          <w:sz w:val="24"/>
          <w:szCs w:val="24"/>
        </w:rPr>
      </w:pPr>
      <w:r w:rsidRPr="00BE5A51">
        <w:rPr>
          <w:rFonts w:ascii="Times New Roman" w:hAnsi="Times New Roman"/>
          <w:color w:val="000000" w:themeColor="text1"/>
          <w:sz w:val="24"/>
          <w:szCs w:val="24"/>
        </w:rPr>
        <w:t>М</w:t>
      </w:r>
      <w:r w:rsidRPr="00FD193A">
        <w:rPr>
          <w:rFonts w:ascii="Times New Roman" w:hAnsi="Times New Roman"/>
          <w:color w:val="000000" w:themeColor="text1"/>
          <w:sz w:val="24"/>
          <w:szCs w:val="24"/>
        </w:rPr>
        <w:t xml:space="preserve"> = </w:t>
      </w:r>
      <w:r w:rsidRPr="00BE5A51">
        <w:rPr>
          <w:rFonts w:ascii="Times New Roman" w:hAnsi="Times New Roman"/>
          <w:color w:val="000000" w:themeColor="text1"/>
          <w:sz w:val="24"/>
          <w:szCs w:val="24"/>
          <w:lang w:val="en-US"/>
        </w:rPr>
        <w:t>f</w:t>
      </w:r>
      <w:r w:rsidRPr="00FD193A">
        <w:rPr>
          <w:rFonts w:ascii="Times New Roman" w:hAnsi="Times New Roman"/>
          <w:color w:val="000000" w:themeColor="text1"/>
          <w:sz w:val="24"/>
          <w:szCs w:val="24"/>
          <w:vertAlign w:val="subscript"/>
        </w:rPr>
        <w:t>1</w:t>
      </w:r>
      <w:r w:rsidRPr="00FD193A">
        <w:rPr>
          <w:rFonts w:ascii="Times New Roman" w:hAnsi="Times New Roman"/>
          <w:color w:val="000000" w:themeColor="text1"/>
          <w:sz w:val="24"/>
          <w:szCs w:val="24"/>
        </w:rPr>
        <w:t>(</w:t>
      </w:r>
      <w:r w:rsidRPr="00BE5A51">
        <w:rPr>
          <w:rFonts w:ascii="Times New Roman" w:hAnsi="Times New Roman"/>
          <w:color w:val="000000" w:themeColor="text1"/>
          <w:sz w:val="24"/>
          <w:szCs w:val="24"/>
        </w:rPr>
        <w:t>Р</w:t>
      </w:r>
      <w:r w:rsidRPr="00FD193A">
        <w:rPr>
          <w:rFonts w:ascii="Times New Roman" w:hAnsi="Times New Roman"/>
          <w:color w:val="000000" w:themeColor="text1"/>
          <w:sz w:val="24"/>
          <w:szCs w:val="24"/>
          <w:vertAlign w:val="subscript"/>
        </w:rPr>
        <w:t>2</w:t>
      </w:r>
      <w:r w:rsidRPr="00FD193A">
        <w:rPr>
          <w:rFonts w:ascii="Times New Roman" w:hAnsi="Times New Roman"/>
          <w:color w:val="000000" w:themeColor="text1"/>
          <w:sz w:val="24"/>
          <w:szCs w:val="24"/>
        </w:rPr>
        <w:t>);</w:t>
      </w:r>
      <w:r w:rsidRPr="00FD193A">
        <w:rPr>
          <w:rFonts w:ascii="Times New Roman" w:hAnsi="Times New Roman"/>
          <w:color w:val="000000" w:themeColor="text1"/>
          <w:sz w:val="24"/>
          <w:szCs w:val="24"/>
        </w:rPr>
        <w:tab/>
      </w:r>
      <w:r w:rsidRPr="00FD193A">
        <w:rPr>
          <w:rFonts w:ascii="Times New Roman" w:hAnsi="Times New Roman"/>
          <w:color w:val="000000" w:themeColor="text1"/>
          <w:sz w:val="24"/>
          <w:szCs w:val="24"/>
        </w:rPr>
        <w:tab/>
      </w:r>
      <w:r w:rsidRPr="00BE5A51">
        <w:rPr>
          <w:rFonts w:ascii="Times New Roman" w:hAnsi="Times New Roman"/>
          <w:color w:val="000000" w:themeColor="text1"/>
          <w:sz w:val="24"/>
          <w:szCs w:val="24"/>
          <w:lang w:val="en-US"/>
        </w:rPr>
        <w:t>I</w:t>
      </w:r>
      <w:r w:rsidRPr="00FD193A">
        <w:rPr>
          <w:rFonts w:ascii="Times New Roman" w:hAnsi="Times New Roman"/>
          <w:color w:val="000000" w:themeColor="text1"/>
          <w:sz w:val="24"/>
          <w:szCs w:val="24"/>
          <w:vertAlign w:val="subscript"/>
        </w:rPr>
        <w:t xml:space="preserve">1 </w:t>
      </w:r>
      <w:r w:rsidRPr="00FD193A">
        <w:rPr>
          <w:rFonts w:ascii="Times New Roman" w:hAnsi="Times New Roman"/>
          <w:color w:val="000000" w:themeColor="text1"/>
          <w:sz w:val="24"/>
          <w:szCs w:val="24"/>
        </w:rPr>
        <w:t xml:space="preserve">= </w:t>
      </w:r>
      <w:r w:rsidRPr="00BE5A51">
        <w:rPr>
          <w:rFonts w:ascii="Times New Roman" w:hAnsi="Times New Roman"/>
          <w:color w:val="000000" w:themeColor="text1"/>
          <w:sz w:val="24"/>
          <w:szCs w:val="24"/>
          <w:lang w:val="en-US"/>
        </w:rPr>
        <w:t>f</w:t>
      </w:r>
      <w:r w:rsidRPr="00FD193A">
        <w:rPr>
          <w:rFonts w:ascii="Times New Roman" w:hAnsi="Times New Roman"/>
          <w:color w:val="000000" w:themeColor="text1"/>
          <w:sz w:val="24"/>
          <w:szCs w:val="24"/>
          <w:vertAlign w:val="subscript"/>
        </w:rPr>
        <w:t>2</w:t>
      </w:r>
      <w:r w:rsidRPr="00FD193A">
        <w:rPr>
          <w:rFonts w:ascii="Times New Roman" w:hAnsi="Times New Roman"/>
          <w:color w:val="000000" w:themeColor="text1"/>
          <w:sz w:val="24"/>
          <w:szCs w:val="24"/>
        </w:rPr>
        <w:t>(</w:t>
      </w:r>
      <w:r w:rsidRPr="00BE5A51">
        <w:rPr>
          <w:rFonts w:ascii="Times New Roman" w:hAnsi="Times New Roman"/>
          <w:color w:val="000000" w:themeColor="text1"/>
          <w:sz w:val="24"/>
          <w:szCs w:val="24"/>
        </w:rPr>
        <w:t>Р</w:t>
      </w:r>
      <w:r w:rsidRPr="00FD193A">
        <w:rPr>
          <w:rFonts w:ascii="Times New Roman" w:hAnsi="Times New Roman"/>
          <w:color w:val="000000" w:themeColor="text1"/>
          <w:sz w:val="24"/>
          <w:szCs w:val="24"/>
          <w:vertAlign w:val="subscript"/>
        </w:rPr>
        <w:t>2</w:t>
      </w:r>
      <w:r w:rsidRPr="00FD193A">
        <w:rPr>
          <w:rFonts w:ascii="Times New Roman" w:hAnsi="Times New Roman"/>
          <w:color w:val="000000" w:themeColor="text1"/>
          <w:sz w:val="24"/>
          <w:szCs w:val="24"/>
        </w:rPr>
        <w:t>);</w:t>
      </w:r>
      <w:r w:rsidRPr="00FD193A">
        <w:rPr>
          <w:rFonts w:ascii="Times New Roman" w:hAnsi="Times New Roman"/>
          <w:color w:val="000000" w:themeColor="text1"/>
          <w:sz w:val="24"/>
          <w:szCs w:val="24"/>
        </w:rPr>
        <w:tab/>
      </w:r>
      <w:r w:rsidRPr="00FD193A">
        <w:rPr>
          <w:rFonts w:ascii="Times New Roman" w:hAnsi="Times New Roman"/>
          <w:color w:val="000000" w:themeColor="text1"/>
          <w:sz w:val="24"/>
          <w:szCs w:val="24"/>
        </w:rPr>
        <w:tab/>
      </w:r>
      <w:r w:rsidRPr="00BE5A51">
        <w:rPr>
          <w:rFonts w:ascii="Times New Roman" w:hAnsi="Times New Roman"/>
          <w:color w:val="000000" w:themeColor="text1"/>
          <w:sz w:val="24"/>
          <w:szCs w:val="24"/>
        </w:rPr>
        <w:t>Со</w:t>
      </w:r>
      <w:r w:rsidRPr="00BE5A51">
        <w:rPr>
          <w:rFonts w:ascii="Times New Roman" w:hAnsi="Times New Roman"/>
          <w:color w:val="000000" w:themeColor="text1"/>
          <w:sz w:val="24"/>
          <w:szCs w:val="24"/>
          <w:lang w:val="en-US"/>
        </w:rPr>
        <w:t>s</w:t>
      </w:r>
      <w:r w:rsidRPr="00BE5A51">
        <w:rPr>
          <w:rFonts w:ascii="Times New Roman" w:hAnsi="Times New Roman"/>
          <w:color w:val="000000" w:themeColor="text1"/>
          <w:sz w:val="24"/>
          <w:szCs w:val="24"/>
        </w:rPr>
        <w:sym w:font="Symbol" w:char="F06A"/>
      </w:r>
      <w:r w:rsidRPr="00FD193A">
        <w:rPr>
          <w:rFonts w:ascii="Times New Roman" w:hAnsi="Times New Roman"/>
          <w:color w:val="000000" w:themeColor="text1"/>
          <w:sz w:val="24"/>
          <w:szCs w:val="24"/>
          <w:vertAlign w:val="subscript"/>
        </w:rPr>
        <w:t xml:space="preserve">1 </w:t>
      </w:r>
      <w:r w:rsidRPr="00FD193A">
        <w:rPr>
          <w:rFonts w:ascii="Times New Roman" w:hAnsi="Times New Roman"/>
          <w:color w:val="000000" w:themeColor="text1"/>
          <w:sz w:val="24"/>
          <w:szCs w:val="24"/>
        </w:rPr>
        <w:t xml:space="preserve">= </w:t>
      </w:r>
      <w:r w:rsidRPr="00BE5A51">
        <w:rPr>
          <w:rFonts w:ascii="Times New Roman" w:hAnsi="Times New Roman"/>
          <w:color w:val="000000" w:themeColor="text1"/>
          <w:sz w:val="24"/>
          <w:szCs w:val="24"/>
          <w:lang w:val="en-US"/>
        </w:rPr>
        <w:t>f</w:t>
      </w:r>
      <w:r w:rsidRPr="00FD193A">
        <w:rPr>
          <w:rFonts w:ascii="Times New Roman" w:hAnsi="Times New Roman"/>
          <w:color w:val="000000" w:themeColor="text1"/>
          <w:sz w:val="24"/>
          <w:szCs w:val="24"/>
          <w:vertAlign w:val="subscript"/>
        </w:rPr>
        <w:t>3</w:t>
      </w:r>
      <w:r w:rsidRPr="00FD193A">
        <w:rPr>
          <w:rFonts w:ascii="Times New Roman" w:hAnsi="Times New Roman"/>
          <w:color w:val="000000" w:themeColor="text1"/>
          <w:sz w:val="24"/>
          <w:szCs w:val="24"/>
        </w:rPr>
        <w:t>(</w:t>
      </w:r>
      <w:r w:rsidRPr="00BE5A51">
        <w:rPr>
          <w:rFonts w:ascii="Times New Roman" w:hAnsi="Times New Roman"/>
          <w:color w:val="000000" w:themeColor="text1"/>
          <w:sz w:val="24"/>
          <w:szCs w:val="24"/>
        </w:rPr>
        <w:t>Р</w:t>
      </w:r>
      <w:r w:rsidRPr="00FD193A">
        <w:rPr>
          <w:rFonts w:ascii="Times New Roman" w:hAnsi="Times New Roman"/>
          <w:color w:val="000000" w:themeColor="text1"/>
          <w:sz w:val="24"/>
          <w:szCs w:val="24"/>
          <w:vertAlign w:val="subscript"/>
        </w:rPr>
        <w:t>2</w:t>
      </w:r>
      <w:r w:rsidRPr="00FD193A">
        <w:rPr>
          <w:rFonts w:ascii="Times New Roman" w:hAnsi="Times New Roman"/>
          <w:color w:val="000000" w:themeColor="text1"/>
          <w:sz w:val="24"/>
          <w:szCs w:val="24"/>
        </w:rPr>
        <w:t>);</w:t>
      </w:r>
    </w:p>
    <w:p w:rsidR="006B52D9" w:rsidRPr="00FD193A" w:rsidRDefault="006B52D9" w:rsidP="006B52D9">
      <w:pPr>
        <w:spacing w:after="0" w:line="240" w:lineRule="auto"/>
        <w:ind w:firstLine="540"/>
        <w:jc w:val="center"/>
        <w:rPr>
          <w:rFonts w:ascii="Times New Roman" w:hAnsi="Times New Roman"/>
          <w:color w:val="000000" w:themeColor="text1"/>
          <w:sz w:val="24"/>
          <w:szCs w:val="24"/>
        </w:rPr>
      </w:pPr>
    </w:p>
    <w:p w:rsidR="006B52D9" w:rsidRPr="00BE5A51" w:rsidRDefault="006B52D9" w:rsidP="006B52D9">
      <w:pPr>
        <w:spacing w:after="0" w:line="240" w:lineRule="auto"/>
        <w:ind w:firstLine="540"/>
        <w:jc w:val="center"/>
        <w:rPr>
          <w:rFonts w:ascii="Times New Roman" w:hAnsi="Times New Roman"/>
          <w:color w:val="000000" w:themeColor="text1"/>
          <w:sz w:val="24"/>
          <w:szCs w:val="24"/>
        </w:rPr>
      </w:pPr>
      <w:r w:rsidRPr="00BE5A51">
        <w:rPr>
          <w:rFonts w:ascii="Times New Roman" w:hAnsi="Times New Roman"/>
          <w:color w:val="000000" w:themeColor="text1"/>
          <w:sz w:val="24"/>
          <w:szCs w:val="24"/>
        </w:rPr>
        <w:sym w:font="Symbol" w:char="F068"/>
      </w:r>
      <w:r w:rsidRPr="00BE5A51">
        <w:rPr>
          <w:rFonts w:ascii="Times New Roman" w:hAnsi="Times New Roman"/>
          <w:color w:val="000000" w:themeColor="text1"/>
          <w:sz w:val="24"/>
          <w:szCs w:val="24"/>
        </w:rPr>
        <w:t xml:space="preserve"> = f</w:t>
      </w:r>
      <w:r w:rsidRPr="00BE5A51">
        <w:rPr>
          <w:rFonts w:ascii="Times New Roman" w:hAnsi="Times New Roman"/>
          <w:color w:val="000000" w:themeColor="text1"/>
          <w:sz w:val="24"/>
          <w:szCs w:val="24"/>
          <w:vertAlign w:val="subscript"/>
        </w:rPr>
        <w:t>4</w:t>
      </w:r>
      <w:r w:rsidRPr="00BE5A51">
        <w:rPr>
          <w:rFonts w:ascii="Times New Roman" w:hAnsi="Times New Roman"/>
          <w:color w:val="000000" w:themeColor="text1"/>
          <w:sz w:val="24"/>
          <w:szCs w:val="24"/>
        </w:rPr>
        <w:t>(Р</w:t>
      </w:r>
      <w:r w:rsidRPr="00BE5A51">
        <w:rPr>
          <w:rFonts w:ascii="Times New Roman" w:hAnsi="Times New Roman"/>
          <w:color w:val="000000" w:themeColor="text1"/>
          <w:sz w:val="24"/>
          <w:szCs w:val="24"/>
          <w:vertAlign w:val="subscript"/>
        </w:rPr>
        <w:t>2</w:t>
      </w:r>
      <w:r w:rsidRPr="00BE5A51">
        <w:rPr>
          <w:rFonts w:ascii="Times New Roman" w:hAnsi="Times New Roman"/>
          <w:color w:val="000000" w:themeColor="text1"/>
          <w:sz w:val="24"/>
          <w:szCs w:val="24"/>
        </w:rPr>
        <w:t>);</w:t>
      </w:r>
      <w:r w:rsidRPr="00BE5A51">
        <w:rPr>
          <w:rFonts w:ascii="Times New Roman" w:hAnsi="Times New Roman"/>
          <w:color w:val="000000" w:themeColor="text1"/>
          <w:sz w:val="24"/>
          <w:szCs w:val="24"/>
        </w:rPr>
        <w:tab/>
      </w:r>
      <w:r w:rsidRPr="00BE5A51">
        <w:rPr>
          <w:rFonts w:ascii="Times New Roman" w:hAnsi="Times New Roman"/>
          <w:color w:val="000000" w:themeColor="text1"/>
          <w:sz w:val="24"/>
          <w:szCs w:val="24"/>
        </w:rPr>
        <w:tab/>
        <w:t>n</w:t>
      </w:r>
      <w:r w:rsidRPr="00BE5A51">
        <w:rPr>
          <w:rFonts w:ascii="Times New Roman" w:hAnsi="Times New Roman"/>
          <w:color w:val="000000" w:themeColor="text1"/>
          <w:sz w:val="24"/>
          <w:szCs w:val="24"/>
          <w:vertAlign w:val="subscript"/>
        </w:rPr>
        <w:t>2</w:t>
      </w:r>
      <w:r w:rsidRPr="00BE5A51">
        <w:rPr>
          <w:rFonts w:ascii="Times New Roman" w:hAnsi="Times New Roman"/>
          <w:color w:val="000000" w:themeColor="text1"/>
          <w:sz w:val="24"/>
          <w:szCs w:val="24"/>
        </w:rPr>
        <w:t>=f</w:t>
      </w:r>
      <w:r w:rsidRPr="00BE5A51">
        <w:rPr>
          <w:rFonts w:ascii="Times New Roman" w:hAnsi="Times New Roman"/>
          <w:color w:val="000000" w:themeColor="text1"/>
          <w:sz w:val="24"/>
          <w:szCs w:val="24"/>
          <w:vertAlign w:val="subscript"/>
        </w:rPr>
        <w:t>5</w:t>
      </w:r>
      <w:r w:rsidRPr="00BE5A51">
        <w:rPr>
          <w:rFonts w:ascii="Times New Roman" w:hAnsi="Times New Roman"/>
          <w:color w:val="000000" w:themeColor="text1"/>
          <w:sz w:val="24"/>
          <w:szCs w:val="24"/>
        </w:rPr>
        <w:t>(Р</w:t>
      </w:r>
      <w:r w:rsidRPr="00BE5A51">
        <w:rPr>
          <w:rFonts w:ascii="Times New Roman" w:hAnsi="Times New Roman"/>
          <w:color w:val="000000" w:themeColor="text1"/>
          <w:sz w:val="24"/>
          <w:szCs w:val="24"/>
          <w:vertAlign w:val="subscript"/>
        </w:rPr>
        <w:t>2</w:t>
      </w:r>
      <w:r w:rsidRPr="00BE5A51">
        <w:rPr>
          <w:rFonts w:ascii="Times New Roman" w:hAnsi="Times New Roman"/>
          <w:color w:val="000000" w:themeColor="text1"/>
          <w:sz w:val="24"/>
          <w:szCs w:val="24"/>
        </w:rPr>
        <w:t>);</w:t>
      </w:r>
      <w:r w:rsidRPr="00BE5A51">
        <w:rPr>
          <w:rFonts w:ascii="Times New Roman" w:hAnsi="Times New Roman"/>
          <w:color w:val="000000" w:themeColor="text1"/>
          <w:sz w:val="24"/>
          <w:szCs w:val="24"/>
        </w:rPr>
        <w:tab/>
      </w:r>
      <w:r w:rsidRPr="00BE5A51">
        <w:rPr>
          <w:rFonts w:ascii="Times New Roman" w:hAnsi="Times New Roman"/>
          <w:color w:val="000000" w:themeColor="text1"/>
          <w:sz w:val="24"/>
          <w:szCs w:val="24"/>
        </w:rPr>
        <w:tab/>
      </w:r>
      <w:r w:rsidRPr="00BE5A51">
        <w:rPr>
          <w:rFonts w:ascii="Times New Roman" w:hAnsi="Times New Roman"/>
          <w:color w:val="000000" w:themeColor="text1"/>
          <w:sz w:val="24"/>
          <w:szCs w:val="24"/>
        </w:rPr>
        <w:tab/>
      </w:r>
      <w:r w:rsidRPr="00BE5A51">
        <w:rPr>
          <w:rFonts w:ascii="Times New Roman" w:hAnsi="Times New Roman"/>
          <w:color w:val="000000" w:themeColor="text1"/>
          <w:sz w:val="24"/>
          <w:szCs w:val="24"/>
        </w:rPr>
        <w:tab/>
      </w:r>
    </w:p>
    <w:p w:rsidR="006B52D9" w:rsidRPr="00BE5A51" w:rsidRDefault="006B52D9" w:rsidP="006B52D9">
      <w:pPr>
        <w:spacing w:after="0" w:line="240" w:lineRule="auto"/>
        <w:ind w:firstLine="540"/>
        <w:jc w:val="center"/>
        <w:rPr>
          <w:rFonts w:ascii="Times New Roman" w:hAnsi="Times New Roman"/>
          <w:color w:val="000000" w:themeColor="text1"/>
          <w:sz w:val="24"/>
          <w:szCs w:val="24"/>
        </w:rPr>
      </w:pPr>
    </w:p>
    <w:p w:rsidR="006B52D9" w:rsidRPr="00BE5A51" w:rsidRDefault="006B52D9" w:rsidP="006B52D9">
      <w:pPr>
        <w:spacing w:after="0" w:line="240" w:lineRule="auto"/>
        <w:ind w:firstLine="540"/>
        <w:jc w:val="center"/>
        <w:rPr>
          <w:rFonts w:ascii="Times New Roman" w:hAnsi="Times New Roman"/>
          <w:color w:val="000000" w:themeColor="text1"/>
          <w:sz w:val="24"/>
          <w:szCs w:val="24"/>
        </w:rPr>
      </w:pPr>
    </w:p>
    <w:p w:rsidR="006B52D9" w:rsidRPr="00BE5A51" w:rsidRDefault="006B52D9" w:rsidP="006B52D9">
      <w:pPr>
        <w:autoSpaceDE w:val="0"/>
        <w:autoSpaceDN w:val="0"/>
        <w:adjustRightInd w:val="0"/>
        <w:spacing w:after="0" w:line="240" w:lineRule="auto"/>
        <w:ind w:firstLine="709"/>
        <w:jc w:val="center"/>
        <w:rPr>
          <w:rFonts w:ascii="Times New Roman" w:hAnsi="Times New Roman"/>
          <w:color w:val="000000" w:themeColor="text1"/>
          <w:sz w:val="24"/>
          <w:szCs w:val="24"/>
        </w:rPr>
      </w:pPr>
      <w:r w:rsidRPr="00BE5A51">
        <w:rPr>
          <w:rFonts w:ascii="Times New Roman" w:hAnsi="Times New Roman"/>
          <w:noProof/>
          <w:color w:val="000000" w:themeColor="text1"/>
          <w:sz w:val="24"/>
          <w:szCs w:val="24"/>
          <w:lang w:eastAsia="ru-RU"/>
        </w:rPr>
        <w:drawing>
          <wp:inline distT="0" distB="0" distL="0" distR="0">
            <wp:extent cx="1762125" cy="1604792"/>
            <wp:effectExtent l="19050" t="0" r="9525" b="0"/>
            <wp:docPr id="701"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13" cstate="print"/>
                    <a:srcRect/>
                    <a:stretch>
                      <a:fillRect/>
                    </a:stretch>
                  </pic:blipFill>
                  <pic:spPr bwMode="auto">
                    <a:xfrm>
                      <a:off x="0" y="0"/>
                      <a:ext cx="1762900" cy="1605497"/>
                    </a:xfrm>
                    <a:prstGeom prst="rect">
                      <a:avLst/>
                    </a:prstGeom>
                    <a:noFill/>
                    <a:ln w="9525">
                      <a:noFill/>
                      <a:miter lim="800000"/>
                      <a:headEnd/>
                      <a:tailEnd/>
                    </a:ln>
                  </pic:spPr>
                </pic:pic>
              </a:graphicData>
            </a:graphic>
          </wp:inline>
        </w:drawing>
      </w:r>
    </w:p>
    <w:p w:rsidR="006B52D9" w:rsidRPr="00BE5A51" w:rsidRDefault="006B52D9" w:rsidP="006B52D9">
      <w:pPr>
        <w:autoSpaceDE w:val="0"/>
        <w:autoSpaceDN w:val="0"/>
        <w:adjustRightInd w:val="0"/>
        <w:spacing w:after="0" w:line="240" w:lineRule="auto"/>
        <w:ind w:firstLine="709"/>
        <w:jc w:val="center"/>
        <w:rPr>
          <w:rFonts w:ascii="Times New Roman" w:hAnsi="Times New Roman"/>
          <w:color w:val="000000" w:themeColor="text1"/>
          <w:sz w:val="24"/>
          <w:szCs w:val="24"/>
        </w:rPr>
      </w:pPr>
    </w:p>
    <w:p w:rsidR="006B52D9" w:rsidRPr="00BE5A51" w:rsidRDefault="006B52D9" w:rsidP="006B52D9">
      <w:pPr>
        <w:autoSpaceDE w:val="0"/>
        <w:autoSpaceDN w:val="0"/>
        <w:adjustRightInd w:val="0"/>
        <w:spacing w:after="0" w:line="240" w:lineRule="auto"/>
        <w:ind w:firstLine="709"/>
        <w:jc w:val="center"/>
        <w:rPr>
          <w:rFonts w:ascii="Times New Roman" w:hAnsi="Times New Roman"/>
          <w:color w:val="000000" w:themeColor="text1"/>
          <w:sz w:val="24"/>
          <w:szCs w:val="24"/>
        </w:rPr>
      </w:pPr>
      <w:r w:rsidRPr="00BE5A51">
        <w:rPr>
          <w:rFonts w:ascii="Times New Roman" w:hAnsi="Times New Roman"/>
          <w:color w:val="000000" w:themeColor="text1"/>
          <w:sz w:val="24"/>
          <w:szCs w:val="24"/>
        </w:rPr>
        <w:t xml:space="preserve">Рис. </w:t>
      </w:r>
      <w:r>
        <w:rPr>
          <w:rFonts w:ascii="Times New Roman" w:hAnsi="Times New Roman"/>
          <w:color w:val="000000" w:themeColor="text1"/>
          <w:sz w:val="24"/>
          <w:szCs w:val="24"/>
        </w:rPr>
        <w:t>8.</w:t>
      </w:r>
      <w:r w:rsidRPr="00BE5A51">
        <w:rPr>
          <w:rFonts w:ascii="Times New Roman" w:hAnsi="Times New Roman"/>
          <w:color w:val="000000" w:themeColor="text1"/>
          <w:sz w:val="24"/>
          <w:szCs w:val="24"/>
        </w:rPr>
        <w:t>3.</w:t>
      </w:r>
    </w:p>
    <w:p w:rsidR="006B52D9" w:rsidRPr="00BE5A51" w:rsidRDefault="006B52D9" w:rsidP="006B52D9">
      <w:pPr>
        <w:autoSpaceDE w:val="0"/>
        <w:autoSpaceDN w:val="0"/>
        <w:adjustRightInd w:val="0"/>
        <w:spacing w:after="0" w:line="240" w:lineRule="auto"/>
        <w:ind w:firstLine="709"/>
        <w:jc w:val="center"/>
        <w:rPr>
          <w:rFonts w:ascii="Times New Roman" w:hAnsi="Times New Roman"/>
          <w:color w:val="000000" w:themeColor="text1"/>
          <w:sz w:val="24"/>
          <w:szCs w:val="24"/>
        </w:rPr>
      </w:pPr>
    </w:p>
    <w:p w:rsidR="006B52D9" w:rsidRPr="00BE5A51" w:rsidRDefault="006B52D9" w:rsidP="006B52D9">
      <w:pPr>
        <w:spacing w:after="0" w:line="240" w:lineRule="auto"/>
        <w:ind w:firstLine="540"/>
        <w:rPr>
          <w:rFonts w:ascii="Times New Roman" w:hAnsi="Times New Roman"/>
          <w:color w:val="000000" w:themeColor="text1"/>
          <w:sz w:val="24"/>
          <w:szCs w:val="24"/>
        </w:rPr>
      </w:pPr>
    </w:p>
    <w:p w:rsidR="006B52D9" w:rsidRPr="00BE5A51" w:rsidRDefault="006B52D9" w:rsidP="006B52D9">
      <w:pPr>
        <w:spacing w:after="0" w:line="240" w:lineRule="auto"/>
        <w:ind w:firstLine="540"/>
        <w:rPr>
          <w:rFonts w:ascii="Times New Roman" w:hAnsi="Times New Roman"/>
          <w:color w:val="000000" w:themeColor="text1"/>
          <w:sz w:val="24"/>
          <w:szCs w:val="24"/>
        </w:rPr>
      </w:pPr>
      <w:r w:rsidRPr="00BE5A51">
        <w:rPr>
          <w:rFonts w:ascii="Times New Roman" w:hAnsi="Times New Roman"/>
          <w:color w:val="000000" w:themeColor="text1"/>
          <w:sz w:val="24"/>
          <w:szCs w:val="24"/>
        </w:rPr>
        <w:tab/>
        <w:t>При построении рабочих характеристик используются соотношения:</w:t>
      </w:r>
    </w:p>
    <w:p w:rsidR="006B52D9" w:rsidRPr="00BE5A51" w:rsidRDefault="006B52D9" w:rsidP="006B52D9">
      <w:pPr>
        <w:spacing w:after="0" w:line="240" w:lineRule="auto"/>
        <w:ind w:firstLine="540"/>
        <w:rPr>
          <w:rFonts w:ascii="Times New Roman" w:hAnsi="Times New Roman"/>
          <w:color w:val="000000" w:themeColor="text1"/>
          <w:sz w:val="24"/>
          <w:szCs w:val="24"/>
        </w:rPr>
      </w:pPr>
    </w:p>
    <w:p w:rsidR="006B52D9" w:rsidRPr="00BE5A51" w:rsidRDefault="006B52D9" w:rsidP="006B52D9">
      <w:pPr>
        <w:spacing w:after="0" w:line="240" w:lineRule="auto"/>
        <w:ind w:firstLine="540"/>
        <w:jc w:val="center"/>
        <w:rPr>
          <w:rFonts w:ascii="Times New Roman" w:hAnsi="Times New Roman"/>
          <w:color w:val="000000" w:themeColor="text1"/>
          <w:sz w:val="24"/>
          <w:szCs w:val="24"/>
          <w:lang w:val="en-US"/>
        </w:rPr>
      </w:pPr>
      <w:r w:rsidRPr="00BE5A51">
        <w:rPr>
          <w:rFonts w:ascii="Times New Roman" w:hAnsi="Times New Roman"/>
          <w:color w:val="000000" w:themeColor="text1"/>
          <w:sz w:val="24"/>
          <w:szCs w:val="24"/>
        </w:rPr>
        <w:t>Р</w:t>
      </w:r>
      <w:r w:rsidRPr="00BE5A51">
        <w:rPr>
          <w:rFonts w:ascii="Times New Roman" w:hAnsi="Times New Roman"/>
          <w:color w:val="000000" w:themeColor="text1"/>
          <w:sz w:val="24"/>
          <w:szCs w:val="24"/>
          <w:vertAlign w:val="subscript"/>
          <w:lang w:val="en-US"/>
        </w:rPr>
        <w:t>2</w:t>
      </w:r>
      <w:r w:rsidRPr="00BE5A51">
        <w:rPr>
          <w:rFonts w:ascii="Times New Roman" w:hAnsi="Times New Roman"/>
          <w:color w:val="000000" w:themeColor="text1"/>
          <w:sz w:val="24"/>
          <w:szCs w:val="24"/>
          <w:lang w:val="en-US"/>
        </w:rPr>
        <w:t xml:space="preserve"> = 0,104 * </w:t>
      </w:r>
      <w:r w:rsidRPr="00BE5A51">
        <w:rPr>
          <w:rFonts w:ascii="Times New Roman" w:hAnsi="Times New Roman"/>
          <w:color w:val="000000" w:themeColor="text1"/>
          <w:sz w:val="24"/>
          <w:szCs w:val="24"/>
        </w:rPr>
        <w:t>М</w:t>
      </w:r>
      <w:r w:rsidRPr="00BE5A51">
        <w:rPr>
          <w:rFonts w:ascii="Times New Roman" w:hAnsi="Times New Roman"/>
          <w:color w:val="000000" w:themeColor="text1"/>
          <w:sz w:val="24"/>
          <w:szCs w:val="24"/>
          <w:lang w:val="en-US"/>
        </w:rPr>
        <w:t xml:space="preserve"> * n</w:t>
      </w:r>
      <w:r w:rsidRPr="00BE5A51">
        <w:rPr>
          <w:rFonts w:ascii="Times New Roman" w:hAnsi="Times New Roman"/>
          <w:color w:val="000000" w:themeColor="text1"/>
          <w:sz w:val="24"/>
          <w:szCs w:val="24"/>
          <w:vertAlign w:val="subscript"/>
          <w:lang w:val="en-US"/>
        </w:rPr>
        <w:t>2</w:t>
      </w:r>
      <w:r w:rsidRPr="00BE5A51">
        <w:rPr>
          <w:rFonts w:ascii="Times New Roman" w:hAnsi="Times New Roman"/>
          <w:color w:val="000000" w:themeColor="text1"/>
          <w:sz w:val="24"/>
          <w:szCs w:val="24"/>
          <w:lang w:val="en-US"/>
        </w:rPr>
        <w:t>;</w:t>
      </w:r>
      <w:r w:rsidRPr="00BE5A51">
        <w:rPr>
          <w:rFonts w:ascii="Times New Roman" w:hAnsi="Times New Roman"/>
          <w:color w:val="000000" w:themeColor="text1"/>
          <w:sz w:val="24"/>
          <w:szCs w:val="24"/>
        </w:rPr>
        <w:sym w:font="Symbol" w:char="F068"/>
      </w:r>
      <w:r w:rsidRPr="00BE5A51">
        <w:rPr>
          <w:rFonts w:ascii="Times New Roman" w:hAnsi="Times New Roman"/>
          <w:color w:val="000000" w:themeColor="text1"/>
          <w:sz w:val="24"/>
          <w:szCs w:val="24"/>
          <w:lang w:val="en-US"/>
        </w:rPr>
        <w:t xml:space="preserve"> = </w:t>
      </w:r>
      <w:r w:rsidRPr="00BE5A51">
        <w:rPr>
          <w:rFonts w:ascii="Times New Roman" w:hAnsi="Times New Roman"/>
          <w:color w:val="000000" w:themeColor="text1"/>
          <w:sz w:val="24"/>
          <w:szCs w:val="24"/>
        </w:rPr>
        <w:t>Р</w:t>
      </w:r>
      <w:r w:rsidRPr="00BE5A51">
        <w:rPr>
          <w:rFonts w:ascii="Times New Roman" w:hAnsi="Times New Roman"/>
          <w:color w:val="000000" w:themeColor="text1"/>
          <w:sz w:val="24"/>
          <w:szCs w:val="24"/>
          <w:vertAlign w:val="subscript"/>
          <w:lang w:val="en-US"/>
        </w:rPr>
        <w:t>2</w:t>
      </w:r>
      <w:r w:rsidRPr="00BE5A51">
        <w:rPr>
          <w:rFonts w:ascii="Times New Roman" w:hAnsi="Times New Roman"/>
          <w:color w:val="000000" w:themeColor="text1"/>
          <w:sz w:val="24"/>
          <w:szCs w:val="24"/>
          <w:lang w:val="en-US"/>
        </w:rPr>
        <w:t>/</w:t>
      </w:r>
      <w:r w:rsidRPr="00BE5A51">
        <w:rPr>
          <w:rFonts w:ascii="Times New Roman" w:hAnsi="Times New Roman"/>
          <w:color w:val="000000" w:themeColor="text1"/>
          <w:sz w:val="24"/>
          <w:szCs w:val="24"/>
        </w:rPr>
        <w:t>Р</w:t>
      </w:r>
      <w:r w:rsidRPr="00BE5A51">
        <w:rPr>
          <w:rFonts w:ascii="Times New Roman" w:hAnsi="Times New Roman"/>
          <w:color w:val="000000" w:themeColor="text1"/>
          <w:sz w:val="24"/>
          <w:szCs w:val="24"/>
          <w:vertAlign w:val="subscript"/>
          <w:lang w:val="en-US"/>
        </w:rPr>
        <w:t>1</w:t>
      </w:r>
      <w:r w:rsidRPr="00BE5A51">
        <w:rPr>
          <w:rFonts w:ascii="Times New Roman" w:hAnsi="Times New Roman"/>
          <w:color w:val="000000" w:themeColor="text1"/>
          <w:sz w:val="24"/>
          <w:szCs w:val="24"/>
          <w:lang w:val="en-US"/>
        </w:rPr>
        <w:t xml:space="preserve"> * 100 % ;</w:t>
      </w:r>
      <w:r>
        <w:rPr>
          <w:rFonts w:ascii="Times New Roman" w:hAnsi="Times New Roman"/>
          <w:color w:val="000000" w:themeColor="text1"/>
          <w:sz w:val="24"/>
          <w:szCs w:val="24"/>
          <w:lang w:val="en-US"/>
        </w:rPr>
        <w:t>cos</w:t>
      </w:r>
      <w:r w:rsidRPr="00BE5A51">
        <w:rPr>
          <w:rFonts w:ascii="Times New Roman" w:hAnsi="Times New Roman"/>
          <w:color w:val="000000" w:themeColor="text1"/>
          <w:sz w:val="24"/>
          <w:szCs w:val="24"/>
        </w:rPr>
        <w:sym w:font="Symbol" w:char="F06A"/>
      </w:r>
      <w:r w:rsidRPr="00BE5A51">
        <w:rPr>
          <w:rFonts w:ascii="Times New Roman" w:hAnsi="Times New Roman"/>
          <w:color w:val="000000" w:themeColor="text1"/>
          <w:sz w:val="24"/>
          <w:szCs w:val="24"/>
          <w:vertAlign w:val="subscript"/>
          <w:lang w:val="en-US"/>
        </w:rPr>
        <w:t>1</w:t>
      </w:r>
      <w:r w:rsidRPr="00BE5A51">
        <w:rPr>
          <w:rFonts w:ascii="Times New Roman" w:hAnsi="Times New Roman"/>
          <w:color w:val="000000" w:themeColor="text1"/>
          <w:sz w:val="24"/>
          <w:szCs w:val="24"/>
          <w:lang w:val="en-US"/>
        </w:rPr>
        <w:t xml:space="preserve"> = P</w:t>
      </w:r>
      <w:r w:rsidRPr="00BE5A51">
        <w:rPr>
          <w:rFonts w:ascii="Times New Roman" w:hAnsi="Times New Roman"/>
          <w:color w:val="000000" w:themeColor="text1"/>
          <w:sz w:val="24"/>
          <w:szCs w:val="24"/>
          <w:vertAlign w:val="subscript"/>
          <w:lang w:val="en-US"/>
        </w:rPr>
        <w:t>1</w:t>
      </w:r>
      <w:r w:rsidRPr="00BE5A51">
        <w:rPr>
          <w:rFonts w:ascii="Times New Roman" w:hAnsi="Times New Roman"/>
          <w:color w:val="000000" w:themeColor="text1"/>
          <w:sz w:val="24"/>
          <w:szCs w:val="24"/>
          <w:lang w:val="en-US"/>
        </w:rPr>
        <w:t xml:space="preserve">/( </w:t>
      </w:r>
      <w:r w:rsidRPr="00BE5A51">
        <w:rPr>
          <w:rFonts w:ascii="Times New Roman" w:hAnsi="Times New Roman"/>
          <w:color w:val="000000" w:themeColor="text1"/>
          <w:sz w:val="24"/>
          <w:szCs w:val="24"/>
        </w:rPr>
        <w:sym w:font="Symbol" w:char="F0D6"/>
      </w:r>
      <w:r w:rsidRPr="00BE5A51">
        <w:rPr>
          <w:rFonts w:ascii="Times New Roman" w:hAnsi="Times New Roman"/>
          <w:color w:val="000000" w:themeColor="text1"/>
          <w:sz w:val="24"/>
          <w:szCs w:val="24"/>
          <w:lang w:val="en-US"/>
        </w:rPr>
        <w:t>3 * U</w:t>
      </w:r>
      <w:r w:rsidRPr="00BE5A51">
        <w:rPr>
          <w:rFonts w:ascii="Times New Roman" w:hAnsi="Times New Roman"/>
          <w:color w:val="000000" w:themeColor="text1"/>
          <w:sz w:val="24"/>
          <w:szCs w:val="24"/>
          <w:vertAlign w:val="subscript"/>
          <w:lang w:val="en-US"/>
        </w:rPr>
        <w:t>1</w:t>
      </w:r>
      <w:r w:rsidRPr="00BE5A51">
        <w:rPr>
          <w:rFonts w:ascii="Times New Roman" w:hAnsi="Times New Roman"/>
          <w:color w:val="000000" w:themeColor="text1"/>
          <w:sz w:val="24"/>
          <w:szCs w:val="24"/>
          <w:lang w:val="en-US"/>
        </w:rPr>
        <w:t xml:space="preserve"> *  I</w:t>
      </w:r>
      <w:r w:rsidRPr="00BE5A51">
        <w:rPr>
          <w:rFonts w:ascii="Times New Roman" w:hAnsi="Times New Roman"/>
          <w:color w:val="000000" w:themeColor="text1"/>
          <w:sz w:val="24"/>
          <w:szCs w:val="24"/>
          <w:vertAlign w:val="subscript"/>
          <w:lang w:val="en-US"/>
        </w:rPr>
        <w:t>1</w:t>
      </w:r>
      <w:r w:rsidRPr="00BE5A51">
        <w:rPr>
          <w:rFonts w:ascii="Times New Roman" w:hAnsi="Times New Roman"/>
          <w:color w:val="000000" w:themeColor="text1"/>
          <w:sz w:val="24"/>
          <w:szCs w:val="24"/>
          <w:lang w:val="en-US"/>
        </w:rPr>
        <w:t xml:space="preserve">);      </w:t>
      </w:r>
    </w:p>
    <w:p w:rsidR="006B52D9" w:rsidRPr="00BE5A51" w:rsidRDefault="006B52D9" w:rsidP="006B52D9">
      <w:pPr>
        <w:spacing w:after="0" w:line="240" w:lineRule="auto"/>
        <w:ind w:firstLine="540"/>
        <w:rPr>
          <w:rFonts w:ascii="Times New Roman" w:hAnsi="Times New Roman"/>
          <w:color w:val="000000" w:themeColor="text1"/>
          <w:sz w:val="24"/>
          <w:szCs w:val="24"/>
        </w:rPr>
      </w:pPr>
      <w:r w:rsidRPr="00BE5A51">
        <w:rPr>
          <w:rFonts w:ascii="Times New Roman" w:hAnsi="Times New Roman"/>
          <w:color w:val="000000" w:themeColor="text1"/>
          <w:sz w:val="24"/>
          <w:szCs w:val="24"/>
          <w:lang w:val="en-US"/>
        </w:rPr>
        <w:lastRenderedPageBreak/>
        <w:tab/>
      </w:r>
      <w:r w:rsidRPr="00BE5A51">
        <w:rPr>
          <w:rFonts w:ascii="Times New Roman" w:hAnsi="Times New Roman"/>
          <w:color w:val="000000" w:themeColor="text1"/>
          <w:sz w:val="24"/>
          <w:szCs w:val="24"/>
        </w:rPr>
        <w:t>где: Р</w:t>
      </w:r>
      <w:r w:rsidRPr="00BE5A51">
        <w:rPr>
          <w:rFonts w:ascii="Times New Roman" w:hAnsi="Times New Roman"/>
          <w:color w:val="000000" w:themeColor="text1"/>
          <w:sz w:val="24"/>
          <w:szCs w:val="24"/>
          <w:vertAlign w:val="subscript"/>
        </w:rPr>
        <w:t>2</w:t>
      </w:r>
      <w:r w:rsidRPr="00BE5A51">
        <w:rPr>
          <w:rFonts w:ascii="Times New Roman" w:hAnsi="Times New Roman"/>
          <w:color w:val="000000" w:themeColor="text1"/>
          <w:sz w:val="24"/>
          <w:szCs w:val="24"/>
        </w:rPr>
        <w:t xml:space="preserve"> - полезная механическая мощность на валу;</w:t>
      </w:r>
    </w:p>
    <w:p w:rsidR="006B52D9" w:rsidRPr="00BE5A51" w:rsidRDefault="006B52D9" w:rsidP="006B52D9">
      <w:pPr>
        <w:spacing w:after="0" w:line="240" w:lineRule="auto"/>
        <w:ind w:firstLine="540"/>
        <w:rPr>
          <w:rFonts w:ascii="Times New Roman" w:hAnsi="Times New Roman"/>
          <w:color w:val="000000" w:themeColor="text1"/>
          <w:sz w:val="24"/>
          <w:szCs w:val="24"/>
        </w:rPr>
      </w:pPr>
      <w:r w:rsidRPr="00BE5A51">
        <w:rPr>
          <w:rFonts w:ascii="Times New Roman" w:hAnsi="Times New Roman"/>
          <w:color w:val="000000" w:themeColor="text1"/>
          <w:sz w:val="24"/>
          <w:szCs w:val="24"/>
        </w:rPr>
        <w:tab/>
        <w:t xml:space="preserve">        Р</w:t>
      </w:r>
      <w:r w:rsidRPr="00BE5A51">
        <w:rPr>
          <w:rFonts w:ascii="Times New Roman" w:hAnsi="Times New Roman"/>
          <w:color w:val="000000" w:themeColor="text1"/>
          <w:sz w:val="24"/>
          <w:szCs w:val="24"/>
          <w:vertAlign w:val="subscript"/>
        </w:rPr>
        <w:t>1</w:t>
      </w:r>
      <w:r w:rsidRPr="00BE5A51">
        <w:rPr>
          <w:rFonts w:ascii="Times New Roman" w:hAnsi="Times New Roman"/>
          <w:color w:val="000000" w:themeColor="text1"/>
          <w:sz w:val="24"/>
          <w:szCs w:val="24"/>
        </w:rPr>
        <w:t xml:space="preserve"> - мощность, потребляемая из сети;</w:t>
      </w:r>
    </w:p>
    <w:p w:rsidR="006B52D9" w:rsidRPr="00BE5A51" w:rsidRDefault="006B52D9" w:rsidP="006B52D9">
      <w:pPr>
        <w:spacing w:after="0" w:line="240" w:lineRule="auto"/>
        <w:ind w:firstLine="540"/>
        <w:rPr>
          <w:rFonts w:ascii="Times New Roman" w:hAnsi="Times New Roman"/>
          <w:color w:val="000000" w:themeColor="text1"/>
          <w:sz w:val="24"/>
          <w:szCs w:val="24"/>
        </w:rPr>
      </w:pPr>
      <w:r w:rsidRPr="00BE5A51">
        <w:rPr>
          <w:rFonts w:ascii="Times New Roman" w:hAnsi="Times New Roman"/>
          <w:color w:val="000000" w:themeColor="text1"/>
          <w:sz w:val="24"/>
          <w:szCs w:val="24"/>
        </w:rPr>
        <w:tab/>
        <w:t xml:space="preserve">        I</w:t>
      </w:r>
      <w:r w:rsidRPr="00BE5A51">
        <w:rPr>
          <w:rFonts w:ascii="Times New Roman" w:hAnsi="Times New Roman"/>
          <w:color w:val="000000" w:themeColor="text1"/>
          <w:sz w:val="24"/>
          <w:szCs w:val="24"/>
          <w:vertAlign w:val="subscript"/>
        </w:rPr>
        <w:t>1</w:t>
      </w:r>
      <w:r w:rsidRPr="00BE5A51">
        <w:rPr>
          <w:rFonts w:ascii="Times New Roman" w:hAnsi="Times New Roman"/>
          <w:color w:val="000000" w:themeColor="text1"/>
          <w:sz w:val="24"/>
          <w:szCs w:val="24"/>
        </w:rPr>
        <w:t xml:space="preserve"> - линейный ток, потребляемый двигателем из сети;</w:t>
      </w:r>
    </w:p>
    <w:p w:rsidR="006B52D9" w:rsidRPr="00BE5A51" w:rsidRDefault="006B52D9" w:rsidP="006B52D9">
      <w:pPr>
        <w:spacing w:after="0" w:line="240" w:lineRule="auto"/>
        <w:ind w:firstLine="540"/>
        <w:rPr>
          <w:rFonts w:ascii="Times New Roman" w:hAnsi="Times New Roman"/>
          <w:color w:val="000000" w:themeColor="text1"/>
          <w:sz w:val="24"/>
          <w:szCs w:val="24"/>
        </w:rPr>
      </w:pPr>
      <w:r w:rsidRPr="00BE5A51">
        <w:rPr>
          <w:rFonts w:ascii="Times New Roman" w:hAnsi="Times New Roman"/>
          <w:color w:val="000000" w:themeColor="text1"/>
          <w:sz w:val="24"/>
          <w:szCs w:val="24"/>
        </w:rPr>
        <w:tab/>
        <w:t xml:space="preserve">        М - момент на валу;</w:t>
      </w:r>
    </w:p>
    <w:p w:rsidR="006B52D9" w:rsidRPr="00BE5A51" w:rsidRDefault="006B52D9" w:rsidP="006B52D9">
      <w:pPr>
        <w:spacing w:after="0" w:line="240" w:lineRule="auto"/>
        <w:ind w:firstLine="540"/>
        <w:rPr>
          <w:rFonts w:ascii="Times New Roman" w:hAnsi="Times New Roman"/>
          <w:color w:val="000000" w:themeColor="text1"/>
          <w:sz w:val="24"/>
          <w:szCs w:val="24"/>
        </w:rPr>
      </w:pPr>
      <w:r w:rsidRPr="00BE5A51">
        <w:rPr>
          <w:rFonts w:ascii="Times New Roman" w:hAnsi="Times New Roman"/>
          <w:color w:val="000000" w:themeColor="text1"/>
          <w:sz w:val="24"/>
          <w:szCs w:val="24"/>
        </w:rPr>
        <w:t>Сos</w:t>
      </w:r>
      <w:r w:rsidRPr="00BE5A51">
        <w:rPr>
          <w:rFonts w:ascii="Times New Roman" w:hAnsi="Times New Roman"/>
          <w:color w:val="000000" w:themeColor="text1"/>
          <w:sz w:val="24"/>
          <w:szCs w:val="24"/>
        </w:rPr>
        <w:sym w:font="Symbol" w:char="F06A"/>
      </w:r>
      <w:r w:rsidRPr="00BE5A51">
        <w:rPr>
          <w:rFonts w:ascii="Times New Roman" w:hAnsi="Times New Roman"/>
          <w:color w:val="000000" w:themeColor="text1"/>
          <w:sz w:val="24"/>
          <w:szCs w:val="24"/>
          <w:vertAlign w:val="subscript"/>
        </w:rPr>
        <w:t xml:space="preserve">1 </w:t>
      </w:r>
      <w:r w:rsidRPr="00BE5A51">
        <w:rPr>
          <w:rFonts w:ascii="Times New Roman" w:hAnsi="Times New Roman"/>
          <w:color w:val="000000" w:themeColor="text1"/>
          <w:sz w:val="24"/>
          <w:szCs w:val="24"/>
        </w:rPr>
        <w:t>- коэффициент мощности двигателя;</w:t>
      </w:r>
    </w:p>
    <w:p w:rsidR="006B52D9" w:rsidRPr="00BE5A51" w:rsidRDefault="006B52D9" w:rsidP="006B52D9">
      <w:pPr>
        <w:spacing w:after="0" w:line="240" w:lineRule="auto"/>
        <w:ind w:firstLine="540"/>
        <w:rPr>
          <w:rFonts w:ascii="Times New Roman" w:hAnsi="Times New Roman"/>
          <w:color w:val="000000" w:themeColor="text1"/>
          <w:sz w:val="24"/>
          <w:szCs w:val="24"/>
        </w:rPr>
      </w:pPr>
      <w:r w:rsidRPr="00BE5A51">
        <w:rPr>
          <w:rFonts w:ascii="Times New Roman" w:hAnsi="Times New Roman"/>
          <w:color w:val="000000" w:themeColor="text1"/>
          <w:sz w:val="24"/>
          <w:szCs w:val="24"/>
        </w:rPr>
        <w:tab/>
      </w:r>
      <w:r w:rsidRPr="00BE5A51">
        <w:rPr>
          <w:rFonts w:ascii="Times New Roman" w:hAnsi="Times New Roman"/>
          <w:color w:val="000000" w:themeColor="text1"/>
          <w:sz w:val="24"/>
          <w:szCs w:val="24"/>
        </w:rPr>
        <w:sym w:font="Symbol" w:char="F068"/>
      </w:r>
      <w:r w:rsidRPr="00BE5A51">
        <w:rPr>
          <w:rFonts w:ascii="Times New Roman" w:hAnsi="Times New Roman"/>
          <w:color w:val="000000" w:themeColor="text1"/>
          <w:sz w:val="24"/>
          <w:szCs w:val="24"/>
        </w:rPr>
        <w:t xml:space="preserve"> - КПД двигателя;</w:t>
      </w:r>
    </w:p>
    <w:p w:rsidR="006B52D9" w:rsidRPr="00BE5A51" w:rsidRDefault="006B52D9" w:rsidP="006B52D9">
      <w:pPr>
        <w:spacing w:after="0" w:line="240" w:lineRule="auto"/>
        <w:ind w:firstLine="540"/>
        <w:rPr>
          <w:rFonts w:ascii="Times New Roman" w:hAnsi="Times New Roman"/>
          <w:color w:val="000000" w:themeColor="text1"/>
          <w:sz w:val="24"/>
          <w:szCs w:val="24"/>
        </w:rPr>
      </w:pPr>
      <w:r w:rsidRPr="00BE5A51">
        <w:rPr>
          <w:rFonts w:ascii="Times New Roman" w:hAnsi="Times New Roman"/>
          <w:color w:val="000000" w:themeColor="text1"/>
          <w:sz w:val="24"/>
          <w:szCs w:val="24"/>
        </w:rPr>
        <w:tab/>
        <w:t xml:space="preserve">        U</w:t>
      </w:r>
      <w:r w:rsidRPr="00BE5A51">
        <w:rPr>
          <w:rFonts w:ascii="Times New Roman" w:hAnsi="Times New Roman"/>
          <w:color w:val="000000" w:themeColor="text1"/>
          <w:sz w:val="24"/>
          <w:szCs w:val="24"/>
          <w:vertAlign w:val="subscript"/>
        </w:rPr>
        <w:t>1</w:t>
      </w:r>
      <w:r w:rsidRPr="00BE5A51">
        <w:rPr>
          <w:rFonts w:ascii="Times New Roman" w:hAnsi="Times New Roman"/>
          <w:color w:val="000000" w:themeColor="text1"/>
          <w:sz w:val="24"/>
          <w:szCs w:val="24"/>
        </w:rPr>
        <w:t xml:space="preserve"> - линейное напряжение сети.</w:t>
      </w:r>
    </w:p>
    <w:p w:rsidR="006B52D9" w:rsidRPr="00BE5A51" w:rsidRDefault="006B52D9" w:rsidP="006B52D9">
      <w:pPr>
        <w:spacing w:after="0" w:line="240" w:lineRule="auto"/>
        <w:ind w:firstLine="540"/>
        <w:rPr>
          <w:rFonts w:ascii="Times New Roman" w:hAnsi="Times New Roman"/>
          <w:color w:val="000000" w:themeColor="text1"/>
          <w:sz w:val="24"/>
          <w:szCs w:val="24"/>
        </w:rPr>
      </w:pPr>
    </w:p>
    <w:p w:rsidR="006B52D9" w:rsidRPr="00BE5A51" w:rsidRDefault="006B52D9" w:rsidP="006B52D9">
      <w:pPr>
        <w:autoSpaceDE w:val="0"/>
        <w:autoSpaceDN w:val="0"/>
        <w:adjustRightInd w:val="0"/>
        <w:spacing w:after="0" w:line="240" w:lineRule="auto"/>
        <w:ind w:firstLine="709"/>
        <w:jc w:val="both"/>
        <w:rPr>
          <w:rFonts w:ascii="Times New Roman" w:eastAsia="TimesNewRoman,Italic" w:hAnsi="Times New Roman"/>
          <w:iCs/>
          <w:color w:val="000000" w:themeColor="text1"/>
          <w:sz w:val="24"/>
          <w:szCs w:val="24"/>
        </w:rPr>
      </w:pPr>
      <w:r w:rsidRPr="00BE5A51">
        <w:rPr>
          <w:rFonts w:ascii="Times New Roman" w:hAnsi="Times New Roman"/>
          <w:color w:val="000000" w:themeColor="text1"/>
          <w:sz w:val="24"/>
          <w:szCs w:val="24"/>
        </w:rPr>
        <w:t xml:space="preserve">У асинхронного двигателя, как и у большинства машин, коэффициент полезного действия (КПД) с ростом нагрузки возрастает </w:t>
      </w:r>
      <w:r w:rsidRPr="00BE5A51">
        <w:rPr>
          <w:rFonts w:ascii="Times New Roman" w:eastAsia="TimesNewRoman,Italic" w:hAnsi="Times New Roman"/>
          <w:iCs/>
          <w:color w:val="000000" w:themeColor="text1"/>
          <w:sz w:val="24"/>
          <w:szCs w:val="24"/>
        </w:rPr>
        <w:t>η=ƒ(Р</w:t>
      </w:r>
      <w:r w:rsidRPr="00BE5A51">
        <w:rPr>
          <w:rFonts w:ascii="Times New Roman" w:hAnsi="Times New Roman"/>
          <w:bCs/>
          <w:iCs/>
          <w:color w:val="000000" w:themeColor="text1"/>
          <w:sz w:val="24"/>
          <w:szCs w:val="24"/>
          <w:vertAlign w:val="subscript"/>
        </w:rPr>
        <w:t>2</w:t>
      </w:r>
      <w:r w:rsidRPr="00BE5A51">
        <w:rPr>
          <w:rFonts w:ascii="Times New Roman" w:eastAsia="TimesNewRoman,Italic" w:hAnsi="Times New Roman"/>
          <w:iCs/>
          <w:color w:val="000000" w:themeColor="text1"/>
          <w:sz w:val="24"/>
          <w:szCs w:val="24"/>
        </w:rPr>
        <w:t>)</w:t>
      </w:r>
      <w:r w:rsidRPr="00BE5A51">
        <w:rPr>
          <w:rFonts w:ascii="Times New Roman" w:hAnsi="Times New Roman"/>
          <w:color w:val="000000" w:themeColor="text1"/>
          <w:sz w:val="24"/>
          <w:szCs w:val="24"/>
        </w:rPr>
        <w:t>, ввиду уменьшения доли электрических и магнитных потерь по отношению к развиваемоймощности двигателя. Однако, при достижении нагрузки 75% от номинальной, заметно возрастаюти электрические потери (в обмотках статора и ротора), пропорциональные квадрату токапотребляемого двигателем, что ведет в дальнейшем с увеличением нагрузки к некоторомууменьшению КПД.</w:t>
      </w:r>
    </w:p>
    <w:p w:rsidR="006B52D9" w:rsidRPr="00BE5A51" w:rsidRDefault="006B52D9" w:rsidP="006B52D9">
      <w:pPr>
        <w:autoSpaceDE w:val="0"/>
        <w:autoSpaceDN w:val="0"/>
        <w:adjustRightInd w:val="0"/>
        <w:spacing w:after="0" w:line="240" w:lineRule="auto"/>
        <w:ind w:firstLine="709"/>
        <w:jc w:val="both"/>
        <w:rPr>
          <w:rFonts w:ascii="Times New Roman" w:hAnsi="Times New Roman"/>
          <w:color w:val="000000" w:themeColor="text1"/>
          <w:sz w:val="24"/>
          <w:szCs w:val="24"/>
        </w:rPr>
      </w:pPr>
      <w:r w:rsidRPr="00BE5A51">
        <w:rPr>
          <w:rFonts w:ascii="Times New Roman" w:hAnsi="Times New Roman"/>
          <w:color w:val="000000" w:themeColor="text1"/>
          <w:sz w:val="24"/>
          <w:szCs w:val="24"/>
        </w:rPr>
        <w:t xml:space="preserve">Коэффициент мощности </w:t>
      </w:r>
      <w:r w:rsidRPr="00BE5A51">
        <w:rPr>
          <w:rFonts w:ascii="Times New Roman" w:eastAsia="TimesNewRoman,Italic" w:hAnsi="Times New Roman"/>
          <w:iCs/>
          <w:color w:val="000000" w:themeColor="text1"/>
          <w:sz w:val="24"/>
          <w:szCs w:val="24"/>
        </w:rPr>
        <w:t>cosφ</w:t>
      </w:r>
      <w:r w:rsidRPr="00BE5A51">
        <w:rPr>
          <w:rFonts w:ascii="Times New Roman" w:hAnsi="Times New Roman"/>
          <w:color w:val="000000" w:themeColor="text1"/>
          <w:sz w:val="24"/>
          <w:szCs w:val="24"/>
        </w:rPr>
        <w:t xml:space="preserve">зависит от соотношения между активной мощностью </w:t>
      </w:r>
      <w:r w:rsidRPr="00BE5A51">
        <w:rPr>
          <w:rFonts w:ascii="Times New Roman" w:eastAsia="TimesNewRoman,Italic" w:hAnsi="Times New Roman"/>
          <w:iCs/>
          <w:color w:val="000000" w:themeColor="text1"/>
          <w:sz w:val="24"/>
          <w:szCs w:val="24"/>
        </w:rPr>
        <w:t>Р</w:t>
      </w:r>
      <w:r w:rsidRPr="00BE5A51">
        <w:rPr>
          <w:rFonts w:ascii="Times New Roman" w:hAnsi="Times New Roman"/>
          <w:bCs/>
          <w:iCs/>
          <w:color w:val="000000" w:themeColor="text1"/>
          <w:sz w:val="24"/>
          <w:szCs w:val="24"/>
          <w:vertAlign w:val="subscript"/>
        </w:rPr>
        <w:t>1</w:t>
      </w:r>
      <w:r w:rsidRPr="00BE5A51">
        <w:rPr>
          <w:rFonts w:ascii="Times New Roman" w:hAnsi="Times New Roman"/>
          <w:color w:val="000000" w:themeColor="text1"/>
          <w:sz w:val="24"/>
          <w:szCs w:val="24"/>
        </w:rPr>
        <w:t xml:space="preserve">, потребляемой двигателем, и полной мощностью </w:t>
      </w:r>
      <w:r w:rsidRPr="00BE5A51">
        <w:rPr>
          <w:rFonts w:ascii="Times New Roman" w:eastAsia="TimesNewRoman,Italic" w:hAnsi="Times New Roman"/>
          <w:iCs/>
          <w:color w:val="000000" w:themeColor="text1"/>
          <w:sz w:val="24"/>
          <w:szCs w:val="24"/>
        </w:rPr>
        <w:t>S</w:t>
      </w:r>
      <w:r w:rsidRPr="00BE5A51">
        <w:rPr>
          <w:rFonts w:ascii="Times New Roman" w:hAnsi="Times New Roman"/>
          <w:color w:val="000000" w:themeColor="text1"/>
          <w:sz w:val="24"/>
          <w:szCs w:val="24"/>
        </w:rPr>
        <w:t xml:space="preserve">, складывающейся из активной </w:t>
      </w:r>
      <w:r w:rsidRPr="00BE5A51">
        <w:rPr>
          <w:rFonts w:ascii="Times New Roman" w:eastAsia="TimesNewRoman,Italic" w:hAnsi="Times New Roman"/>
          <w:iCs/>
          <w:color w:val="000000" w:themeColor="text1"/>
          <w:sz w:val="24"/>
          <w:szCs w:val="24"/>
        </w:rPr>
        <w:t>Р</w:t>
      </w:r>
      <w:r w:rsidRPr="00BE5A51">
        <w:rPr>
          <w:rFonts w:ascii="Times New Roman" w:hAnsi="Times New Roman"/>
          <w:bCs/>
          <w:iCs/>
          <w:color w:val="000000" w:themeColor="text1"/>
          <w:sz w:val="24"/>
          <w:szCs w:val="24"/>
          <w:vertAlign w:val="subscript"/>
        </w:rPr>
        <w:t>1</w:t>
      </w:r>
      <w:r w:rsidRPr="00BE5A51">
        <w:rPr>
          <w:rFonts w:ascii="Times New Roman" w:hAnsi="Times New Roman"/>
          <w:color w:val="000000" w:themeColor="text1"/>
          <w:sz w:val="24"/>
          <w:szCs w:val="24"/>
        </w:rPr>
        <w:t xml:space="preserve"> и реактивной </w:t>
      </w:r>
      <w:r w:rsidRPr="00BE5A51">
        <w:rPr>
          <w:rFonts w:ascii="Times New Roman" w:eastAsia="TimesNewRoman,Italic" w:hAnsi="Times New Roman"/>
          <w:iCs/>
          <w:color w:val="000000" w:themeColor="text1"/>
          <w:sz w:val="24"/>
          <w:szCs w:val="24"/>
        </w:rPr>
        <w:t xml:space="preserve">Q </w:t>
      </w:r>
      <w:r w:rsidRPr="00BE5A51">
        <w:rPr>
          <w:rFonts w:ascii="Times New Roman" w:hAnsi="Times New Roman"/>
          <w:color w:val="000000" w:themeColor="text1"/>
          <w:sz w:val="24"/>
          <w:szCs w:val="24"/>
        </w:rPr>
        <w:t>составляющих</w:t>
      </w:r>
      <w:r w:rsidRPr="00BE5A51">
        <w:rPr>
          <w:rFonts w:ascii="Times New Roman" w:hAnsi="Times New Roman"/>
          <w:bCs/>
          <w:color w:val="000000" w:themeColor="text1"/>
          <w:sz w:val="24"/>
          <w:szCs w:val="24"/>
        </w:rPr>
        <w:t>:</w:t>
      </w:r>
    </w:p>
    <w:p w:rsidR="006B52D9" w:rsidRPr="00BE5A51" w:rsidRDefault="006B52D9" w:rsidP="006B52D9">
      <w:pPr>
        <w:autoSpaceDE w:val="0"/>
        <w:autoSpaceDN w:val="0"/>
        <w:adjustRightInd w:val="0"/>
        <w:spacing w:after="0" w:line="240" w:lineRule="auto"/>
        <w:ind w:firstLine="709"/>
        <w:jc w:val="center"/>
        <w:rPr>
          <w:rFonts w:ascii="Times New Roman" w:hAnsi="Times New Roman"/>
          <w:color w:val="000000" w:themeColor="text1"/>
          <w:sz w:val="24"/>
          <w:szCs w:val="24"/>
        </w:rPr>
      </w:pPr>
      <w:r w:rsidRPr="00BE5A51">
        <w:rPr>
          <w:rFonts w:ascii="Times New Roman" w:hAnsi="Times New Roman"/>
          <w:color w:val="000000" w:themeColor="text1"/>
          <w:sz w:val="24"/>
          <w:szCs w:val="24"/>
        </w:rPr>
        <w:t>cosφ</w:t>
      </w:r>
      <w:r w:rsidRPr="00BE5A51">
        <w:rPr>
          <w:rFonts w:ascii="Times New Roman" w:eastAsia="SymbolMT" w:hAnsi="Times New Roman"/>
          <w:color w:val="000000" w:themeColor="text1"/>
          <w:sz w:val="24"/>
          <w:szCs w:val="24"/>
        </w:rPr>
        <w:t xml:space="preserve"> = </w:t>
      </w:r>
      <m:oMath>
        <m:f>
          <m:fPr>
            <m:ctrlPr>
              <w:rPr>
                <w:rFonts w:ascii="Cambria Math" w:eastAsia="SymbolMT" w:hAnsi="Times New Roman"/>
                <w:color w:val="000000" w:themeColor="text1"/>
                <w:sz w:val="24"/>
                <w:szCs w:val="24"/>
              </w:rPr>
            </m:ctrlPr>
          </m:fPr>
          <m:num>
            <m:sSub>
              <m:sSubPr>
                <m:ctrlPr>
                  <w:rPr>
                    <w:rFonts w:ascii="Cambria Math" w:eastAsia="SymbolMT" w:hAnsi="Times New Roman"/>
                    <w:color w:val="000000" w:themeColor="text1"/>
                    <w:sz w:val="24"/>
                    <w:szCs w:val="24"/>
                  </w:rPr>
                </m:ctrlPr>
              </m:sSubPr>
              <m:e>
                <m:r>
                  <m:rPr>
                    <m:sty m:val="p"/>
                  </m:rPr>
                  <w:rPr>
                    <w:rFonts w:ascii="Cambria Math" w:eastAsia="SymbolMT" w:hAnsi="Cambria Math"/>
                    <w:color w:val="000000" w:themeColor="text1"/>
                    <w:sz w:val="24"/>
                    <w:szCs w:val="24"/>
                  </w:rPr>
                  <m:t>P</m:t>
                </m:r>
              </m:e>
              <m:sub>
                <m:r>
                  <m:rPr>
                    <m:sty m:val="p"/>
                  </m:rPr>
                  <w:rPr>
                    <w:rFonts w:ascii="Cambria Math" w:eastAsia="SymbolMT" w:hAnsi="Times New Roman"/>
                    <w:color w:val="000000" w:themeColor="text1"/>
                    <w:sz w:val="24"/>
                    <w:szCs w:val="24"/>
                  </w:rPr>
                  <m:t>1</m:t>
                </m:r>
              </m:sub>
            </m:sSub>
          </m:num>
          <m:den>
            <m:r>
              <m:rPr>
                <m:sty m:val="p"/>
              </m:rPr>
              <w:rPr>
                <w:rFonts w:ascii="Cambria Math" w:eastAsia="SymbolMT" w:hAnsi="Cambria Math"/>
                <w:color w:val="000000" w:themeColor="text1"/>
                <w:sz w:val="24"/>
                <w:szCs w:val="24"/>
              </w:rPr>
              <m:t>S</m:t>
            </m:r>
          </m:den>
        </m:f>
      </m:oMath>
    </w:p>
    <w:p w:rsidR="006B52D9" w:rsidRPr="00BE5A51" w:rsidRDefault="006B52D9" w:rsidP="006B52D9">
      <w:pPr>
        <w:autoSpaceDE w:val="0"/>
        <w:autoSpaceDN w:val="0"/>
        <w:adjustRightInd w:val="0"/>
        <w:spacing w:after="0" w:line="240" w:lineRule="auto"/>
        <w:ind w:firstLine="709"/>
        <w:jc w:val="both"/>
        <w:rPr>
          <w:rFonts w:ascii="Times New Roman" w:hAnsi="Times New Roman"/>
          <w:color w:val="000000" w:themeColor="text1"/>
          <w:sz w:val="24"/>
          <w:szCs w:val="24"/>
        </w:rPr>
      </w:pPr>
      <w:r w:rsidRPr="00BE5A51">
        <w:rPr>
          <w:rFonts w:ascii="Times New Roman" w:hAnsi="Times New Roman"/>
          <w:color w:val="000000" w:themeColor="text1"/>
          <w:sz w:val="24"/>
          <w:szCs w:val="24"/>
        </w:rPr>
        <w:t xml:space="preserve">При увеличении нагрузки растет величина активной мощности </w:t>
      </w:r>
      <w:r w:rsidRPr="00BE5A51">
        <w:rPr>
          <w:rFonts w:ascii="Times New Roman" w:eastAsia="TimesNewRoman,Italic" w:hAnsi="Times New Roman"/>
          <w:iCs/>
          <w:color w:val="000000" w:themeColor="text1"/>
          <w:sz w:val="24"/>
          <w:szCs w:val="24"/>
        </w:rPr>
        <w:t>Р</w:t>
      </w:r>
      <w:r w:rsidRPr="00BE5A51">
        <w:rPr>
          <w:rFonts w:ascii="Times New Roman" w:hAnsi="Times New Roman"/>
          <w:bCs/>
          <w:iCs/>
          <w:color w:val="000000" w:themeColor="text1"/>
          <w:sz w:val="24"/>
          <w:szCs w:val="24"/>
          <w:vertAlign w:val="subscript"/>
        </w:rPr>
        <w:t>1</w:t>
      </w:r>
      <w:r w:rsidRPr="00BE5A51">
        <w:rPr>
          <w:rFonts w:ascii="Times New Roman" w:hAnsi="Times New Roman"/>
          <w:color w:val="000000" w:themeColor="text1"/>
          <w:sz w:val="24"/>
          <w:szCs w:val="24"/>
        </w:rPr>
        <w:t xml:space="preserve">, что приводит к росту </w:t>
      </w:r>
      <w:r w:rsidRPr="00BE5A51">
        <w:rPr>
          <w:rFonts w:ascii="Times New Roman" w:eastAsia="TimesNewRoman,Italic" w:hAnsi="Times New Roman"/>
          <w:iCs/>
          <w:color w:val="000000" w:themeColor="text1"/>
          <w:sz w:val="24"/>
          <w:szCs w:val="24"/>
          <w:lang w:val="en-US"/>
        </w:rPr>
        <w:t>c</w:t>
      </w:r>
      <w:r w:rsidRPr="00BE5A51">
        <w:rPr>
          <w:rFonts w:ascii="Times New Roman" w:eastAsia="TimesNewRoman,Italic" w:hAnsi="Times New Roman"/>
          <w:iCs/>
          <w:color w:val="000000" w:themeColor="text1"/>
          <w:sz w:val="24"/>
          <w:szCs w:val="24"/>
        </w:rPr>
        <w:t>osφ</w:t>
      </w:r>
      <w:r w:rsidRPr="00BE5A51">
        <w:rPr>
          <w:rFonts w:ascii="Times New Roman" w:hAnsi="Times New Roman"/>
          <w:color w:val="000000" w:themeColor="text1"/>
          <w:sz w:val="24"/>
          <w:szCs w:val="24"/>
        </w:rPr>
        <w:t xml:space="preserve">, достигающего максимального значения (0,7-0,9) при номинальной нагрузке на двигатель. В дальнейшем возможно уменьшение </w:t>
      </w:r>
      <w:r w:rsidRPr="00BE5A51">
        <w:rPr>
          <w:rFonts w:ascii="Times New Roman" w:eastAsia="TimesNewRoman,Italic" w:hAnsi="Times New Roman"/>
          <w:iCs/>
          <w:color w:val="000000" w:themeColor="text1"/>
          <w:sz w:val="24"/>
          <w:szCs w:val="24"/>
        </w:rPr>
        <w:t>cosφ</w:t>
      </w:r>
      <w:r w:rsidRPr="00BE5A51">
        <w:rPr>
          <w:rFonts w:ascii="Times New Roman" w:hAnsi="Times New Roman"/>
          <w:color w:val="000000" w:themeColor="text1"/>
          <w:sz w:val="24"/>
          <w:szCs w:val="24"/>
        </w:rPr>
        <w:t>, в связи с увеличением реактивной мощности, связанной с усилением потоков рассеяния.</w:t>
      </w:r>
    </w:p>
    <w:p w:rsidR="006B52D9" w:rsidRPr="00BE5A51" w:rsidRDefault="006B52D9" w:rsidP="006B52D9">
      <w:pPr>
        <w:spacing w:after="0" w:line="240" w:lineRule="auto"/>
        <w:rPr>
          <w:rFonts w:ascii="Times New Roman" w:hAnsi="Times New Roman"/>
          <w:color w:val="000000" w:themeColor="text1"/>
          <w:sz w:val="24"/>
          <w:szCs w:val="24"/>
        </w:rPr>
      </w:pPr>
    </w:p>
    <w:p w:rsidR="006B52D9" w:rsidRPr="005F161E" w:rsidRDefault="006B52D9" w:rsidP="006B52D9">
      <w:pPr>
        <w:spacing w:after="0" w:line="240" w:lineRule="auto"/>
        <w:jc w:val="center"/>
        <w:rPr>
          <w:rFonts w:ascii="Times New Roman" w:hAnsi="Times New Roman"/>
          <w:b/>
          <w:color w:val="000000" w:themeColor="text1"/>
          <w:sz w:val="24"/>
          <w:szCs w:val="24"/>
        </w:rPr>
      </w:pPr>
      <w:r w:rsidRPr="005F161E">
        <w:rPr>
          <w:rFonts w:ascii="Times New Roman" w:hAnsi="Times New Roman"/>
          <w:b/>
          <w:color w:val="000000" w:themeColor="text1"/>
          <w:sz w:val="24"/>
          <w:szCs w:val="24"/>
        </w:rPr>
        <w:t>Порядок выполнения работы</w:t>
      </w:r>
    </w:p>
    <w:p w:rsidR="006B52D9" w:rsidRPr="00BE5A51" w:rsidRDefault="006B52D9" w:rsidP="006B52D9">
      <w:pPr>
        <w:spacing w:after="0" w:line="240" w:lineRule="auto"/>
        <w:rPr>
          <w:rFonts w:ascii="Times New Roman" w:hAnsi="Times New Roman"/>
          <w:color w:val="000000" w:themeColor="text1"/>
          <w:sz w:val="24"/>
          <w:szCs w:val="24"/>
        </w:rPr>
      </w:pPr>
    </w:p>
    <w:p w:rsidR="006B52D9" w:rsidRPr="00BE5A51" w:rsidRDefault="006B52D9" w:rsidP="006B52D9">
      <w:pPr>
        <w:spacing w:after="0" w:line="240" w:lineRule="auto"/>
        <w:jc w:val="center"/>
        <w:rPr>
          <w:rFonts w:ascii="Times New Roman" w:hAnsi="Times New Roman"/>
          <w:iCs/>
          <w:caps/>
          <w:color w:val="000000" w:themeColor="text1"/>
          <w:sz w:val="24"/>
          <w:szCs w:val="24"/>
        </w:rPr>
      </w:pPr>
      <w:r w:rsidRPr="00BE5A51">
        <w:rPr>
          <w:rFonts w:ascii="Times New Roman" w:hAnsi="Times New Roman"/>
          <w:iCs/>
          <w:color w:val="000000" w:themeColor="text1"/>
          <w:sz w:val="24"/>
          <w:szCs w:val="24"/>
        </w:rPr>
        <w:t>Технические данные приборов</w:t>
      </w:r>
      <w:r w:rsidRPr="00BE5A51">
        <w:rPr>
          <w:rFonts w:ascii="Times New Roman" w:hAnsi="Times New Roman"/>
          <w:iCs/>
          <w:caps/>
          <w:color w:val="000000" w:themeColor="text1"/>
          <w:sz w:val="24"/>
          <w:szCs w:val="24"/>
        </w:rPr>
        <w:t>Т</w:t>
      </w:r>
      <w:r>
        <w:rPr>
          <w:rFonts w:ascii="Times New Roman" w:hAnsi="Times New Roman"/>
          <w:iCs/>
          <w:color w:val="000000" w:themeColor="text1"/>
          <w:sz w:val="24"/>
          <w:szCs w:val="24"/>
        </w:rPr>
        <w:t>аблица 8.1.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12"/>
        <w:gridCol w:w="1512"/>
        <w:gridCol w:w="1512"/>
        <w:gridCol w:w="1512"/>
        <w:gridCol w:w="1512"/>
        <w:gridCol w:w="1512"/>
      </w:tblGrid>
      <w:tr w:rsidR="006B52D9" w:rsidRPr="00BE5A51" w:rsidTr="00B80C8A">
        <w:tc>
          <w:tcPr>
            <w:tcW w:w="1512" w:type="dxa"/>
            <w:vAlign w:val="center"/>
          </w:tcPr>
          <w:p w:rsidR="006B52D9" w:rsidRPr="00BE5A51" w:rsidRDefault="006B52D9" w:rsidP="00B80C8A">
            <w:pPr>
              <w:pStyle w:val="af2"/>
              <w:jc w:val="center"/>
              <w:rPr>
                <w:rFonts w:ascii="Times New Roman" w:hAnsi="Times New Roman"/>
                <w:i w:val="0"/>
                <w:color w:val="000000" w:themeColor="text1"/>
                <w:sz w:val="24"/>
                <w:szCs w:val="24"/>
                <w:lang w:val="ru-RU"/>
              </w:rPr>
            </w:pPr>
            <w:r w:rsidRPr="00BE5A51">
              <w:rPr>
                <w:rFonts w:ascii="Times New Roman" w:hAnsi="Times New Roman"/>
                <w:i w:val="0"/>
                <w:color w:val="000000" w:themeColor="text1"/>
                <w:sz w:val="24"/>
                <w:szCs w:val="24"/>
                <w:lang w:val="ru-RU"/>
              </w:rPr>
              <w:t>Наименование приборов</w:t>
            </w:r>
          </w:p>
        </w:tc>
        <w:tc>
          <w:tcPr>
            <w:tcW w:w="1512" w:type="dxa"/>
            <w:vAlign w:val="center"/>
          </w:tcPr>
          <w:p w:rsidR="006B52D9" w:rsidRPr="00BE5A51" w:rsidRDefault="006B52D9" w:rsidP="00B80C8A">
            <w:pPr>
              <w:pStyle w:val="af2"/>
              <w:jc w:val="center"/>
              <w:rPr>
                <w:rFonts w:ascii="Times New Roman" w:hAnsi="Times New Roman"/>
                <w:i w:val="0"/>
                <w:color w:val="000000" w:themeColor="text1"/>
                <w:sz w:val="24"/>
                <w:szCs w:val="24"/>
                <w:lang w:val="ru-RU"/>
              </w:rPr>
            </w:pPr>
            <w:r w:rsidRPr="00BE5A51">
              <w:rPr>
                <w:rFonts w:ascii="Times New Roman" w:hAnsi="Times New Roman"/>
                <w:i w:val="0"/>
                <w:color w:val="000000" w:themeColor="text1"/>
                <w:sz w:val="24"/>
                <w:szCs w:val="24"/>
                <w:lang w:val="ru-RU"/>
              </w:rPr>
              <w:t>Обозначение</w:t>
            </w:r>
          </w:p>
        </w:tc>
        <w:tc>
          <w:tcPr>
            <w:tcW w:w="1512" w:type="dxa"/>
            <w:vAlign w:val="center"/>
          </w:tcPr>
          <w:p w:rsidR="006B52D9" w:rsidRPr="00BE5A51" w:rsidRDefault="006B52D9" w:rsidP="00B80C8A">
            <w:pPr>
              <w:pStyle w:val="af2"/>
              <w:jc w:val="center"/>
              <w:rPr>
                <w:rFonts w:ascii="Times New Roman" w:hAnsi="Times New Roman"/>
                <w:i w:val="0"/>
                <w:color w:val="000000" w:themeColor="text1"/>
                <w:sz w:val="24"/>
                <w:szCs w:val="24"/>
                <w:lang w:val="ru-RU"/>
              </w:rPr>
            </w:pPr>
            <w:r w:rsidRPr="00BE5A51">
              <w:rPr>
                <w:rFonts w:ascii="Times New Roman" w:hAnsi="Times New Roman"/>
                <w:i w:val="0"/>
                <w:color w:val="000000" w:themeColor="text1"/>
                <w:sz w:val="24"/>
                <w:szCs w:val="24"/>
                <w:lang w:val="ru-RU"/>
              </w:rPr>
              <w:t>Тип прибора</w:t>
            </w:r>
          </w:p>
        </w:tc>
        <w:tc>
          <w:tcPr>
            <w:tcW w:w="1512" w:type="dxa"/>
            <w:vAlign w:val="center"/>
          </w:tcPr>
          <w:p w:rsidR="006B52D9" w:rsidRPr="00BE5A51" w:rsidRDefault="006B52D9" w:rsidP="00B80C8A">
            <w:pPr>
              <w:pStyle w:val="af2"/>
              <w:jc w:val="center"/>
              <w:rPr>
                <w:rFonts w:ascii="Times New Roman" w:hAnsi="Times New Roman"/>
                <w:i w:val="0"/>
                <w:color w:val="000000" w:themeColor="text1"/>
                <w:sz w:val="24"/>
                <w:szCs w:val="24"/>
                <w:lang w:val="ru-RU"/>
              </w:rPr>
            </w:pPr>
            <w:r w:rsidRPr="00BE5A51">
              <w:rPr>
                <w:rFonts w:ascii="Times New Roman" w:hAnsi="Times New Roman"/>
                <w:i w:val="0"/>
                <w:color w:val="000000" w:themeColor="text1"/>
                <w:sz w:val="24"/>
                <w:szCs w:val="24"/>
                <w:lang w:val="ru-RU"/>
              </w:rPr>
              <w:t>Класс точности</w:t>
            </w:r>
          </w:p>
        </w:tc>
        <w:tc>
          <w:tcPr>
            <w:tcW w:w="1512" w:type="dxa"/>
            <w:vAlign w:val="center"/>
          </w:tcPr>
          <w:p w:rsidR="006B52D9" w:rsidRPr="00BE5A51" w:rsidRDefault="006B52D9" w:rsidP="00B80C8A">
            <w:pPr>
              <w:pStyle w:val="af2"/>
              <w:jc w:val="center"/>
              <w:rPr>
                <w:rFonts w:ascii="Times New Roman" w:hAnsi="Times New Roman"/>
                <w:i w:val="0"/>
                <w:color w:val="000000" w:themeColor="text1"/>
                <w:sz w:val="24"/>
                <w:szCs w:val="24"/>
                <w:lang w:val="ru-RU"/>
              </w:rPr>
            </w:pPr>
            <w:r w:rsidRPr="00BE5A51">
              <w:rPr>
                <w:rFonts w:ascii="Times New Roman" w:hAnsi="Times New Roman"/>
                <w:i w:val="0"/>
                <w:color w:val="000000" w:themeColor="text1"/>
                <w:sz w:val="24"/>
                <w:szCs w:val="24"/>
                <w:lang w:val="ru-RU"/>
              </w:rPr>
              <w:t>Предел измерений</w:t>
            </w:r>
          </w:p>
        </w:tc>
        <w:tc>
          <w:tcPr>
            <w:tcW w:w="1512" w:type="dxa"/>
            <w:vAlign w:val="center"/>
          </w:tcPr>
          <w:p w:rsidR="006B52D9" w:rsidRPr="00BE5A51" w:rsidRDefault="006B52D9" w:rsidP="00B80C8A">
            <w:pPr>
              <w:pStyle w:val="af2"/>
              <w:jc w:val="center"/>
              <w:rPr>
                <w:rFonts w:ascii="Times New Roman" w:hAnsi="Times New Roman"/>
                <w:i w:val="0"/>
                <w:color w:val="000000" w:themeColor="text1"/>
                <w:sz w:val="24"/>
                <w:szCs w:val="24"/>
                <w:lang w:val="ru-RU"/>
              </w:rPr>
            </w:pPr>
            <w:r w:rsidRPr="00BE5A51">
              <w:rPr>
                <w:rFonts w:ascii="Times New Roman" w:hAnsi="Times New Roman"/>
                <w:i w:val="0"/>
                <w:color w:val="000000" w:themeColor="text1"/>
                <w:sz w:val="24"/>
                <w:szCs w:val="24"/>
                <w:lang w:val="ru-RU"/>
              </w:rPr>
              <w:t>Заводской номер</w:t>
            </w:r>
          </w:p>
        </w:tc>
      </w:tr>
      <w:tr w:rsidR="006B52D9" w:rsidRPr="00BE5A51" w:rsidTr="00B80C8A">
        <w:tc>
          <w:tcPr>
            <w:tcW w:w="1512" w:type="dxa"/>
            <w:vAlign w:val="center"/>
          </w:tcPr>
          <w:p w:rsidR="006B52D9" w:rsidRPr="00BE5A51" w:rsidRDefault="006B52D9" w:rsidP="00B80C8A">
            <w:pPr>
              <w:pStyle w:val="af2"/>
              <w:rPr>
                <w:rFonts w:ascii="Times New Roman" w:hAnsi="Times New Roman"/>
                <w:i w:val="0"/>
                <w:color w:val="000000" w:themeColor="text1"/>
                <w:sz w:val="24"/>
                <w:szCs w:val="24"/>
                <w:lang w:val="ru-RU"/>
              </w:rPr>
            </w:pPr>
          </w:p>
        </w:tc>
        <w:tc>
          <w:tcPr>
            <w:tcW w:w="1512" w:type="dxa"/>
            <w:vAlign w:val="center"/>
          </w:tcPr>
          <w:p w:rsidR="006B52D9" w:rsidRPr="00BE5A51" w:rsidRDefault="006B52D9" w:rsidP="00B80C8A">
            <w:pPr>
              <w:pStyle w:val="af2"/>
              <w:rPr>
                <w:rFonts w:ascii="Times New Roman" w:hAnsi="Times New Roman"/>
                <w:i w:val="0"/>
                <w:color w:val="000000" w:themeColor="text1"/>
                <w:sz w:val="24"/>
                <w:szCs w:val="24"/>
                <w:lang w:val="ru-RU"/>
              </w:rPr>
            </w:pPr>
          </w:p>
        </w:tc>
        <w:tc>
          <w:tcPr>
            <w:tcW w:w="1512" w:type="dxa"/>
            <w:vAlign w:val="center"/>
          </w:tcPr>
          <w:p w:rsidR="006B52D9" w:rsidRPr="00BE5A51" w:rsidRDefault="006B52D9" w:rsidP="00B80C8A">
            <w:pPr>
              <w:pStyle w:val="af2"/>
              <w:rPr>
                <w:rFonts w:ascii="Times New Roman" w:hAnsi="Times New Roman"/>
                <w:i w:val="0"/>
                <w:color w:val="000000" w:themeColor="text1"/>
                <w:sz w:val="24"/>
                <w:szCs w:val="24"/>
                <w:lang w:val="ru-RU"/>
              </w:rPr>
            </w:pPr>
          </w:p>
        </w:tc>
        <w:tc>
          <w:tcPr>
            <w:tcW w:w="1512" w:type="dxa"/>
            <w:vAlign w:val="center"/>
          </w:tcPr>
          <w:p w:rsidR="006B52D9" w:rsidRPr="00BE5A51" w:rsidRDefault="006B52D9" w:rsidP="00B80C8A">
            <w:pPr>
              <w:pStyle w:val="af2"/>
              <w:rPr>
                <w:rFonts w:ascii="Times New Roman" w:hAnsi="Times New Roman"/>
                <w:i w:val="0"/>
                <w:color w:val="000000" w:themeColor="text1"/>
                <w:sz w:val="24"/>
                <w:szCs w:val="24"/>
                <w:lang w:val="ru-RU"/>
              </w:rPr>
            </w:pPr>
          </w:p>
        </w:tc>
        <w:tc>
          <w:tcPr>
            <w:tcW w:w="1512" w:type="dxa"/>
            <w:vAlign w:val="center"/>
          </w:tcPr>
          <w:p w:rsidR="006B52D9" w:rsidRPr="00BE5A51" w:rsidRDefault="006B52D9" w:rsidP="00B80C8A">
            <w:pPr>
              <w:pStyle w:val="af2"/>
              <w:rPr>
                <w:rFonts w:ascii="Times New Roman" w:hAnsi="Times New Roman"/>
                <w:i w:val="0"/>
                <w:color w:val="000000" w:themeColor="text1"/>
                <w:sz w:val="24"/>
                <w:szCs w:val="24"/>
                <w:lang w:val="ru-RU"/>
              </w:rPr>
            </w:pPr>
          </w:p>
        </w:tc>
        <w:tc>
          <w:tcPr>
            <w:tcW w:w="1512" w:type="dxa"/>
            <w:vAlign w:val="center"/>
          </w:tcPr>
          <w:p w:rsidR="006B52D9" w:rsidRPr="00BE5A51" w:rsidRDefault="006B52D9" w:rsidP="00B80C8A">
            <w:pPr>
              <w:pStyle w:val="af2"/>
              <w:rPr>
                <w:rFonts w:ascii="Times New Roman" w:hAnsi="Times New Roman"/>
                <w:i w:val="0"/>
                <w:color w:val="000000" w:themeColor="text1"/>
                <w:sz w:val="24"/>
                <w:szCs w:val="24"/>
                <w:lang w:val="ru-RU"/>
              </w:rPr>
            </w:pPr>
          </w:p>
        </w:tc>
      </w:tr>
      <w:tr w:rsidR="006B52D9" w:rsidRPr="00BE5A51" w:rsidTr="00B80C8A">
        <w:tc>
          <w:tcPr>
            <w:tcW w:w="1512" w:type="dxa"/>
            <w:vAlign w:val="center"/>
          </w:tcPr>
          <w:p w:rsidR="006B52D9" w:rsidRPr="00BE5A51" w:rsidRDefault="006B52D9" w:rsidP="00B80C8A">
            <w:pPr>
              <w:pStyle w:val="af2"/>
              <w:rPr>
                <w:rFonts w:ascii="Times New Roman" w:hAnsi="Times New Roman"/>
                <w:i w:val="0"/>
                <w:color w:val="000000" w:themeColor="text1"/>
                <w:sz w:val="24"/>
                <w:szCs w:val="24"/>
                <w:lang w:val="ru-RU"/>
              </w:rPr>
            </w:pPr>
          </w:p>
        </w:tc>
        <w:tc>
          <w:tcPr>
            <w:tcW w:w="1512" w:type="dxa"/>
            <w:vAlign w:val="center"/>
          </w:tcPr>
          <w:p w:rsidR="006B52D9" w:rsidRPr="00BE5A51" w:rsidRDefault="006B52D9" w:rsidP="00B80C8A">
            <w:pPr>
              <w:pStyle w:val="af2"/>
              <w:rPr>
                <w:rFonts w:ascii="Times New Roman" w:hAnsi="Times New Roman"/>
                <w:i w:val="0"/>
                <w:color w:val="000000" w:themeColor="text1"/>
                <w:sz w:val="24"/>
                <w:szCs w:val="24"/>
                <w:lang w:val="ru-RU"/>
              </w:rPr>
            </w:pPr>
          </w:p>
        </w:tc>
        <w:tc>
          <w:tcPr>
            <w:tcW w:w="1512" w:type="dxa"/>
            <w:vAlign w:val="center"/>
          </w:tcPr>
          <w:p w:rsidR="006B52D9" w:rsidRPr="00BE5A51" w:rsidRDefault="006B52D9" w:rsidP="00B80C8A">
            <w:pPr>
              <w:pStyle w:val="af2"/>
              <w:rPr>
                <w:rFonts w:ascii="Times New Roman" w:hAnsi="Times New Roman"/>
                <w:i w:val="0"/>
                <w:color w:val="000000" w:themeColor="text1"/>
                <w:sz w:val="24"/>
                <w:szCs w:val="24"/>
                <w:lang w:val="ru-RU"/>
              </w:rPr>
            </w:pPr>
          </w:p>
        </w:tc>
        <w:tc>
          <w:tcPr>
            <w:tcW w:w="1512" w:type="dxa"/>
            <w:vAlign w:val="center"/>
          </w:tcPr>
          <w:p w:rsidR="006B52D9" w:rsidRPr="00BE5A51" w:rsidRDefault="006B52D9" w:rsidP="00B80C8A">
            <w:pPr>
              <w:pStyle w:val="af2"/>
              <w:rPr>
                <w:rFonts w:ascii="Times New Roman" w:hAnsi="Times New Roman"/>
                <w:i w:val="0"/>
                <w:color w:val="000000" w:themeColor="text1"/>
                <w:sz w:val="24"/>
                <w:szCs w:val="24"/>
                <w:lang w:val="ru-RU"/>
              </w:rPr>
            </w:pPr>
          </w:p>
        </w:tc>
        <w:tc>
          <w:tcPr>
            <w:tcW w:w="1512" w:type="dxa"/>
            <w:vAlign w:val="center"/>
          </w:tcPr>
          <w:p w:rsidR="006B52D9" w:rsidRPr="00BE5A51" w:rsidRDefault="006B52D9" w:rsidP="00B80C8A">
            <w:pPr>
              <w:pStyle w:val="af2"/>
              <w:rPr>
                <w:rFonts w:ascii="Times New Roman" w:hAnsi="Times New Roman"/>
                <w:i w:val="0"/>
                <w:color w:val="000000" w:themeColor="text1"/>
                <w:sz w:val="24"/>
                <w:szCs w:val="24"/>
                <w:lang w:val="ru-RU"/>
              </w:rPr>
            </w:pPr>
          </w:p>
        </w:tc>
        <w:tc>
          <w:tcPr>
            <w:tcW w:w="1512" w:type="dxa"/>
            <w:vAlign w:val="center"/>
          </w:tcPr>
          <w:p w:rsidR="006B52D9" w:rsidRPr="00BE5A51" w:rsidRDefault="006B52D9" w:rsidP="00B80C8A">
            <w:pPr>
              <w:pStyle w:val="af2"/>
              <w:rPr>
                <w:rFonts w:ascii="Times New Roman" w:hAnsi="Times New Roman"/>
                <w:i w:val="0"/>
                <w:color w:val="000000" w:themeColor="text1"/>
                <w:sz w:val="24"/>
                <w:szCs w:val="24"/>
                <w:lang w:val="ru-RU"/>
              </w:rPr>
            </w:pPr>
          </w:p>
        </w:tc>
      </w:tr>
      <w:tr w:rsidR="006B52D9" w:rsidRPr="00BE5A51" w:rsidTr="00B80C8A">
        <w:tc>
          <w:tcPr>
            <w:tcW w:w="1512" w:type="dxa"/>
            <w:vAlign w:val="center"/>
          </w:tcPr>
          <w:p w:rsidR="006B52D9" w:rsidRPr="00BE5A51" w:rsidRDefault="006B52D9" w:rsidP="00B80C8A">
            <w:pPr>
              <w:pStyle w:val="af2"/>
              <w:rPr>
                <w:rFonts w:ascii="Times New Roman" w:hAnsi="Times New Roman"/>
                <w:i w:val="0"/>
                <w:color w:val="000000" w:themeColor="text1"/>
                <w:sz w:val="24"/>
                <w:szCs w:val="24"/>
                <w:lang w:val="ru-RU"/>
              </w:rPr>
            </w:pPr>
          </w:p>
        </w:tc>
        <w:tc>
          <w:tcPr>
            <w:tcW w:w="1512" w:type="dxa"/>
            <w:vAlign w:val="center"/>
          </w:tcPr>
          <w:p w:rsidR="006B52D9" w:rsidRPr="00BE5A51" w:rsidRDefault="006B52D9" w:rsidP="00B80C8A">
            <w:pPr>
              <w:pStyle w:val="af2"/>
              <w:rPr>
                <w:rFonts w:ascii="Times New Roman" w:hAnsi="Times New Roman"/>
                <w:i w:val="0"/>
                <w:color w:val="000000" w:themeColor="text1"/>
                <w:sz w:val="24"/>
                <w:szCs w:val="24"/>
                <w:lang w:val="ru-RU"/>
              </w:rPr>
            </w:pPr>
          </w:p>
        </w:tc>
        <w:tc>
          <w:tcPr>
            <w:tcW w:w="1512" w:type="dxa"/>
            <w:vAlign w:val="center"/>
          </w:tcPr>
          <w:p w:rsidR="006B52D9" w:rsidRPr="00BE5A51" w:rsidRDefault="006B52D9" w:rsidP="00B80C8A">
            <w:pPr>
              <w:pStyle w:val="af2"/>
              <w:rPr>
                <w:rFonts w:ascii="Times New Roman" w:hAnsi="Times New Roman"/>
                <w:i w:val="0"/>
                <w:color w:val="000000" w:themeColor="text1"/>
                <w:sz w:val="24"/>
                <w:szCs w:val="24"/>
                <w:lang w:val="ru-RU"/>
              </w:rPr>
            </w:pPr>
          </w:p>
        </w:tc>
        <w:tc>
          <w:tcPr>
            <w:tcW w:w="1512" w:type="dxa"/>
            <w:vAlign w:val="center"/>
          </w:tcPr>
          <w:p w:rsidR="006B52D9" w:rsidRPr="00BE5A51" w:rsidRDefault="006B52D9" w:rsidP="00B80C8A">
            <w:pPr>
              <w:pStyle w:val="af2"/>
              <w:rPr>
                <w:rFonts w:ascii="Times New Roman" w:hAnsi="Times New Roman"/>
                <w:i w:val="0"/>
                <w:color w:val="000000" w:themeColor="text1"/>
                <w:sz w:val="24"/>
                <w:szCs w:val="24"/>
                <w:lang w:val="ru-RU"/>
              </w:rPr>
            </w:pPr>
          </w:p>
        </w:tc>
        <w:tc>
          <w:tcPr>
            <w:tcW w:w="1512" w:type="dxa"/>
            <w:vAlign w:val="center"/>
          </w:tcPr>
          <w:p w:rsidR="006B52D9" w:rsidRPr="00BE5A51" w:rsidRDefault="006B52D9" w:rsidP="00B80C8A">
            <w:pPr>
              <w:pStyle w:val="af2"/>
              <w:rPr>
                <w:rFonts w:ascii="Times New Roman" w:hAnsi="Times New Roman"/>
                <w:i w:val="0"/>
                <w:color w:val="000000" w:themeColor="text1"/>
                <w:sz w:val="24"/>
                <w:szCs w:val="24"/>
                <w:lang w:val="ru-RU"/>
              </w:rPr>
            </w:pPr>
          </w:p>
        </w:tc>
        <w:tc>
          <w:tcPr>
            <w:tcW w:w="1512" w:type="dxa"/>
            <w:vAlign w:val="center"/>
          </w:tcPr>
          <w:p w:rsidR="006B52D9" w:rsidRPr="00BE5A51" w:rsidRDefault="006B52D9" w:rsidP="00B80C8A">
            <w:pPr>
              <w:pStyle w:val="af2"/>
              <w:rPr>
                <w:rFonts w:ascii="Times New Roman" w:hAnsi="Times New Roman"/>
                <w:i w:val="0"/>
                <w:color w:val="000000" w:themeColor="text1"/>
                <w:sz w:val="24"/>
                <w:szCs w:val="24"/>
                <w:lang w:val="ru-RU"/>
              </w:rPr>
            </w:pPr>
          </w:p>
        </w:tc>
      </w:tr>
      <w:tr w:rsidR="006B52D9" w:rsidRPr="00BE5A51" w:rsidTr="00B80C8A">
        <w:tc>
          <w:tcPr>
            <w:tcW w:w="1512" w:type="dxa"/>
            <w:vAlign w:val="center"/>
          </w:tcPr>
          <w:p w:rsidR="006B52D9" w:rsidRPr="00BE5A51" w:rsidRDefault="006B52D9" w:rsidP="00B80C8A">
            <w:pPr>
              <w:pStyle w:val="af2"/>
              <w:rPr>
                <w:rFonts w:ascii="Times New Roman" w:hAnsi="Times New Roman"/>
                <w:i w:val="0"/>
                <w:color w:val="000000" w:themeColor="text1"/>
                <w:sz w:val="24"/>
                <w:szCs w:val="24"/>
                <w:lang w:val="ru-RU"/>
              </w:rPr>
            </w:pPr>
          </w:p>
        </w:tc>
        <w:tc>
          <w:tcPr>
            <w:tcW w:w="1512" w:type="dxa"/>
            <w:vAlign w:val="center"/>
          </w:tcPr>
          <w:p w:rsidR="006B52D9" w:rsidRPr="00BE5A51" w:rsidRDefault="006B52D9" w:rsidP="00B80C8A">
            <w:pPr>
              <w:pStyle w:val="af2"/>
              <w:rPr>
                <w:rFonts w:ascii="Times New Roman" w:hAnsi="Times New Roman"/>
                <w:i w:val="0"/>
                <w:color w:val="000000" w:themeColor="text1"/>
                <w:sz w:val="24"/>
                <w:szCs w:val="24"/>
                <w:lang w:val="ru-RU"/>
              </w:rPr>
            </w:pPr>
          </w:p>
        </w:tc>
        <w:tc>
          <w:tcPr>
            <w:tcW w:w="1512" w:type="dxa"/>
            <w:vAlign w:val="center"/>
          </w:tcPr>
          <w:p w:rsidR="006B52D9" w:rsidRPr="00BE5A51" w:rsidRDefault="006B52D9" w:rsidP="00B80C8A">
            <w:pPr>
              <w:pStyle w:val="af2"/>
              <w:rPr>
                <w:rFonts w:ascii="Times New Roman" w:hAnsi="Times New Roman"/>
                <w:i w:val="0"/>
                <w:color w:val="000000" w:themeColor="text1"/>
                <w:sz w:val="24"/>
                <w:szCs w:val="24"/>
                <w:lang w:val="ru-RU"/>
              </w:rPr>
            </w:pPr>
          </w:p>
        </w:tc>
        <w:tc>
          <w:tcPr>
            <w:tcW w:w="1512" w:type="dxa"/>
            <w:vAlign w:val="center"/>
          </w:tcPr>
          <w:p w:rsidR="006B52D9" w:rsidRPr="00BE5A51" w:rsidRDefault="006B52D9" w:rsidP="00B80C8A">
            <w:pPr>
              <w:pStyle w:val="af2"/>
              <w:rPr>
                <w:rFonts w:ascii="Times New Roman" w:hAnsi="Times New Roman"/>
                <w:i w:val="0"/>
                <w:color w:val="000000" w:themeColor="text1"/>
                <w:sz w:val="24"/>
                <w:szCs w:val="24"/>
                <w:lang w:val="ru-RU"/>
              </w:rPr>
            </w:pPr>
          </w:p>
        </w:tc>
        <w:tc>
          <w:tcPr>
            <w:tcW w:w="1512" w:type="dxa"/>
            <w:vAlign w:val="center"/>
          </w:tcPr>
          <w:p w:rsidR="006B52D9" w:rsidRPr="00BE5A51" w:rsidRDefault="006B52D9" w:rsidP="00B80C8A">
            <w:pPr>
              <w:pStyle w:val="af2"/>
              <w:rPr>
                <w:rFonts w:ascii="Times New Roman" w:hAnsi="Times New Roman"/>
                <w:i w:val="0"/>
                <w:color w:val="000000" w:themeColor="text1"/>
                <w:sz w:val="24"/>
                <w:szCs w:val="24"/>
                <w:lang w:val="ru-RU"/>
              </w:rPr>
            </w:pPr>
          </w:p>
        </w:tc>
        <w:tc>
          <w:tcPr>
            <w:tcW w:w="1512" w:type="dxa"/>
            <w:vAlign w:val="center"/>
          </w:tcPr>
          <w:p w:rsidR="006B52D9" w:rsidRPr="00BE5A51" w:rsidRDefault="006B52D9" w:rsidP="00B80C8A">
            <w:pPr>
              <w:pStyle w:val="af2"/>
              <w:rPr>
                <w:rFonts w:ascii="Times New Roman" w:hAnsi="Times New Roman"/>
                <w:i w:val="0"/>
                <w:color w:val="000000" w:themeColor="text1"/>
                <w:sz w:val="24"/>
                <w:szCs w:val="24"/>
                <w:lang w:val="ru-RU"/>
              </w:rPr>
            </w:pPr>
          </w:p>
        </w:tc>
      </w:tr>
    </w:tbl>
    <w:p w:rsidR="006B52D9" w:rsidRPr="00BE5A51" w:rsidRDefault="006B52D9" w:rsidP="006B52D9">
      <w:pPr>
        <w:spacing w:after="0" w:line="240" w:lineRule="auto"/>
        <w:rPr>
          <w:rFonts w:ascii="Times New Roman" w:hAnsi="Times New Roman"/>
          <w:iCs/>
          <w:color w:val="000000" w:themeColor="text1"/>
          <w:sz w:val="24"/>
          <w:szCs w:val="24"/>
        </w:rPr>
      </w:pPr>
    </w:p>
    <w:p w:rsidR="006B52D9" w:rsidRPr="00BE5A51" w:rsidRDefault="006B52D9" w:rsidP="006B52D9">
      <w:pPr>
        <w:spacing w:after="0" w:line="240" w:lineRule="auto"/>
        <w:jc w:val="center"/>
        <w:rPr>
          <w:rFonts w:ascii="Times New Roman" w:hAnsi="Times New Roman"/>
          <w:iCs/>
          <w:color w:val="000000" w:themeColor="text1"/>
          <w:sz w:val="24"/>
          <w:szCs w:val="24"/>
        </w:rPr>
      </w:pPr>
      <w:r>
        <w:rPr>
          <w:rFonts w:ascii="Times New Roman" w:hAnsi="Times New Roman"/>
          <w:iCs/>
          <w:noProof/>
          <w:color w:val="000000" w:themeColor="text1"/>
          <w:sz w:val="24"/>
          <w:szCs w:val="24"/>
          <w:lang w:eastAsia="ru-RU"/>
        </w:rPr>
        <w:drawing>
          <wp:inline distT="0" distB="0" distL="0" distR="0">
            <wp:extent cx="2809875" cy="2113276"/>
            <wp:effectExtent l="19050" t="0" r="9525" b="0"/>
            <wp:docPr id="70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4" cstate="print"/>
                    <a:srcRect/>
                    <a:stretch>
                      <a:fillRect/>
                    </a:stretch>
                  </pic:blipFill>
                  <pic:spPr bwMode="auto">
                    <a:xfrm>
                      <a:off x="0" y="0"/>
                      <a:ext cx="2809875" cy="2113276"/>
                    </a:xfrm>
                    <a:prstGeom prst="rect">
                      <a:avLst/>
                    </a:prstGeom>
                    <a:noFill/>
                    <a:ln w="9525">
                      <a:noFill/>
                      <a:miter lim="800000"/>
                      <a:headEnd/>
                      <a:tailEnd/>
                    </a:ln>
                  </pic:spPr>
                </pic:pic>
              </a:graphicData>
            </a:graphic>
          </wp:inline>
        </w:drawing>
      </w:r>
    </w:p>
    <w:p w:rsidR="006B52D9" w:rsidRDefault="006B52D9" w:rsidP="006B52D9">
      <w:pPr>
        <w:spacing w:after="0" w:line="240" w:lineRule="auto"/>
        <w:jc w:val="center"/>
        <w:rPr>
          <w:rFonts w:ascii="Times New Roman" w:hAnsi="Times New Roman"/>
          <w:iCs/>
          <w:color w:val="000000" w:themeColor="text1"/>
          <w:sz w:val="24"/>
          <w:szCs w:val="24"/>
        </w:rPr>
      </w:pPr>
    </w:p>
    <w:p w:rsidR="006B52D9" w:rsidRDefault="006B52D9" w:rsidP="006B52D9">
      <w:pPr>
        <w:spacing w:after="0" w:line="240" w:lineRule="auto"/>
        <w:rPr>
          <w:rFonts w:ascii="Times New Roman" w:hAnsi="Times New Roman"/>
          <w:iCs/>
          <w:color w:val="000000" w:themeColor="text1"/>
          <w:sz w:val="24"/>
          <w:szCs w:val="24"/>
        </w:rPr>
      </w:pPr>
    </w:p>
    <w:p w:rsidR="006B52D9" w:rsidRPr="00BE5A51" w:rsidRDefault="006B52D9" w:rsidP="006B52D9">
      <w:pPr>
        <w:spacing w:after="0" w:line="240" w:lineRule="auto"/>
        <w:jc w:val="center"/>
        <w:rPr>
          <w:rFonts w:ascii="Times New Roman" w:hAnsi="Times New Roman"/>
          <w:iCs/>
          <w:color w:val="000000" w:themeColor="text1"/>
          <w:sz w:val="24"/>
          <w:szCs w:val="24"/>
        </w:rPr>
      </w:pPr>
      <w:r>
        <w:rPr>
          <w:rFonts w:ascii="Times New Roman" w:hAnsi="Times New Roman"/>
          <w:iCs/>
          <w:color w:val="000000" w:themeColor="text1"/>
          <w:sz w:val="24"/>
          <w:szCs w:val="24"/>
        </w:rPr>
        <w:t>Рис. 8.4.</w:t>
      </w:r>
      <w:r w:rsidRPr="00BE5A51">
        <w:rPr>
          <w:rFonts w:ascii="Times New Roman" w:hAnsi="Times New Roman"/>
          <w:iCs/>
          <w:color w:val="000000" w:themeColor="text1"/>
          <w:sz w:val="24"/>
          <w:szCs w:val="24"/>
        </w:rPr>
        <w:t xml:space="preserve"> Электрическая схема включения трёхфазного асинхронного двигателя с КЗ ротором. </w:t>
      </w:r>
    </w:p>
    <w:p w:rsidR="006B52D9" w:rsidRPr="00BE5A51" w:rsidRDefault="006B52D9" w:rsidP="006B52D9">
      <w:pPr>
        <w:spacing w:after="0" w:line="240" w:lineRule="auto"/>
        <w:jc w:val="center"/>
        <w:rPr>
          <w:rFonts w:ascii="Times New Roman" w:hAnsi="Times New Roman"/>
          <w:iCs/>
          <w:color w:val="000000" w:themeColor="text1"/>
          <w:sz w:val="24"/>
          <w:szCs w:val="24"/>
        </w:rPr>
      </w:pPr>
    </w:p>
    <w:p w:rsidR="006B52D9" w:rsidRPr="00BE5A51" w:rsidRDefault="006B52D9" w:rsidP="006B52D9">
      <w:pPr>
        <w:numPr>
          <w:ilvl w:val="0"/>
          <w:numId w:val="15"/>
        </w:numPr>
        <w:spacing w:after="0" w:line="240" w:lineRule="auto"/>
        <w:rPr>
          <w:rFonts w:ascii="Times New Roman" w:hAnsi="Times New Roman"/>
          <w:iCs/>
          <w:color w:val="000000" w:themeColor="text1"/>
          <w:sz w:val="24"/>
          <w:szCs w:val="24"/>
        </w:rPr>
      </w:pPr>
      <w:r w:rsidRPr="00BE5A51">
        <w:rPr>
          <w:rFonts w:ascii="Times New Roman" w:hAnsi="Times New Roman"/>
          <w:iCs/>
          <w:color w:val="000000" w:themeColor="text1"/>
          <w:sz w:val="24"/>
          <w:szCs w:val="24"/>
        </w:rPr>
        <w:lastRenderedPageBreak/>
        <w:t>Собрать электрическую схему и дать проверить её руководителю.</w:t>
      </w:r>
    </w:p>
    <w:p w:rsidR="006B52D9" w:rsidRPr="00BE5A51" w:rsidRDefault="006B52D9" w:rsidP="006B52D9">
      <w:pPr>
        <w:numPr>
          <w:ilvl w:val="0"/>
          <w:numId w:val="15"/>
        </w:numPr>
        <w:spacing w:after="0" w:line="240" w:lineRule="auto"/>
        <w:rPr>
          <w:rFonts w:ascii="Times New Roman" w:hAnsi="Times New Roman"/>
          <w:iCs/>
          <w:color w:val="000000" w:themeColor="text1"/>
          <w:sz w:val="24"/>
          <w:szCs w:val="24"/>
        </w:rPr>
      </w:pPr>
      <w:r w:rsidRPr="00BE5A51">
        <w:rPr>
          <w:rFonts w:ascii="Times New Roman" w:hAnsi="Times New Roman"/>
          <w:iCs/>
          <w:color w:val="000000" w:themeColor="text1"/>
          <w:sz w:val="24"/>
          <w:szCs w:val="24"/>
        </w:rPr>
        <w:t>Пустить двигатель в ход. Нагружать двигатель грузами до нормального тока и записать 5-6 показаний при</w:t>
      </w:r>
      <w:r>
        <w:rPr>
          <w:rFonts w:ascii="Times New Roman" w:hAnsi="Times New Roman"/>
          <w:iCs/>
          <w:color w:val="000000" w:themeColor="text1"/>
          <w:sz w:val="24"/>
          <w:szCs w:val="24"/>
        </w:rPr>
        <w:t>боров в таблицу 8.2</w:t>
      </w:r>
      <w:r w:rsidRPr="00BE5A51">
        <w:rPr>
          <w:rFonts w:ascii="Times New Roman" w:hAnsi="Times New Roman"/>
          <w:iCs/>
          <w:color w:val="000000" w:themeColor="text1"/>
          <w:sz w:val="24"/>
          <w:szCs w:val="24"/>
        </w:rPr>
        <w:t>.</w:t>
      </w:r>
    </w:p>
    <w:p w:rsidR="006B52D9" w:rsidRPr="00BE5A51" w:rsidRDefault="006B52D9" w:rsidP="006B52D9">
      <w:pPr>
        <w:spacing w:after="0" w:line="240" w:lineRule="auto"/>
        <w:rPr>
          <w:rFonts w:ascii="Times New Roman" w:hAnsi="Times New Roman"/>
          <w:iCs/>
          <w:color w:val="000000" w:themeColor="text1"/>
          <w:sz w:val="24"/>
          <w:szCs w:val="24"/>
        </w:rPr>
      </w:pPr>
    </w:p>
    <w:p w:rsidR="006B52D9" w:rsidRPr="00BE5A51" w:rsidRDefault="006B52D9" w:rsidP="006B52D9">
      <w:pPr>
        <w:spacing w:after="0" w:line="240" w:lineRule="auto"/>
        <w:ind w:left="708"/>
        <w:jc w:val="center"/>
        <w:rPr>
          <w:rFonts w:ascii="Times New Roman" w:hAnsi="Times New Roman"/>
          <w:iCs/>
          <w:color w:val="000000" w:themeColor="text1"/>
          <w:sz w:val="24"/>
          <w:szCs w:val="24"/>
        </w:rPr>
      </w:pPr>
      <w:r w:rsidRPr="00BE5A51">
        <w:rPr>
          <w:rFonts w:ascii="Times New Roman" w:hAnsi="Times New Roman"/>
          <w:iCs/>
          <w:color w:val="000000" w:themeColor="text1"/>
          <w:sz w:val="24"/>
          <w:szCs w:val="24"/>
        </w:rPr>
        <w:t>Измерения и вычисления</w:t>
      </w:r>
      <w:r>
        <w:rPr>
          <w:rFonts w:ascii="Times New Roman" w:hAnsi="Times New Roman"/>
          <w:iCs/>
          <w:color w:val="000000" w:themeColor="text1"/>
          <w:sz w:val="24"/>
          <w:szCs w:val="24"/>
        </w:rPr>
        <w:t xml:space="preserve">                           Таблица 8.2.</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20"/>
        <w:gridCol w:w="820"/>
        <w:gridCol w:w="819"/>
        <w:gridCol w:w="1109"/>
        <w:gridCol w:w="823"/>
        <w:gridCol w:w="822"/>
        <w:gridCol w:w="822"/>
        <w:gridCol w:w="820"/>
        <w:gridCol w:w="823"/>
        <w:gridCol w:w="820"/>
        <w:gridCol w:w="823"/>
      </w:tblGrid>
      <w:tr w:rsidR="006B52D9" w:rsidRPr="00BE5A51" w:rsidTr="00B80C8A">
        <w:trPr>
          <w:cantSplit/>
        </w:trPr>
        <w:tc>
          <w:tcPr>
            <w:tcW w:w="820" w:type="dxa"/>
            <w:vMerge w:val="restart"/>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r w:rsidRPr="00BE5A51">
              <w:rPr>
                <w:rFonts w:ascii="Times New Roman" w:hAnsi="Times New Roman"/>
                <w:iCs/>
                <w:color w:val="000000" w:themeColor="text1"/>
                <w:sz w:val="24"/>
                <w:szCs w:val="24"/>
              </w:rPr>
              <w:t>№</w:t>
            </w:r>
          </w:p>
        </w:tc>
        <w:tc>
          <w:tcPr>
            <w:tcW w:w="4393" w:type="dxa"/>
            <w:gridSpan w:val="5"/>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r w:rsidRPr="00BE5A51">
              <w:rPr>
                <w:rFonts w:ascii="Times New Roman" w:hAnsi="Times New Roman"/>
                <w:iCs/>
                <w:color w:val="000000" w:themeColor="text1"/>
                <w:sz w:val="24"/>
                <w:szCs w:val="24"/>
              </w:rPr>
              <w:t>Измерить</w:t>
            </w:r>
          </w:p>
        </w:tc>
        <w:tc>
          <w:tcPr>
            <w:tcW w:w="4108" w:type="dxa"/>
            <w:gridSpan w:val="5"/>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r w:rsidRPr="00BE5A51">
              <w:rPr>
                <w:rFonts w:ascii="Times New Roman" w:hAnsi="Times New Roman"/>
                <w:iCs/>
                <w:color w:val="000000" w:themeColor="text1"/>
                <w:sz w:val="24"/>
                <w:szCs w:val="24"/>
              </w:rPr>
              <w:t>Вычислить</w:t>
            </w:r>
          </w:p>
        </w:tc>
      </w:tr>
      <w:tr w:rsidR="006B52D9" w:rsidRPr="00BE5A51" w:rsidTr="00B80C8A">
        <w:trPr>
          <w:cantSplit/>
        </w:trPr>
        <w:tc>
          <w:tcPr>
            <w:tcW w:w="820" w:type="dxa"/>
            <w:vMerge/>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p>
        </w:tc>
        <w:tc>
          <w:tcPr>
            <w:tcW w:w="820"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lang w:val="en-US"/>
              </w:rPr>
            </w:pPr>
            <w:r w:rsidRPr="00BE5A51">
              <w:rPr>
                <w:rFonts w:ascii="Times New Roman" w:hAnsi="Times New Roman"/>
                <w:iCs/>
                <w:color w:val="000000" w:themeColor="text1"/>
                <w:sz w:val="24"/>
                <w:szCs w:val="24"/>
                <w:lang w:val="en-US"/>
              </w:rPr>
              <w:t>U, B</w:t>
            </w:r>
          </w:p>
        </w:tc>
        <w:tc>
          <w:tcPr>
            <w:tcW w:w="819"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lang w:val="en-US"/>
              </w:rPr>
            </w:pPr>
            <w:r w:rsidRPr="00BE5A51">
              <w:rPr>
                <w:rFonts w:ascii="Times New Roman" w:hAnsi="Times New Roman"/>
                <w:iCs/>
                <w:color w:val="000000" w:themeColor="text1"/>
                <w:sz w:val="24"/>
                <w:szCs w:val="24"/>
                <w:lang w:val="en-US"/>
              </w:rPr>
              <w:t>I, A</w:t>
            </w:r>
          </w:p>
        </w:tc>
        <w:tc>
          <w:tcPr>
            <w:tcW w:w="1109"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r w:rsidRPr="00BE5A51">
              <w:rPr>
                <w:rFonts w:ascii="Times New Roman" w:hAnsi="Times New Roman"/>
                <w:iCs/>
                <w:color w:val="000000" w:themeColor="text1"/>
                <w:sz w:val="24"/>
                <w:szCs w:val="24"/>
                <w:lang w:val="en-US"/>
              </w:rPr>
              <w:t xml:space="preserve">n, </w:t>
            </w:r>
            <w:r w:rsidRPr="00BE5A51">
              <w:rPr>
                <w:rFonts w:ascii="Times New Roman" w:hAnsi="Times New Roman"/>
                <w:iCs/>
                <w:color w:val="000000" w:themeColor="text1"/>
                <w:sz w:val="24"/>
                <w:szCs w:val="24"/>
              </w:rPr>
              <w:t>об/мин</w:t>
            </w:r>
          </w:p>
        </w:tc>
        <w:tc>
          <w:tcPr>
            <w:tcW w:w="823"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r w:rsidRPr="00BE5A51">
              <w:rPr>
                <w:rFonts w:ascii="Times New Roman" w:hAnsi="Times New Roman"/>
                <w:iCs/>
                <w:color w:val="000000" w:themeColor="text1"/>
                <w:sz w:val="24"/>
                <w:szCs w:val="24"/>
              </w:rPr>
              <w:t>Р1, Вт</w:t>
            </w:r>
          </w:p>
        </w:tc>
        <w:tc>
          <w:tcPr>
            <w:tcW w:w="822"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r w:rsidRPr="00BE5A51">
              <w:rPr>
                <w:rFonts w:ascii="Times New Roman" w:hAnsi="Times New Roman"/>
                <w:iCs/>
                <w:color w:val="000000" w:themeColor="text1"/>
                <w:sz w:val="24"/>
                <w:szCs w:val="24"/>
                <w:lang w:val="en-US"/>
              </w:rPr>
              <w:t>m</w:t>
            </w:r>
            <w:r w:rsidRPr="00BE5A51">
              <w:rPr>
                <w:rFonts w:ascii="Times New Roman" w:hAnsi="Times New Roman"/>
                <w:iCs/>
                <w:color w:val="000000" w:themeColor="text1"/>
                <w:sz w:val="24"/>
                <w:szCs w:val="24"/>
              </w:rPr>
              <w:t>, кг</w:t>
            </w:r>
          </w:p>
        </w:tc>
        <w:tc>
          <w:tcPr>
            <w:tcW w:w="822"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r w:rsidRPr="00BE5A51">
              <w:rPr>
                <w:rFonts w:ascii="Times New Roman" w:hAnsi="Times New Roman"/>
                <w:iCs/>
                <w:color w:val="000000" w:themeColor="text1"/>
                <w:sz w:val="24"/>
                <w:szCs w:val="24"/>
                <w:lang w:val="en-US"/>
              </w:rPr>
              <w:t>F2, H</w:t>
            </w:r>
          </w:p>
        </w:tc>
        <w:tc>
          <w:tcPr>
            <w:tcW w:w="820"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lang w:val="en-US"/>
              </w:rPr>
            </w:pPr>
            <w:r w:rsidRPr="00BE5A51">
              <w:rPr>
                <w:rFonts w:ascii="Times New Roman" w:hAnsi="Times New Roman"/>
                <w:iCs/>
                <w:color w:val="000000" w:themeColor="text1"/>
                <w:sz w:val="24"/>
                <w:szCs w:val="24"/>
                <w:lang w:val="en-US"/>
              </w:rPr>
              <w:t>S, %</w:t>
            </w:r>
          </w:p>
        </w:tc>
        <w:tc>
          <w:tcPr>
            <w:tcW w:w="823"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r w:rsidRPr="00BE5A51">
              <w:rPr>
                <w:rFonts w:ascii="Times New Roman" w:hAnsi="Times New Roman"/>
                <w:iCs/>
                <w:color w:val="000000" w:themeColor="text1"/>
                <w:sz w:val="24"/>
                <w:szCs w:val="24"/>
                <w:lang w:val="en-US"/>
              </w:rPr>
              <w:t xml:space="preserve">M2, </w:t>
            </w:r>
            <w:r w:rsidRPr="00BE5A51">
              <w:rPr>
                <w:rFonts w:ascii="Times New Roman" w:hAnsi="Times New Roman"/>
                <w:iCs/>
                <w:color w:val="000000" w:themeColor="text1"/>
                <w:sz w:val="24"/>
                <w:szCs w:val="24"/>
              </w:rPr>
              <w:t>н·м</w:t>
            </w:r>
          </w:p>
        </w:tc>
        <w:tc>
          <w:tcPr>
            <w:tcW w:w="820"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r w:rsidRPr="00BE5A51">
              <w:rPr>
                <w:rFonts w:ascii="Times New Roman" w:hAnsi="Times New Roman"/>
                <w:iCs/>
                <w:color w:val="000000" w:themeColor="text1"/>
                <w:sz w:val="24"/>
                <w:szCs w:val="24"/>
              </w:rPr>
              <w:t>ή, %</w:t>
            </w:r>
          </w:p>
        </w:tc>
        <w:tc>
          <w:tcPr>
            <w:tcW w:w="823"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r w:rsidRPr="00BE5A51">
              <w:rPr>
                <w:rFonts w:ascii="Times New Roman" w:hAnsi="Times New Roman"/>
                <w:iCs/>
                <w:color w:val="000000" w:themeColor="text1"/>
                <w:sz w:val="24"/>
                <w:szCs w:val="24"/>
                <w:lang w:val="en-US"/>
              </w:rPr>
              <w:t>P2</w:t>
            </w:r>
            <w:r w:rsidRPr="00BE5A51">
              <w:rPr>
                <w:rFonts w:ascii="Times New Roman" w:hAnsi="Times New Roman"/>
                <w:iCs/>
                <w:color w:val="000000" w:themeColor="text1"/>
                <w:sz w:val="24"/>
                <w:szCs w:val="24"/>
              </w:rPr>
              <w:t>, Вт</w:t>
            </w:r>
          </w:p>
        </w:tc>
      </w:tr>
      <w:tr w:rsidR="006B52D9" w:rsidRPr="00BE5A51" w:rsidTr="00B80C8A">
        <w:tc>
          <w:tcPr>
            <w:tcW w:w="820"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r w:rsidRPr="00BE5A51">
              <w:rPr>
                <w:rFonts w:ascii="Times New Roman" w:hAnsi="Times New Roman"/>
                <w:iCs/>
                <w:color w:val="000000" w:themeColor="text1"/>
                <w:sz w:val="24"/>
                <w:szCs w:val="24"/>
              </w:rPr>
              <w:t>1</w:t>
            </w:r>
          </w:p>
        </w:tc>
        <w:tc>
          <w:tcPr>
            <w:tcW w:w="820"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p>
        </w:tc>
        <w:tc>
          <w:tcPr>
            <w:tcW w:w="819"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p>
        </w:tc>
        <w:tc>
          <w:tcPr>
            <w:tcW w:w="1109"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p>
        </w:tc>
        <w:tc>
          <w:tcPr>
            <w:tcW w:w="823"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p>
        </w:tc>
        <w:tc>
          <w:tcPr>
            <w:tcW w:w="822"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p>
        </w:tc>
        <w:tc>
          <w:tcPr>
            <w:tcW w:w="822"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p>
        </w:tc>
        <w:tc>
          <w:tcPr>
            <w:tcW w:w="820"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p>
        </w:tc>
        <w:tc>
          <w:tcPr>
            <w:tcW w:w="823"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p>
        </w:tc>
        <w:tc>
          <w:tcPr>
            <w:tcW w:w="820"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p>
        </w:tc>
        <w:tc>
          <w:tcPr>
            <w:tcW w:w="823"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p>
        </w:tc>
      </w:tr>
      <w:tr w:rsidR="006B52D9" w:rsidRPr="00BE5A51" w:rsidTr="00B80C8A">
        <w:tc>
          <w:tcPr>
            <w:tcW w:w="820"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r w:rsidRPr="00BE5A51">
              <w:rPr>
                <w:rFonts w:ascii="Times New Roman" w:hAnsi="Times New Roman"/>
                <w:iCs/>
                <w:color w:val="000000" w:themeColor="text1"/>
                <w:sz w:val="24"/>
                <w:szCs w:val="24"/>
              </w:rPr>
              <w:t>2</w:t>
            </w:r>
          </w:p>
        </w:tc>
        <w:tc>
          <w:tcPr>
            <w:tcW w:w="820"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p>
        </w:tc>
        <w:tc>
          <w:tcPr>
            <w:tcW w:w="819"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p>
        </w:tc>
        <w:tc>
          <w:tcPr>
            <w:tcW w:w="1109"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p>
        </w:tc>
        <w:tc>
          <w:tcPr>
            <w:tcW w:w="823"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p>
        </w:tc>
        <w:tc>
          <w:tcPr>
            <w:tcW w:w="822"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p>
        </w:tc>
        <w:tc>
          <w:tcPr>
            <w:tcW w:w="822"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p>
        </w:tc>
        <w:tc>
          <w:tcPr>
            <w:tcW w:w="820"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p>
        </w:tc>
        <w:tc>
          <w:tcPr>
            <w:tcW w:w="823"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p>
        </w:tc>
        <w:tc>
          <w:tcPr>
            <w:tcW w:w="820"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p>
        </w:tc>
        <w:tc>
          <w:tcPr>
            <w:tcW w:w="823"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p>
        </w:tc>
      </w:tr>
      <w:tr w:rsidR="006B52D9" w:rsidRPr="00BE5A51" w:rsidTr="00B80C8A">
        <w:tc>
          <w:tcPr>
            <w:tcW w:w="820"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r w:rsidRPr="00BE5A51">
              <w:rPr>
                <w:rFonts w:ascii="Times New Roman" w:hAnsi="Times New Roman"/>
                <w:iCs/>
                <w:color w:val="000000" w:themeColor="text1"/>
                <w:sz w:val="24"/>
                <w:szCs w:val="24"/>
              </w:rPr>
              <w:t>3</w:t>
            </w:r>
          </w:p>
        </w:tc>
        <w:tc>
          <w:tcPr>
            <w:tcW w:w="820"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p>
        </w:tc>
        <w:tc>
          <w:tcPr>
            <w:tcW w:w="819"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p>
        </w:tc>
        <w:tc>
          <w:tcPr>
            <w:tcW w:w="1109"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p>
        </w:tc>
        <w:tc>
          <w:tcPr>
            <w:tcW w:w="823"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p>
        </w:tc>
        <w:tc>
          <w:tcPr>
            <w:tcW w:w="822"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p>
        </w:tc>
        <w:tc>
          <w:tcPr>
            <w:tcW w:w="822"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p>
        </w:tc>
        <w:tc>
          <w:tcPr>
            <w:tcW w:w="820"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p>
        </w:tc>
        <w:tc>
          <w:tcPr>
            <w:tcW w:w="823"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p>
        </w:tc>
        <w:tc>
          <w:tcPr>
            <w:tcW w:w="820"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p>
        </w:tc>
        <w:tc>
          <w:tcPr>
            <w:tcW w:w="823"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p>
        </w:tc>
      </w:tr>
      <w:tr w:rsidR="006B52D9" w:rsidRPr="00BE5A51" w:rsidTr="00B80C8A">
        <w:tc>
          <w:tcPr>
            <w:tcW w:w="820"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r w:rsidRPr="00BE5A51">
              <w:rPr>
                <w:rFonts w:ascii="Times New Roman" w:hAnsi="Times New Roman"/>
                <w:iCs/>
                <w:color w:val="000000" w:themeColor="text1"/>
                <w:sz w:val="24"/>
                <w:szCs w:val="24"/>
              </w:rPr>
              <w:t>4</w:t>
            </w:r>
          </w:p>
        </w:tc>
        <w:tc>
          <w:tcPr>
            <w:tcW w:w="820"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p>
        </w:tc>
        <w:tc>
          <w:tcPr>
            <w:tcW w:w="819"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p>
        </w:tc>
        <w:tc>
          <w:tcPr>
            <w:tcW w:w="1109"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p>
        </w:tc>
        <w:tc>
          <w:tcPr>
            <w:tcW w:w="823"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p>
        </w:tc>
        <w:tc>
          <w:tcPr>
            <w:tcW w:w="822"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p>
        </w:tc>
        <w:tc>
          <w:tcPr>
            <w:tcW w:w="822"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p>
        </w:tc>
        <w:tc>
          <w:tcPr>
            <w:tcW w:w="820"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p>
        </w:tc>
        <w:tc>
          <w:tcPr>
            <w:tcW w:w="823"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p>
        </w:tc>
        <w:tc>
          <w:tcPr>
            <w:tcW w:w="820"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p>
        </w:tc>
        <w:tc>
          <w:tcPr>
            <w:tcW w:w="823"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p>
        </w:tc>
      </w:tr>
      <w:tr w:rsidR="006B52D9" w:rsidRPr="00BE5A51" w:rsidTr="00B80C8A">
        <w:tc>
          <w:tcPr>
            <w:tcW w:w="820"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r w:rsidRPr="00BE5A51">
              <w:rPr>
                <w:rFonts w:ascii="Times New Roman" w:hAnsi="Times New Roman"/>
                <w:iCs/>
                <w:color w:val="000000" w:themeColor="text1"/>
                <w:sz w:val="24"/>
                <w:szCs w:val="24"/>
              </w:rPr>
              <w:t>5</w:t>
            </w:r>
          </w:p>
        </w:tc>
        <w:tc>
          <w:tcPr>
            <w:tcW w:w="820"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p>
        </w:tc>
        <w:tc>
          <w:tcPr>
            <w:tcW w:w="819"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p>
        </w:tc>
        <w:tc>
          <w:tcPr>
            <w:tcW w:w="1109"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p>
        </w:tc>
        <w:tc>
          <w:tcPr>
            <w:tcW w:w="823"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p>
        </w:tc>
        <w:tc>
          <w:tcPr>
            <w:tcW w:w="822"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p>
        </w:tc>
        <w:tc>
          <w:tcPr>
            <w:tcW w:w="822"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p>
        </w:tc>
        <w:tc>
          <w:tcPr>
            <w:tcW w:w="820"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p>
        </w:tc>
        <w:tc>
          <w:tcPr>
            <w:tcW w:w="823"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p>
        </w:tc>
        <w:tc>
          <w:tcPr>
            <w:tcW w:w="820"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p>
        </w:tc>
        <w:tc>
          <w:tcPr>
            <w:tcW w:w="823" w:type="dxa"/>
            <w:vAlign w:val="center"/>
          </w:tcPr>
          <w:p w:rsidR="006B52D9" w:rsidRPr="00BE5A51" w:rsidRDefault="006B52D9" w:rsidP="00B80C8A">
            <w:pPr>
              <w:spacing w:after="0" w:line="240" w:lineRule="auto"/>
              <w:jc w:val="center"/>
              <w:rPr>
                <w:rFonts w:ascii="Times New Roman" w:hAnsi="Times New Roman"/>
                <w:iCs/>
                <w:color w:val="000000" w:themeColor="text1"/>
                <w:sz w:val="24"/>
                <w:szCs w:val="24"/>
              </w:rPr>
            </w:pPr>
          </w:p>
        </w:tc>
      </w:tr>
    </w:tbl>
    <w:p w:rsidR="006B52D9" w:rsidRPr="00BE5A51" w:rsidRDefault="006B52D9" w:rsidP="006B52D9">
      <w:pPr>
        <w:spacing w:after="0" w:line="240" w:lineRule="auto"/>
        <w:jc w:val="center"/>
        <w:rPr>
          <w:rFonts w:ascii="Times New Roman" w:hAnsi="Times New Roman"/>
          <w:iCs/>
          <w:color w:val="000000" w:themeColor="text1"/>
          <w:sz w:val="24"/>
          <w:szCs w:val="24"/>
        </w:rPr>
      </w:pPr>
    </w:p>
    <w:p w:rsidR="006B52D9" w:rsidRPr="00BE5A51" w:rsidRDefault="006B52D9" w:rsidP="006B52D9">
      <w:pPr>
        <w:numPr>
          <w:ilvl w:val="0"/>
          <w:numId w:val="15"/>
        </w:numPr>
        <w:spacing w:after="0" w:line="240" w:lineRule="auto"/>
        <w:rPr>
          <w:rFonts w:ascii="Times New Roman" w:hAnsi="Times New Roman"/>
          <w:iCs/>
          <w:color w:val="000000" w:themeColor="text1"/>
          <w:sz w:val="24"/>
          <w:szCs w:val="24"/>
        </w:rPr>
      </w:pPr>
      <w:r w:rsidRPr="00BE5A51">
        <w:rPr>
          <w:rFonts w:ascii="Times New Roman" w:hAnsi="Times New Roman"/>
          <w:iCs/>
          <w:color w:val="000000" w:themeColor="text1"/>
          <w:sz w:val="24"/>
          <w:szCs w:val="24"/>
        </w:rPr>
        <w:t>Вычислить ве</w:t>
      </w:r>
      <w:r>
        <w:rPr>
          <w:rFonts w:ascii="Times New Roman" w:hAnsi="Times New Roman"/>
          <w:iCs/>
          <w:color w:val="000000" w:themeColor="text1"/>
          <w:sz w:val="24"/>
          <w:szCs w:val="24"/>
        </w:rPr>
        <w:t>личины, приведённые в таблице 8.2.</w:t>
      </w:r>
    </w:p>
    <w:p w:rsidR="006B52D9" w:rsidRPr="00BE5A51" w:rsidRDefault="006B52D9" w:rsidP="006B52D9">
      <w:pPr>
        <w:spacing w:after="0" w:line="240" w:lineRule="auto"/>
        <w:ind w:left="360"/>
        <w:jc w:val="center"/>
        <w:rPr>
          <w:rFonts w:ascii="Times New Roman" w:hAnsi="Times New Roman"/>
          <w:iCs/>
          <w:color w:val="000000" w:themeColor="text1"/>
          <w:sz w:val="24"/>
          <w:szCs w:val="24"/>
        </w:rPr>
      </w:pPr>
    </w:p>
    <w:p w:rsidR="006B52D9" w:rsidRPr="005F161E" w:rsidRDefault="006B52D9" w:rsidP="006B52D9">
      <w:pPr>
        <w:spacing w:after="0" w:line="240" w:lineRule="auto"/>
        <w:ind w:left="360"/>
        <w:jc w:val="center"/>
        <w:rPr>
          <w:rFonts w:ascii="Times New Roman" w:hAnsi="Times New Roman"/>
          <w:b/>
          <w:iCs/>
          <w:color w:val="000000" w:themeColor="text1"/>
          <w:sz w:val="24"/>
          <w:szCs w:val="24"/>
        </w:rPr>
      </w:pPr>
      <w:r w:rsidRPr="005F161E">
        <w:rPr>
          <w:rFonts w:ascii="Times New Roman" w:hAnsi="Times New Roman"/>
          <w:b/>
          <w:iCs/>
          <w:color w:val="000000" w:themeColor="text1"/>
          <w:sz w:val="24"/>
          <w:szCs w:val="24"/>
        </w:rPr>
        <w:t>Формулы для расчётов:</w:t>
      </w:r>
    </w:p>
    <w:p w:rsidR="006B52D9" w:rsidRPr="00BE5A51" w:rsidRDefault="006B52D9" w:rsidP="006B52D9">
      <w:pPr>
        <w:spacing w:after="0" w:line="240" w:lineRule="auto"/>
        <w:ind w:left="360"/>
        <w:rPr>
          <w:rFonts w:ascii="Times New Roman" w:hAnsi="Times New Roman"/>
          <w:iCs/>
          <w:color w:val="000000" w:themeColor="text1"/>
          <w:sz w:val="24"/>
          <w:szCs w:val="24"/>
        </w:rPr>
      </w:pPr>
      <w:r w:rsidRPr="00BE5A51">
        <w:rPr>
          <w:rFonts w:ascii="Times New Roman" w:hAnsi="Times New Roman"/>
          <w:iCs/>
          <w:color w:val="000000" w:themeColor="text1"/>
          <w:sz w:val="24"/>
          <w:szCs w:val="24"/>
          <w:lang w:val="en-US"/>
        </w:rPr>
        <w:t>F</w:t>
      </w:r>
      <w:r w:rsidRPr="00BE5A51">
        <w:rPr>
          <w:rFonts w:ascii="Times New Roman" w:hAnsi="Times New Roman"/>
          <w:iCs/>
          <w:color w:val="000000" w:themeColor="text1"/>
          <w:sz w:val="24"/>
          <w:szCs w:val="24"/>
          <w:vertAlign w:val="subscript"/>
        </w:rPr>
        <w:t>2</w:t>
      </w:r>
      <w:r w:rsidRPr="00BE5A51">
        <w:rPr>
          <w:rFonts w:ascii="Times New Roman" w:hAnsi="Times New Roman"/>
          <w:iCs/>
          <w:color w:val="000000" w:themeColor="text1"/>
          <w:sz w:val="24"/>
          <w:szCs w:val="24"/>
        </w:rPr>
        <w:t>=9.8·</w:t>
      </w:r>
      <w:r w:rsidRPr="00BE5A51">
        <w:rPr>
          <w:rFonts w:ascii="Times New Roman" w:hAnsi="Times New Roman"/>
          <w:iCs/>
          <w:color w:val="000000" w:themeColor="text1"/>
          <w:sz w:val="24"/>
          <w:szCs w:val="24"/>
          <w:lang w:val="en-US"/>
        </w:rPr>
        <w:t>L</w:t>
      </w:r>
      <w:r w:rsidRPr="00BE5A51">
        <w:rPr>
          <w:rFonts w:ascii="Times New Roman" w:hAnsi="Times New Roman"/>
          <w:iCs/>
          <w:color w:val="000000" w:themeColor="text1"/>
          <w:sz w:val="24"/>
          <w:szCs w:val="24"/>
          <w:vertAlign w:val="subscript"/>
        </w:rPr>
        <w:t>1</w:t>
      </w:r>
      <w:r w:rsidRPr="00BE5A51">
        <w:rPr>
          <w:rFonts w:ascii="Times New Roman" w:hAnsi="Times New Roman"/>
          <w:iCs/>
          <w:color w:val="000000" w:themeColor="text1"/>
          <w:sz w:val="24"/>
          <w:szCs w:val="24"/>
        </w:rPr>
        <w:t>/</w:t>
      </w:r>
      <w:r w:rsidRPr="00BE5A51">
        <w:rPr>
          <w:rFonts w:ascii="Times New Roman" w:hAnsi="Times New Roman"/>
          <w:iCs/>
          <w:color w:val="000000" w:themeColor="text1"/>
          <w:sz w:val="24"/>
          <w:szCs w:val="24"/>
          <w:lang w:val="en-US"/>
        </w:rPr>
        <w:t>L</w:t>
      </w:r>
      <w:r w:rsidRPr="00BE5A51">
        <w:rPr>
          <w:rFonts w:ascii="Times New Roman" w:hAnsi="Times New Roman"/>
          <w:iCs/>
          <w:color w:val="000000" w:themeColor="text1"/>
          <w:sz w:val="24"/>
          <w:szCs w:val="24"/>
          <w:vertAlign w:val="subscript"/>
        </w:rPr>
        <w:t>2</w:t>
      </w:r>
      <w:r w:rsidRPr="00BE5A51">
        <w:rPr>
          <w:rFonts w:ascii="Times New Roman" w:hAnsi="Times New Roman"/>
          <w:iCs/>
          <w:color w:val="000000" w:themeColor="text1"/>
          <w:sz w:val="24"/>
          <w:szCs w:val="24"/>
        </w:rPr>
        <w:t>·</w:t>
      </w:r>
      <w:r w:rsidRPr="00BE5A51">
        <w:rPr>
          <w:rFonts w:ascii="Times New Roman" w:hAnsi="Times New Roman"/>
          <w:iCs/>
          <w:color w:val="000000" w:themeColor="text1"/>
          <w:sz w:val="24"/>
          <w:szCs w:val="24"/>
          <w:lang w:val="en-US"/>
        </w:rPr>
        <w:t>F</w:t>
      </w:r>
      <w:r w:rsidRPr="00BE5A51">
        <w:rPr>
          <w:rFonts w:ascii="Times New Roman" w:hAnsi="Times New Roman"/>
          <w:iCs/>
          <w:color w:val="000000" w:themeColor="text1"/>
          <w:sz w:val="24"/>
          <w:szCs w:val="24"/>
          <w:vertAlign w:val="subscript"/>
        </w:rPr>
        <w:t>1</w:t>
      </w:r>
      <w:r w:rsidRPr="00BE5A51">
        <w:rPr>
          <w:rFonts w:ascii="Times New Roman" w:hAnsi="Times New Roman"/>
          <w:iCs/>
          <w:color w:val="000000" w:themeColor="text1"/>
          <w:sz w:val="24"/>
          <w:szCs w:val="24"/>
        </w:rPr>
        <w:t xml:space="preserve">  - сила на валу двигателя,</w:t>
      </w:r>
    </w:p>
    <w:p w:rsidR="006B52D9" w:rsidRPr="00BE5A51" w:rsidRDefault="006B52D9" w:rsidP="006B52D9">
      <w:pPr>
        <w:spacing w:after="0" w:line="240" w:lineRule="auto"/>
        <w:ind w:left="360"/>
        <w:rPr>
          <w:rFonts w:ascii="Times New Roman" w:hAnsi="Times New Roman"/>
          <w:iCs/>
          <w:color w:val="000000" w:themeColor="text1"/>
          <w:sz w:val="24"/>
          <w:szCs w:val="24"/>
        </w:rPr>
      </w:pPr>
      <w:r w:rsidRPr="00BE5A51">
        <w:rPr>
          <w:rFonts w:ascii="Times New Roman" w:hAnsi="Times New Roman"/>
          <w:iCs/>
          <w:color w:val="000000" w:themeColor="text1"/>
          <w:sz w:val="24"/>
          <w:szCs w:val="24"/>
          <w:lang w:val="en-US"/>
        </w:rPr>
        <w:t>L</w:t>
      </w:r>
      <w:r w:rsidRPr="00BE5A51">
        <w:rPr>
          <w:rFonts w:ascii="Times New Roman" w:hAnsi="Times New Roman"/>
          <w:iCs/>
          <w:color w:val="000000" w:themeColor="text1"/>
          <w:sz w:val="24"/>
          <w:szCs w:val="24"/>
          <w:vertAlign w:val="subscript"/>
        </w:rPr>
        <w:t>1</w:t>
      </w:r>
      <w:r w:rsidRPr="00BE5A51">
        <w:rPr>
          <w:rFonts w:ascii="Times New Roman" w:hAnsi="Times New Roman"/>
          <w:iCs/>
          <w:color w:val="000000" w:themeColor="text1"/>
          <w:sz w:val="24"/>
          <w:szCs w:val="24"/>
        </w:rPr>
        <w:t>/</w:t>
      </w:r>
      <w:r w:rsidRPr="00BE5A51">
        <w:rPr>
          <w:rFonts w:ascii="Times New Roman" w:hAnsi="Times New Roman"/>
          <w:iCs/>
          <w:color w:val="000000" w:themeColor="text1"/>
          <w:sz w:val="24"/>
          <w:szCs w:val="24"/>
          <w:lang w:val="en-US"/>
        </w:rPr>
        <w:t>L</w:t>
      </w:r>
      <w:r w:rsidRPr="00BE5A51">
        <w:rPr>
          <w:rFonts w:ascii="Times New Roman" w:hAnsi="Times New Roman"/>
          <w:iCs/>
          <w:color w:val="000000" w:themeColor="text1"/>
          <w:sz w:val="24"/>
          <w:szCs w:val="24"/>
          <w:vertAlign w:val="subscript"/>
        </w:rPr>
        <w:t>2</w:t>
      </w:r>
      <w:r w:rsidRPr="00BE5A51">
        <w:rPr>
          <w:rFonts w:ascii="Times New Roman" w:hAnsi="Times New Roman"/>
          <w:iCs/>
          <w:color w:val="000000" w:themeColor="text1"/>
          <w:sz w:val="24"/>
          <w:szCs w:val="24"/>
        </w:rPr>
        <w:t>=2.2   - отношение плеч коромысла,</w:t>
      </w:r>
    </w:p>
    <w:p w:rsidR="006B52D9" w:rsidRPr="00BE5A51" w:rsidRDefault="006B52D9" w:rsidP="006B52D9">
      <w:pPr>
        <w:spacing w:after="0" w:line="240" w:lineRule="auto"/>
        <w:ind w:left="360"/>
        <w:rPr>
          <w:rFonts w:ascii="Times New Roman" w:hAnsi="Times New Roman"/>
          <w:iCs/>
          <w:color w:val="000000" w:themeColor="text1"/>
          <w:sz w:val="24"/>
          <w:szCs w:val="24"/>
        </w:rPr>
      </w:pPr>
      <w:r w:rsidRPr="00BE5A51">
        <w:rPr>
          <w:rFonts w:ascii="Times New Roman" w:hAnsi="Times New Roman"/>
          <w:iCs/>
          <w:color w:val="000000" w:themeColor="text1"/>
          <w:sz w:val="24"/>
          <w:szCs w:val="24"/>
          <w:lang w:val="en-US"/>
        </w:rPr>
        <w:t>S</w:t>
      </w:r>
      <w:r w:rsidRPr="00BE5A51">
        <w:rPr>
          <w:rFonts w:ascii="Times New Roman" w:hAnsi="Times New Roman"/>
          <w:iCs/>
          <w:color w:val="000000" w:themeColor="text1"/>
          <w:sz w:val="24"/>
          <w:szCs w:val="24"/>
        </w:rPr>
        <w:t>=((</w:t>
      </w:r>
      <w:r w:rsidRPr="00BE5A51">
        <w:rPr>
          <w:rFonts w:ascii="Times New Roman" w:hAnsi="Times New Roman"/>
          <w:iCs/>
          <w:color w:val="000000" w:themeColor="text1"/>
          <w:sz w:val="24"/>
          <w:szCs w:val="24"/>
          <w:lang w:val="en-US"/>
        </w:rPr>
        <w:t>n</w:t>
      </w:r>
      <w:r w:rsidRPr="00BE5A51">
        <w:rPr>
          <w:rFonts w:ascii="Times New Roman" w:hAnsi="Times New Roman"/>
          <w:iCs/>
          <w:color w:val="000000" w:themeColor="text1"/>
          <w:sz w:val="24"/>
          <w:szCs w:val="24"/>
          <w:vertAlign w:val="subscript"/>
        </w:rPr>
        <w:t>1</w:t>
      </w:r>
      <w:r w:rsidRPr="00BE5A51">
        <w:rPr>
          <w:rFonts w:ascii="Times New Roman" w:hAnsi="Times New Roman"/>
          <w:iCs/>
          <w:color w:val="000000" w:themeColor="text1"/>
          <w:sz w:val="24"/>
          <w:szCs w:val="24"/>
        </w:rPr>
        <w:t>-</w:t>
      </w:r>
      <w:r w:rsidRPr="00BE5A51">
        <w:rPr>
          <w:rFonts w:ascii="Times New Roman" w:hAnsi="Times New Roman"/>
          <w:iCs/>
          <w:color w:val="000000" w:themeColor="text1"/>
          <w:sz w:val="24"/>
          <w:szCs w:val="24"/>
          <w:lang w:val="en-US"/>
        </w:rPr>
        <w:t>n</w:t>
      </w:r>
      <w:r w:rsidRPr="00BE5A51">
        <w:rPr>
          <w:rFonts w:ascii="Times New Roman" w:hAnsi="Times New Roman"/>
          <w:iCs/>
          <w:color w:val="000000" w:themeColor="text1"/>
          <w:sz w:val="24"/>
          <w:szCs w:val="24"/>
          <w:vertAlign w:val="subscript"/>
        </w:rPr>
        <w:t>2</w:t>
      </w:r>
      <w:r w:rsidRPr="00BE5A51">
        <w:rPr>
          <w:rFonts w:ascii="Times New Roman" w:hAnsi="Times New Roman"/>
          <w:iCs/>
          <w:color w:val="000000" w:themeColor="text1"/>
          <w:sz w:val="24"/>
          <w:szCs w:val="24"/>
        </w:rPr>
        <w:t>)/</w:t>
      </w:r>
      <w:r w:rsidRPr="00BE5A51">
        <w:rPr>
          <w:rFonts w:ascii="Times New Roman" w:hAnsi="Times New Roman"/>
          <w:iCs/>
          <w:color w:val="000000" w:themeColor="text1"/>
          <w:sz w:val="24"/>
          <w:szCs w:val="24"/>
          <w:lang w:val="en-US"/>
        </w:rPr>
        <w:t>n</w:t>
      </w:r>
      <w:r w:rsidRPr="00BE5A51">
        <w:rPr>
          <w:rFonts w:ascii="Times New Roman" w:hAnsi="Times New Roman"/>
          <w:iCs/>
          <w:color w:val="000000" w:themeColor="text1"/>
          <w:sz w:val="24"/>
          <w:szCs w:val="24"/>
          <w:vertAlign w:val="subscript"/>
        </w:rPr>
        <w:t>1</w:t>
      </w:r>
      <w:r w:rsidRPr="00BE5A51">
        <w:rPr>
          <w:rFonts w:ascii="Times New Roman" w:hAnsi="Times New Roman"/>
          <w:iCs/>
          <w:color w:val="000000" w:themeColor="text1"/>
          <w:sz w:val="24"/>
          <w:szCs w:val="24"/>
        </w:rPr>
        <w:t>)·100%  - скольжение,</w:t>
      </w:r>
    </w:p>
    <w:p w:rsidR="006B52D9" w:rsidRPr="00BE5A51" w:rsidRDefault="006B52D9" w:rsidP="006B52D9">
      <w:pPr>
        <w:spacing w:after="0" w:line="240" w:lineRule="auto"/>
        <w:ind w:left="360"/>
        <w:rPr>
          <w:rFonts w:ascii="Times New Roman" w:hAnsi="Times New Roman"/>
          <w:iCs/>
          <w:color w:val="000000" w:themeColor="text1"/>
          <w:sz w:val="24"/>
          <w:szCs w:val="24"/>
        </w:rPr>
      </w:pPr>
      <w:r w:rsidRPr="00BE5A51">
        <w:rPr>
          <w:rFonts w:ascii="Times New Roman" w:hAnsi="Times New Roman"/>
          <w:iCs/>
          <w:color w:val="000000" w:themeColor="text1"/>
          <w:sz w:val="24"/>
          <w:szCs w:val="24"/>
          <w:lang w:val="en-US"/>
        </w:rPr>
        <w:t>M</w:t>
      </w:r>
      <w:r w:rsidRPr="00BE5A51">
        <w:rPr>
          <w:rFonts w:ascii="Times New Roman" w:hAnsi="Times New Roman"/>
          <w:iCs/>
          <w:color w:val="000000" w:themeColor="text1"/>
          <w:sz w:val="24"/>
          <w:szCs w:val="24"/>
          <w:vertAlign w:val="subscript"/>
        </w:rPr>
        <w:t>2</w:t>
      </w:r>
      <w:r w:rsidRPr="00BE5A51">
        <w:rPr>
          <w:rFonts w:ascii="Times New Roman" w:hAnsi="Times New Roman"/>
          <w:iCs/>
          <w:color w:val="000000" w:themeColor="text1"/>
          <w:sz w:val="24"/>
          <w:szCs w:val="24"/>
        </w:rPr>
        <w:t>=</w:t>
      </w:r>
      <w:r w:rsidRPr="00BE5A51">
        <w:rPr>
          <w:rFonts w:ascii="Times New Roman" w:hAnsi="Times New Roman"/>
          <w:iCs/>
          <w:color w:val="000000" w:themeColor="text1"/>
          <w:sz w:val="24"/>
          <w:szCs w:val="24"/>
          <w:lang w:val="en-US"/>
        </w:rPr>
        <w:t>F</w:t>
      </w:r>
      <w:r w:rsidRPr="00BE5A51">
        <w:rPr>
          <w:rFonts w:ascii="Times New Roman" w:hAnsi="Times New Roman"/>
          <w:iCs/>
          <w:color w:val="000000" w:themeColor="text1"/>
          <w:sz w:val="24"/>
          <w:szCs w:val="24"/>
          <w:vertAlign w:val="subscript"/>
        </w:rPr>
        <w:t>2</w:t>
      </w:r>
      <w:r w:rsidRPr="00BE5A51">
        <w:rPr>
          <w:rFonts w:ascii="Times New Roman" w:hAnsi="Times New Roman"/>
          <w:iCs/>
          <w:color w:val="000000" w:themeColor="text1"/>
          <w:sz w:val="24"/>
          <w:szCs w:val="24"/>
        </w:rPr>
        <w:t>·</w:t>
      </w:r>
      <w:r w:rsidRPr="00BE5A51">
        <w:rPr>
          <w:rFonts w:ascii="Times New Roman" w:hAnsi="Times New Roman"/>
          <w:iCs/>
          <w:color w:val="000000" w:themeColor="text1"/>
          <w:sz w:val="24"/>
          <w:szCs w:val="24"/>
          <w:lang w:val="en-US"/>
        </w:rPr>
        <w:t>R</w:t>
      </w:r>
      <w:r w:rsidRPr="00BE5A51">
        <w:rPr>
          <w:rFonts w:ascii="Times New Roman" w:hAnsi="Times New Roman"/>
          <w:iCs/>
          <w:color w:val="000000" w:themeColor="text1"/>
          <w:sz w:val="24"/>
          <w:szCs w:val="24"/>
        </w:rPr>
        <w:tab/>
        <w:t>- полезный момент,</w:t>
      </w:r>
      <w:r w:rsidRPr="00BE5A51">
        <w:rPr>
          <w:rFonts w:ascii="Times New Roman" w:hAnsi="Times New Roman"/>
          <w:iCs/>
          <w:color w:val="000000" w:themeColor="text1"/>
          <w:sz w:val="24"/>
          <w:szCs w:val="24"/>
        </w:rPr>
        <w:tab/>
      </w:r>
    </w:p>
    <w:p w:rsidR="006B52D9" w:rsidRPr="00BE5A51" w:rsidRDefault="006B52D9" w:rsidP="006B52D9">
      <w:pPr>
        <w:spacing w:after="0" w:line="240" w:lineRule="auto"/>
        <w:ind w:left="360"/>
        <w:rPr>
          <w:rFonts w:ascii="Times New Roman" w:hAnsi="Times New Roman"/>
          <w:iCs/>
          <w:color w:val="000000" w:themeColor="text1"/>
          <w:sz w:val="24"/>
          <w:szCs w:val="24"/>
        </w:rPr>
      </w:pPr>
      <w:r w:rsidRPr="00BE5A51">
        <w:rPr>
          <w:rFonts w:ascii="Times New Roman" w:hAnsi="Times New Roman"/>
          <w:iCs/>
          <w:color w:val="000000" w:themeColor="text1"/>
          <w:sz w:val="24"/>
          <w:szCs w:val="24"/>
          <w:lang w:val="en-US"/>
        </w:rPr>
        <w:t>R</w:t>
      </w:r>
      <w:r w:rsidRPr="00BE5A51">
        <w:rPr>
          <w:rFonts w:ascii="Times New Roman" w:hAnsi="Times New Roman"/>
          <w:iCs/>
          <w:color w:val="000000" w:themeColor="text1"/>
          <w:sz w:val="24"/>
          <w:szCs w:val="24"/>
        </w:rPr>
        <w:t>=0.09м</w:t>
      </w:r>
      <w:r w:rsidRPr="00BE5A51">
        <w:rPr>
          <w:rFonts w:ascii="Times New Roman" w:hAnsi="Times New Roman"/>
          <w:iCs/>
          <w:color w:val="000000" w:themeColor="text1"/>
          <w:sz w:val="24"/>
          <w:szCs w:val="24"/>
        </w:rPr>
        <w:tab/>
        <w:t>- радиус валя двигателя,</w:t>
      </w:r>
    </w:p>
    <w:p w:rsidR="006B52D9" w:rsidRPr="00BE5A51" w:rsidRDefault="006B52D9" w:rsidP="006B52D9">
      <w:pPr>
        <w:spacing w:after="0" w:line="240" w:lineRule="auto"/>
        <w:ind w:left="360"/>
        <w:rPr>
          <w:rFonts w:ascii="Times New Roman" w:hAnsi="Times New Roman"/>
          <w:iCs/>
          <w:color w:val="000000" w:themeColor="text1"/>
          <w:sz w:val="24"/>
          <w:szCs w:val="24"/>
        </w:rPr>
      </w:pPr>
      <w:r w:rsidRPr="00BE5A51">
        <w:rPr>
          <w:rFonts w:ascii="Times New Roman" w:hAnsi="Times New Roman"/>
          <w:iCs/>
          <w:color w:val="000000" w:themeColor="text1"/>
          <w:sz w:val="24"/>
          <w:szCs w:val="24"/>
          <w:lang w:val="en-US"/>
        </w:rPr>
        <w:t>P</w:t>
      </w:r>
      <w:r w:rsidRPr="00BE5A51">
        <w:rPr>
          <w:rFonts w:ascii="Times New Roman" w:hAnsi="Times New Roman"/>
          <w:iCs/>
          <w:color w:val="000000" w:themeColor="text1"/>
          <w:sz w:val="24"/>
          <w:szCs w:val="24"/>
          <w:vertAlign w:val="subscript"/>
        </w:rPr>
        <w:t>2</w:t>
      </w:r>
      <w:r w:rsidRPr="00BE5A51">
        <w:rPr>
          <w:rFonts w:ascii="Times New Roman" w:hAnsi="Times New Roman"/>
          <w:iCs/>
          <w:color w:val="000000" w:themeColor="text1"/>
          <w:sz w:val="24"/>
          <w:szCs w:val="24"/>
        </w:rPr>
        <w:t>=0.105·</w:t>
      </w:r>
      <w:r w:rsidRPr="00BE5A51">
        <w:rPr>
          <w:rFonts w:ascii="Times New Roman" w:hAnsi="Times New Roman"/>
          <w:iCs/>
          <w:color w:val="000000" w:themeColor="text1"/>
          <w:sz w:val="24"/>
          <w:szCs w:val="24"/>
          <w:lang w:val="en-US"/>
        </w:rPr>
        <w:t>M</w:t>
      </w:r>
      <w:r w:rsidRPr="00BE5A51">
        <w:rPr>
          <w:rFonts w:ascii="Times New Roman" w:hAnsi="Times New Roman"/>
          <w:iCs/>
          <w:color w:val="000000" w:themeColor="text1"/>
          <w:sz w:val="24"/>
          <w:szCs w:val="24"/>
          <w:vertAlign w:val="subscript"/>
        </w:rPr>
        <w:t>2</w:t>
      </w:r>
      <w:r w:rsidRPr="00BE5A51">
        <w:rPr>
          <w:rFonts w:ascii="Times New Roman" w:hAnsi="Times New Roman"/>
          <w:iCs/>
          <w:color w:val="000000" w:themeColor="text1"/>
          <w:sz w:val="24"/>
          <w:szCs w:val="24"/>
        </w:rPr>
        <w:t>·</w:t>
      </w:r>
      <w:r w:rsidRPr="00BE5A51">
        <w:rPr>
          <w:rFonts w:ascii="Times New Roman" w:hAnsi="Times New Roman"/>
          <w:iCs/>
          <w:color w:val="000000" w:themeColor="text1"/>
          <w:sz w:val="24"/>
          <w:szCs w:val="24"/>
          <w:lang w:val="en-US"/>
        </w:rPr>
        <w:t>n</w:t>
      </w:r>
      <w:r w:rsidRPr="00BE5A51">
        <w:rPr>
          <w:rFonts w:ascii="Times New Roman" w:hAnsi="Times New Roman"/>
          <w:iCs/>
          <w:color w:val="000000" w:themeColor="text1"/>
          <w:sz w:val="24"/>
          <w:szCs w:val="24"/>
          <w:vertAlign w:val="subscript"/>
        </w:rPr>
        <w:t>2</w:t>
      </w:r>
      <w:r w:rsidRPr="00BE5A51">
        <w:rPr>
          <w:rFonts w:ascii="Times New Roman" w:hAnsi="Times New Roman"/>
          <w:iCs/>
          <w:color w:val="000000" w:themeColor="text1"/>
          <w:sz w:val="24"/>
          <w:szCs w:val="24"/>
        </w:rPr>
        <w:tab/>
        <w:t>- полезная мощность,</w:t>
      </w:r>
    </w:p>
    <w:p w:rsidR="006B52D9" w:rsidRPr="00BE5A51" w:rsidRDefault="006B52D9" w:rsidP="006B52D9">
      <w:pPr>
        <w:spacing w:after="0" w:line="240" w:lineRule="auto"/>
        <w:ind w:left="360"/>
        <w:rPr>
          <w:rFonts w:ascii="Times New Roman" w:hAnsi="Times New Roman"/>
          <w:iCs/>
          <w:color w:val="000000" w:themeColor="text1"/>
          <w:sz w:val="24"/>
          <w:szCs w:val="24"/>
        </w:rPr>
      </w:pPr>
      <w:r w:rsidRPr="00BE5A51">
        <w:rPr>
          <w:rFonts w:ascii="Times New Roman" w:hAnsi="Times New Roman"/>
          <w:iCs/>
          <w:color w:val="000000" w:themeColor="text1"/>
          <w:sz w:val="24"/>
          <w:szCs w:val="24"/>
          <w:lang w:val="en-US"/>
        </w:rPr>
        <w:t>ή</w:t>
      </w:r>
      <w:r w:rsidRPr="00BE5A51">
        <w:rPr>
          <w:rFonts w:ascii="Times New Roman" w:hAnsi="Times New Roman"/>
          <w:iCs/>
          <w:color w:val="000000" w:themeColor="text1"/>
          <w:sz w:val="24"/>
          <w:szCs w:val="24"/>
        </w:rPr>
        <w:t>=</w:t>
      </w:r>
      <w:r w:rsidRPr="00BE5A51">
        <w:rPr>
          <w:rFonts w:ascii="Times New Roman" w:hAnsi="Times New Roman"/>
          <w:iCs/>
          <w:color w:val="000000" w:themeColor="text1"/>
          <w:sz w:val="24"/>
          <w:szCs w:val="24"/>
          <w:lang w:val="en-US"/>
        </w:rPr>
        <w:t>P</w:t>
      </w:r>
      <w:r w:rsidRPr="00BE5A51">
        <w:rPr>
          <w:rFonts w:ascii="Times New Roman" w:hAnsi="Times New Roman"/>
          <w:iCs/>
          <w:color w:val="000000" w:themeColor="text1"/>
          <w:sz w:val="24"/>
          <w:szCs w:val="24"/>
          <w:vertAlign w:val="subscript"/>
        </w:rPr>
        <w:t>2</w:t>
      </w:r>
      <w:r w:rsidRPr="00BE5A51">
        <w:rPr>
          <w:rFonts w:ascii="Times New Roman" w:hAnsi="Times New Roman"/>
          <w:iCs/>
          <w:color w:val="000000" w:themeColor="text1"/>
          <w:sz w:val="24"/>
          <w:szCs w:val="24"/>
        </w:rPr>
        <w:t>/</w:t>
      </w:r>
      <w:r w:rsidRPr="00BE5A51">
        <w:rPr>
          <w:rFonts w:ascii="Times New Roman" w:hAnsi="Times New Roman"/>
          <w:iCs/>
          <w:color w:val="000000" w:themeColor="text1"/>
          <w:sz w:val="24"/>
          <w:szCs w:val="24"/>
          <w:lang w:val="en-US"/>
        </w:rPr>
        <w:t>P</w:t>
      </w:r>
      <w:r w:rsidRPr="00BE5A51">
        <w:rPr>
          <w:rFonts w:ascii="Times New Roman" w:hAnsi="Times New Roman"/>
          <w:iCs/>
          <w:color w:val="000000" w:themeColor="text1"/>
          <w:sz w:val="24"/>
          <w:szCs w:val="24"/>
          <w:vertAlign w:val="subscript"/>
        </w:rPr>
        <w:t>1</w:t>
      </w:r>
      <w:r w:rsidRPr="00BE5A51">
        <w:rPr>
          <w:rFonts w:ascii="Times New Roman" w:hAnsi="Times New Roman"/>
          <w:iCs/>
          <w:color w:val="000000" w:themeColor="text1"/>
          <w:sz w:val="24"/>
          <w:szCs w:val="24"/>
        </w:rPr>
        <w:t>·100%- к. п. д. двигателя.</w:t>
      </w:r>
    </w:p>
    <w:p w:rsidR="006B52D9" w:rsidRPr="00BE5A51" w:rsidRDefault="006B52D9" w:rsidP="006B52D9">
      <w:pPr>
        <w:spacing w:after="0" w:line="240" w:lineRule="auto"/>
        <w:ind w:left="360"/>
        <w:rPr>
          <w:rFonts w:ascii="Times New Roman" w:hAnsi="Times New Roman"/>
          <w:iCs/>
          <w:color w:val="000000" w:themeColor="text1"/>
          <w:sz w:val="24"/>
          <w:szCs w:val="24"/>
        </w:rPr>
      </w:pPr>
      <w:r w:rsidRPr="00BE5A51">
        <w:rPr>
          <w:rFonts w:ascii="Times New Roman" w:hAnsi="Times New Roman"/>
          <w:iCs/>
          <w:color w:val="000000" w:themeColor="text1"/>
          <w:sz w:val="24"/>
          <w:szCs w:val="24"/>
          <w:lang w:val="en-US"/>
        </w:rPr>
        <w:t>n</w:t>
      </w:r>
      <w:r w:rsidRPr="00BE5A51">
        <w:rPr>
          <w:rFonts w:ascii="Times New Roman" w:hAnsi="Times New Roman"/>
          <w:iCs/>
          <w:color w:val="000000" w:themeColor="text1"/>
          <w:sz w:val="24"/>
          <w:szCs w:val="24"/>
          <w:vertAlign w:val="subscript"/>
        </w:rPr>
        <w:t>1</w:t>
      </w:r>
      <w:r w:rsidRPr="00BE5A51">
        <w:rPr>
          <w:rFonts w:ascii="Times New Roman" w:hAnsi="Times New Roman"/>
          <w:iCs/>
          <w:color w:val="000000" w:themeColor="text1"/>
          <w:sz w:val="24"/>
          <w:szCs w:val="24"/>
        </w:rPr>
        <w:t>=1800 об/мин- частота вращения магнитного поля статора.</w:t>
      </w:r>
    </w:p>
    <w:p w:rsidR="006B52D9" w:rsidRPr="00BE5A51" w:rsidRDefault="006B52D9" w:rsidP="006B52D9">
      <w:pPr>
        <w:spacing w:after="0" w:line="240" w:lineRule="auto"/>
        <w:ind w:left="360"/>
        <w:rPr>
          <w:rFonts w:ascii="Times New Roman" w:hAnsi="Times New Roman"/>
          <w:iCs/>
          <w:color w:val="000000" w:themeColor="text1"/>
          <w:sz w:val="24"/>
          <w:szCs w:val="24"/>
        </w:rPr>
      </w:pPr>
    </w:p>
    <w:p w:rsidR="006B52D9" w:rsidRPr="00BE5A51" w:rsidRDefault="006B52D9" w:rsidP="006B52D9">
      <w:pPr>
        <w:numPr>
          <w:ilvl w:val="0"/>
          <w:numId w:val="15"/>
        </w:numPr>
        <w:spacing w:after="0" w:line="240" w:lineRule="auto"/>
        <w:rPr>
          <w:rFonts w:ascii="Times New Roman" w:hAnsi="Times New Roman"/>
          <w:iCs/>
          <w:color w:val="000000" w:themeColor="text1"/>
          <w:sz w:val="24"/>
          <w:szCs w:val="24"/>
        </w:rPr>
      </w:pPr>
      <w:r w:rsidRPr="00BE5A51">
        <w:rPr>
          <w:rFonts w:ascii="Times New Roman" w:hAnsi="Times New Roman"/>
          <w:iCs/>
          <w:color w:val="000000" w:themeColor="text1"/>
          <w:sz w:val="24"/>
          <w:szCs w:val="24"/>
        </w:rPr>
        <w:t>По полученным данным построить рабочие характеристики и механические характеристики п=</w:t>
      </w:r>
      <w:r w:rsidRPr="00BE5A51">
        <w:rPr>
          <w:rFonts w:ascii="Times New Roman" w:hAnsi="Times New Roman"/>
          <w:iCs/>
          <w:color w:val="000000" w:themeColor="text1"/>
          <w:sz w:val="24"/>
          <w:szCs w:val="24"/>
          <w:lang w:val="en-US"/>
        </w:rPr>
        <w:t>f</w:t>
      </w:r>
      <w:r w:rsidRPr="00BE5A51">
        <w:rPr>
          <w:rFonts w:ascii="Times New Roman" w:hAnsi="Times New Roman"/>
          <w:iCs/>
          <w:color w:val="000000" w:themeColor="text1"/>
          <w:sz w:val="24"/>
          <w:szCs w:val="24"/>
        </w:rPr>
        <w:t>(</w:t>
      </w:r>
      <w:r w:rsidRPr="00BE5A51">
        <w:rPr>
          <w:rFonts w:ascii="Times New Roman" w:hAnsi="Times New Roman"/>
          <w:iCs/>
          <w:color w:val="000000" w:themeColor="text1"/>
          <w:sz w:val="24"/>
          <w:szCs w:val="24"/>
          <w:lang w:val="en-US"/>
        </w:rPr>
        <w:t>M</w:t>
      </w:r>
      <w:r w:rsidRPr="00BE5A51">
        <w:rPr>
          <w:rFonts w:ascii="Times New Roman" w:hAnsi="Times New Roman"/>
          <w:iCs/>
          <w:color w:val="000000" w:themeColor="text1"/>
          <w:sz w:val="24"/>
          <w:szCs w:val="24"/>
        </w:rPr>
        <w:t>) трёхфазного асинхронного двигателя.</w:t>
      </w:r>
    </w:p>
    <w:p w:rsidR="006B52D9" w:rsidRPr="00CD7DD1" w:rsidRDefault="006B52D9" w:rsidP="006B52D9">
      <w:pPr>
        <w:pStyle w:val="a6"/>
        <w:numPr>
          <w:ilvl w:val="0"/>
          <w:numId w:val="15"/>
        </w:numPr>
        <w:spacing w:after="0" w:line="240" w:lineRule="auto"/>
        <w:rPr>
          <w:rFonts w:ascii="Times New Roman" w:hAnsi="Times New Roman"/>
          <w:iCs/>
          <w:color w:val="000000" w:themeColor="text1"/>
          <w:sz w:val="24"/>
          <w:szCs w:val="24"/>
        </w:rPr>
      </w:pPr>
      <w:r w:rsidRPr="00BA1A27">
        <w:rPr>
          <w:rFonts w:ascii="Times New Roman" w:hAnsi="Times New Roman"/>
          <w:iCs/>
          <w:color w:val="000000" w:themeColor="text1"/>
          <w:sz w:val="24"/>
          <w:szCs w:val="24"/>
        </w:rPr>
        <w:t>Сделать вывод о проделанной работе. Ответить на контрольные вопросы.</w:t>
      </w:r>
    </w:p>
    <w:p w:rsidR="006B52D9" w:rsidRPr="005F161E" w:rsidRDefault="006B52D9" w:rsidP="006B52D9">
      <w:pPr>
        <w:pStyle w:val="a6"/>
        <w:spacing w:after="0" w:line="240" w:lineRule="auto"/>
        <w:rPr>
          <w:rFonts w:ascii="Times New Roman" w:hAnsi="Times New Roman"/>
          <w:iCs/>
          <w:color w:val="000000" w:themeColor="text1"/>
          <w:sz w:val="24"/>
          <w:szCs w:val="24"/>
          <w:lang w:val="en-US"/>
        </w:rPr>
      </w:pPr>
    </w:p>
    <w:p w:rsidR="006B52D9" w:rsidRPr="005F161E" w:rsidRDefault="006B52D9" w:rsidP="006B52D9">
      <w:pPr>
        <w:spacing w:after="0" w:line="240" w:lineRule="auto"/>
        <w:jc w:val="center"/>
        <w:rPr>
          <w:rFonts w:ascii="Times New Roman" w:hAnsi="Times New Roman"/>
          <w:b/>
          <w:iCs/>
          <w:color w:val="000000" w:themeColor="text1"/>
          <w:sz w:val="24"/>
          <w:szCs w:val="24"/>
        </w:rPr>
      </w:pPr>
      <w:r w:rsidRPr="005F161E">
        <w:rPr>
          <w:rFonts w:ascii="Times New Roman" w:hAnsi="Times New Roman"/>
          <w:b/>
          <w:iCs/>
          <w:color w:val="000000" w:themeColor="text1"/>
          <w:sz w:val="24"/>
          <w:szCs w:val="24"/>
        </w:rPr>
        <w:t>Контрольные вопросы.</w:t>
      </w:r>
    </w:p>
    <w:p w:rsidR="006B52D9" w:rsidRPr="00BE5A51" w:rsidRDefault="006B52D9" w:rsidP="006B52D9">
      <w:pPr>
        <w:numPr>
          <w:ilvl w:val="0"/>
          <w:numId w:val="16"/>
        </w:numPr>
        <w:spacing w:after="0" w:line="240" w:lineRule="auto"/>
        <w:jc w:val="both"/>
        <w:rPr>
          <w:rFonts w:ascii="Times New Roman" w:hAnsi="Times New Roman"/>
          <w:iCs/>
          <w:color w:val="000000" w:themeColor="text1"/>
          <w:sz w:val="24"/>
          <w:szCs w:val="24"/>
        </w:rPr>
      </w:pPr>
      <w:r w:rsidRPr="00BE5A51">
        <w:rPr>
          <w:rFonts w:ascii="Times New Roman" w:hAnsi="Times New Roman"/>
          <w:iCs/>
          <w:color w:val="000000" w:themeColor="text1"/>
          <w:sz w:val="24"/>
          <w:szCs w:val="24"/>
        </w:rPr>
        <w:t>Расскажите назначение и устройство асинхронной машины переменного тока.</w:t>
      </w:r>
    </w:p>
    <w:p w:rsidR="006B52D9" w:rsidRPr="00BE5A51" w:rsidRDefault="006B52D9" w:rsidP="006B52D9">
      <w:pPr>
        <w:numPr>
          <w:ilvl w:val="0"/>
          <w:numId w:val="16"/>
        </w:numPr>
        <w:spacing w:after="0" w:line="240" w:lineRule="auto"/>
        <w:jc w:val="both"/>
        <w:rPr>
          <w:rFonts w:ascii="Times New Roman" w:hAnsi="Times New Roman"/>
          <w:iCs/>
          <w:color w:val="000000" w:themeColor="text1"/>
          <w:sz w:val="24"/>
          <w:szCs w:val="24"/>
        </w:rPr>
      </w:pPr>
      <w:r w:rsidRPr="00BE5A51">
        <w:rPr>
          <w:rFonts w:ascii="Times New Roman" w:hAnsi="Times New Roman"/>
          <w:iCs/>
          <w:color w:val="000000" w:themeColor="text1"/>
          <w:sz w:val="24"/>
          <w:szCs w:val="24"/>
        </w:rPr>
        <w:t>Объясните три режима работы асинхронной машины переменного тока.</w:t>
      </w:r>
    </w:p>
    <w:p w:rsidR="006B52D9" w:rsidRPr="00BE5A51" w:rsidRDefault="006B52D9" w:rsidP="006B52D9">
      <w:pPr>
        <w:numPr>
          <w:ilvl w:val="0"/>
          <w:numId w:val="16"/>
        </w:numPr>
        <w:spacing w:after="0" w:line="240" w:lineRule="auto"/>
        <w:jc w:val="both"/>
        <w:rPr>
          <w:rFonts w:ascii="Times New Roman" w:hAnsi="Times New Roman"/>
          <w:iCs/>
          <w:color w:val="000000" w:themeColor="text1"/>
          <w:sz w:val="24"/>
          <w:szCs w:val="24"/>
        </w:rPr>
      </w:pPr>
      <w:r w:rsidRPr="00BE5A51">
        <w:rPr>
          <w:rFonts w:ascii="Times New Roman" w:hAnsi="Times New Roman"/>
          <w:iCs/>
          <w:color w:val="000000" w:themeColor="text1"/>
          <w:sz w:val="24"/>
          <w:szCs w:val="24"/>
        </w:rPr>
        <w:t>О чём говорит построенная рабочая характеристика машины?</w:t>
      </w:r>
    </w:p>
    <w:p w:rsidR="006B52D9" w:rsidRPr="00BE5A51" w:rsidRDefault="006B52D9" w:rsidP="006B52D9">
      <w:pPr>
        <w:numPr>
          <w:ilvl w:val="0"/>
          <w:numId w:val="16"/>
        </w:numPr>
        <w:spacing w:after="0" w:line="240" w:lineRule="auto"/>
        <w:jc w:val="both"/>
        <w:rPr>
          <w:rFonts w:ascii="Times New Roman" w:hAnsi="Times New Roman"/>
          <w:iCs/>
          <w:color w:val="000000" w:themeColor="text1"/>
          <w:sz w:val="24"/>
          <w:szCs w:val="24"/>
        </w:rPr>
      </w:pPr>
      <w:r w:rsidRPr="00BE5A51">
        <w:rPr>
          <w:rFonts w:ascii="Times New Roman" w:hAnsi="Times New Roman"/>
          <w:iCs/>
          <w:color w:val="000000" w:themeColor="text1"/>
          <w:sz w:val="24"/>
          <w:szCs w:val="24"/>
        </w:rPr>
        <w:t>Объясните полученную механическую характеристику машины.</w:t>
      </w:r>
    </w:p>
    <w:p w:rsidR="006B52D9" w:rsidRPr="00BE5A51" w:rsidRDefault="006B52D9" w:rsidP="006B52D9">
      <w:pPr>
        <w:spacing w:after="0" w:line="240" w:lineRule="auto"/>
        <w:jc w:val="center"/>
        <w:rPr>
          <w:rFonts w:ascii="Times New Roman" w:hAnsi="Times New Roman"/>
          <w:iCs/>
          <w:color w:val="000000" w:themeColor="text1"/>
          <w:sz w:val="24"/>
          <w:szCs w:val="24"/>
        </w:rPr>
      </w:pPr>
    </w:p>
    <w:p w:rsidR="006B52D9" w:rsidRDefault="006B52D9" w:rsidP="006B52D9">
      <w:pPr>
        <w:spacing w:after="0" w:line="240" w:lineRule="auto"/>
        <w:rPr>
          <w:rFonts w:ascii="Times New Roman" w:hAnsi="Times New Roman"/>
          <w:iCs/>
          <w:color w:val="000000" w:themeColor="text1"/>
          <w:sz w:val="24"/>
          <w:szCs w:val="24"/>
        </w:rPr>
      </w:pPr>
    </w:p>
    <w:p w:rsidR="006B52D9" w:rsidRPr="00022D45" w:rsidRDefault="003A7690" w:rsidP="006B52D9">
      <w:pPr>
        <w:spacing w:after="0" w:line="240" w:lineRule="auto"/>
        <w:jc w:val="center"/>
        <w:rPr>
          <w:rFonts w:ascii="Times New Roman" w:hAnsi="Times New Roman"/>
          <w:b/>
          <w:bCs/>
          <w:iCs/>
          <w:color w:val="000000" w:themeColor="text1"/>
          <w:sz w:val="24"/>
          <w:szCs w:val="24"/>
        </w:rPr>
      </w:pPr>
      <w:r>
        <w:rPr>
          <w:rFonts w:ascii="Times New Roman" w:hAnsi="Times New Roman"/>
          <w:b/>
          <w:bCs/>
          <w:color w:val="000000" w:themeColor="text1"/>
          <w:sz w:val="24"/>
          <w:szCs w:val="24"/>
        </w:rPr>
        <w:t>Практическая</w:t>
      </w:r>
      <w:r w:rsidR="00A92845">
        <w:rPr>
          <w:rFonts w:ascii="Times New Roman" w:hAnsi="Times New Roman"/>
          <w:b/>
          <w:bCs/>
          <w:iCs/>
          <w:color w:val="000000" w:themeColor="text1"/>
          <w:sz w:val="24"/>
          <w:szCs w:val="24"/>
        </w:rPr>
        <w:t xml:space="preserve"> работа №12</w:t>
      </w:r>
    </w:p>
    <w:p w:rsidR="006B52D9" w:rsidRPr="00022D45" w:rsidRDefault="006B52D9" w:rsidP="006B52D9">
      <w:pPr>
        <w:spacing w:after="0" w:line="240" w:lineRule="auto"/>
        <w:rPr>
          <w:rFonts w:ascii="Times New Roman" w:hAnsi="Times New Roman"/>
          <w:b/>
          <w:color w:val="000000" w:themeColor="text1"/>
          <w:sz w:val="24"/>
          <w:szCs w:val="24"/>
        </w:rPr>
      </w:pPr>
      <w:r w:rsidRPr="00022D45">
        <w:rPr>
          <w:rFonts w:ascii="Times New Roman" w:hAnsi="Times New Roman"/>
          <w:b/>
          <w:color w:val="000000" w:themeColor="text1"/>
          <w:sz w:val="24"/>
          <w:szCs w:val="24"/>
        </w:rPr>
        <w:t>Исследование работы генератора постоянного тока независимого возбуждения</w:t>
      </w:r>
    </w:p>
    <w:p w:rsidR="006B52D9" w:rsidRDefault="006B52D9" w:rsidP="006B52D9">
      <w:pPr>
        <w:spacing w:after="0" w:line="240" w:lineRule="auto"/>
        <w:ind w:firstLine="708"/>
        <w:rPr>
          <w:rFonts w:ascii="Times New Roman" w:hAnsi="Times New Roman"/>
          <w:bCs/>
          <w:iCs/>
          <w:color w:val="000000" w:themeColor="text1"/>
          <w:sz w:val="24"/>
          <w:szCs w:val="24"/>
        </w:rPr>
      </w:pPr>
    </w:p>
    <w:p w:rsidR="006B52D9" w:rsidRPr="00022D45" w:rsidRDefault="006B52D9" w:rsidP="006B52D9">
      <w:pPr>
        <w:spacing w:after="0" w:line="240" w:lineRule="auto"/>
        <w:ind w:firstLine="708"/>
        <w:rPr>
          <w:rFonts w:ascii="Times New Roman" w:hAnsi="Times New Roman"/>
          <w:iCs/>
          <w:color w:val="000000" w:themeColor="text1"/>
          <w:sz w:val="24"/>
          <w:szCs w:val="24"/>
        </w:rPr>
      </w:pPr>
      <w:r w:rsidRPr="00022D45">
        <w:rPr>
          <w:rFonts w:ascii="Times New Roman" w:hAnsi="Times New Roman"/>
          <w:bCs/>
          <w:i/>
          <w:iCs/>
          <w:color w:val="000000" w:themeColor="text1"/>
          <w:sz w:val="24"/>
          <w:szCs w:val="24"/>
        </w:rPr>
        <w:t>Цель работы:</w:t>
      </w:r>
      <w:r w:rsidRPr="00022D45">
        <w:rPr>
          <w:rFonts w:ascii="Times New Roman" w:hAnsi="Times New Roman"/>
          <w:iCs/>
          <w:color w:val="000000" w:themeColor="text1"/>
          <w:sz w:val="24"/>
          <w:szCs w:val="24"/>
        </w:rPr>
        <w:t xml:space="preserve"> изучение способов пуска и регулирования частоты вращения якоря, снять и исследовать рабочие характеристики.</w:t>
      </w:r>
    </w:p>
    <w:p w:rsidR="00DD26B8" w:rsidRDefault="00DD26B8" w:rsidP="00DD26B8">
      <w:pPr>
        <w:spacing w:after="0" w:line="240" w:lineRule="auto"/>
        <w:rPr>
          <w:rFonts w:ascii="Times New Roman" w:hAnsi="Times New Roman"/>
          <w:bCs/>
          <w:color w:val="000000" w:themeColor="text1"/>
          <w:sz w:val="24"/>
          <w:szCs w:val="24"/>
        </w:rPr>
      </w:pPr>
      <w:r>
        <w:rPr>
          <w:rFonts w:ascii="Times New Roman" w:hAnsi="Times New Roman"/>
          <w:bCs/>
          <w:color w:val="000000" w:themeColor="text1"/>
          <w:sz w:val="24"/>
          <w:szCs w:val="24"/>
        </w:rPr>
        <w:t>Оборудование: лабораторный стенд, электроизмерительные приборы, материалы</w:t>
      </w:r>
    </w:p>
    <w:p w:rsidR="006B52D9" w:rsidRDefault="006B52D9" w:rsidP="006B52D9">
      <w:pPr>
        <w:spacing w:after="0" w:line="240" w:lineRule="auto"/>
        <w:jc w:val="center"/>
        <w:rPr>
          <w:rFonts w:ascii="Times New Roman" w:hAnsi="Times New Roman"/>
          <w:bCs/>
          <w:color w:val="000000" w:themeColor="text1"/>
          <w:sz w:val="24"/>
          <w:szCs w:val="24"/>
        </w:rPr>
      </w:pPr>
    </w:p>
    <w:p w:rsidR="006B52D9" w:rsidRPr="00022D45" w:rsidRDefault="006B52D9" w:rsidP="006B52D9">
      <w:pPr>
        <w:spacing w:after="0" w:line="240" w:lineRule="auto"/>
        <w:jc w:val="center"/>
        <w:rPr>
          <w:rFonts w:ascii="Times New Roman" w:hAnsi="Times New Roman"/>
          <w:b/>
          <w:bCs/>
          <w:color w:val="000000" w:themeColor="text1"/>
          <w:sz w:val="24"/>
          <w:szCs w:val="24"/>
        </w:rPr>
      </w:pPr>
      <w:r w:rsidRPr="00022D45">
        <w:rPr>
          <w:rFonts w:ascii="Times New Roman" w:hAnsi="Times New Roman"/>
          <w:b/>
          <w:bCs/>
          <w:color w:val="000000" w:themeColor="text1"/>
          <w:sz w:val="24"/>
          <w:szCs w:val="24"/>
        </w:rPr>
        <w:t>Основные понятия и определения</w:t>
      </w:r>
    </w:p>
    <w:p w:rsidR="006B52D9" w:rsidRPr="00022D45" w:rsidRDefault="006B52D9" w:rsidP="006B52D9">
      <w:pPr>
        <w:spacing w:after="0" w:line="240" w:lineRule="auto"/>
        <w:ind w:firstLine="708"/>
        <w:rPr>
          <w:rFonts w:ascii="Times New Roman" w:hAnsi="Times New Roman"/>
          <w:iCs/>
          <w:color w:val="000000" w:themeColor="text1"/>
          <w:sz w:val="24"/>
          <w:szCs w:val="24"/>
        </w:rPr>
      </w:pPr>
    </w:p>
    <w:p w:rsidR="006B52D9" w:rsidRDefault="006B52D9" w:rsidP="006B52D9">
      <w:pPr>
        <w:spacing w:after="0" w:line="240" w:lineRule="auto"/>
        <w:ind w:firstLine="708"/>
        <w:rPr>
          <w:rFonts w:ascii="Times New Roman" w:hAnsi="Times New Roman"/>
          <w:color w:val="000000" w:themeColor="text1"/>
          <w:sz w:val="24"/>
          <w:szCs w:val="24"/>
        </w:rPr>
      </w:pPr>
      <w:r w:rsidRPr="00022D45">
        <w:rPr>
          <w:rFonts w:ascii="Times New Roman" w:hAnsi="Times New Roman"/>
          <w:color w:val="000000" w:themeColor="text1"/>
          <w:sz w:val="24"/>
          <w:szCs w:val="24"/>
        </w:rPr>
        <w:t> Электрическая  машина  постоянного  тока состоит из двух основных частей: </w:t>
      </w:r>
      <w:r w:rsidRPr="00022D45">
        <w:rPr>
          <w:rFonts w:ascii="Times New Roman" w:hAnsi="Times New Roman"/>
          <w:bCs/>
          <w:iCs/>
          <w:color w:val="000000" w:themeColor="text1"/>
          <w:sz w:val="24"/>
          <w:szCs w:val="24"/>
        </w:rPr>
        <w:t>неподвижной</w:t>
      </w:r>
      <w:r w:rsidRPr="00022D45">
        <w:rPr>
          <w:rFonts w:ascii="Times New Roman" w:hAnsi="Times New Roman"/>
          <w:color w:val="000000" w:themeColor="text1"/>
          <w:sz w:val="24"/>
          <w:szCs w:val="24"/>
        </w:rPr>
        <w:t> части (</w:t>
      </w:r>
      <w:r w:rsidRPr="00022D45">
        <w:rPr>
          <w:rFonts w:ascii="Times New Roman" w:hAnsi="Times New Roman"/>
          <w:bCs/>
          <w:iCs/>
          <w:color w:val="000000" w:themeColor="text1"/>
          <w:sz w:val="24"/>
          <w:szCs w:val="24"/>
        </w:rPr>
        <w:t> индуктора</w:t>
      </w:r>
      <w:r w:rsidRPr="00022D45">
        <w:rPr>
          <w:rFonts w:ascii="Times New Roman" w:hAnsi="Times New Roman"/>
          <w:color w:val="000000" w:themeColor="text1"/>
          <w:sz w:val="24"/>
          <w:szCs w:val="24"/>
        </w:rPr>
        <w:t>) и </w:t>
      </w:r>
      <w:r w:rsidRPr="00022D45">
        <w:rPr>
          <w:rFonts w:ascii="Times New Roman" w:hAnsi="Times New Roman"/>
          <w:bCs/>
          <w:iCs/>
          <w:color w:val="000000" w:themeColor="text1"/>
          <w:sz w:val="24"/>
          <w:szCs w:val="24"/>
        </w:rPr>
        <w:t>вращающейся</w:t>
      </w:r>
      <w:r w:rsidRPr="00022D45">
        <w:rPr>
          <w:rFonts w:ascii="Times New Roman" w:hAnsi="Times New Roman"/>
          <w:color w:val="000000" w:themeColor="text1"/>
          <w:sz w:val="24"/>
          <w:szCs w:val="24"/>
        </w:rPr>
        <w:t> части (</w:t>
      </w:r>
      <w:r w:rsidRPr="00022D45">
        <w:rPr>
          <w:rFonts w:ascii="Times New Roman" w:hAnsi="Times New Roman"/>
          <w:bCs/>
          <w:iCs/>
          <w:color w:val="000000" w:themeColor="text1"/>
          <w:sz w:val="24"/>
          <w:szCs w:val="24"/>
        </w:rPr>
        <w:t>якоря </w:t>
      </w:r>
      <w:r w:rsidRPr="00022D45">
        <w:rPr>
          <w:rFonts w:ascii="Times New Roman" w:hAnsi="Times New Roman"/>
          <w:color w:val="000000" w:themeColor="text1"/>
          <w:sz w:val="24"/>
          <w:szCs w:val="24"/>
        </w:rPr>
        <w:t>с барабанной обмоткой). </w:t>
      </w:r>
      <w:r w:rsidRPr="00022D45">
        <w:rPr>
          <w:rFonts w:ascii="Times New Roman" w:hAnsi="Times New Roman"/>
          <w:color w:val="000000" w:themeColor="text1"/>
          <w:sz w:val="24"/>
          <w:szCs w:val="24"/>
        </w:rPr>
        <w:br/>
      </w:r>
      <w:r>
        <w:rPr>
          <w:rFonts w:ascii="Times New Roman" w:hAnsi="Times New Roman"/>
          <w:color w:val="000000" w:themeColor="text1"/>
          <w:sz w:val="24"/>
          <w:szCs w:val="24"/>
        </w:rPr>
        <w:t>     </w:t>
      </w:r>
      <w:r>
        <w:rPr>
          <w:rFonts w:ascii="Times New Roman" w:hAnsi="Times New Roman"/>
          <w:color w:val="000000" w:themeColor="text1"/>
          <w:sz w:val="24"/>
          <w:szCs w:val="24"/>
        </w:rPr>
        <w:tab/>
        <w:t>На рис. 9</w:t>
      </w:r>
      <w:r w:rsidRPr="00022D45">
        <w:rPr>
          <w:rFonts w:ascii="Times New Roman" w:hAnsi="Times New Roman"/>
          <w:color w:val="000000" w:themeColor="text1"/>
          <w:sz w:val="24"/>
          <w:szCs w:val="24"/>
        </w:rPr>
        <w:t>.1 изображена конструктивная схема машины постоянного тока</w:t>
      </w:r>
      <w:r>
        <w:rPr>
          <w:rFonts w:ascii="Times New Roman" w:hAnsi="Times New Roman"/>
          <w:color w:val="000000" w:themeColor="text1"/>
          <w:sz w:val="24"/>
          <w:szCs w:val="24"/>
        </w:rPr>
        <w:t>.</w:t>
      </w:r>
    </w:p>
    <w:p w:rsidR="00A92845" w:rsidRPr="00022D45" w:rsidRDefault="00A92845" w:rsidP="00A92845">
      <w:pPr>
        <w:spacing w:after="0" w:line="240" w:lineRule="auto"/>
        <w:rPr>
          <w:rFonts w:ascii="Times New Roman" w:hAnsi="Times New Roman"/>
          <w:color w:val="000000" w:themeColor="text1"/>
          <w:sz w:val="24"/>
          <w:szCs w:val="24"/>
        </w:rPr>
      </w:pPr>
    </w:p>
    <w:p w:rsidR="006B52D9" w:rsidRDefault="006B52D9" w:rsidP="006B52D9">
      <w:pPr>
        <w:spacing w:after="0" w:line="240" w:lineRule="auto"/>
        <w:rPr>
          <w:rFonts w:ascii="Times New Roman" w:hAnsi="Times New Roman"/>
          <w:color w:val="000000" w:themeColor="text1"/>
          <w:sz w:val="24"/>
          <w:szCs w:val="24"/>
        </w:rPr>
      </w:pPr>
      <w:r w:rsidRPr="00022D45">
        <w:rPr>
          <w:rFonts w:ascii="Times New Roman" w:hAnsi="Times New Roman"/>
          <w:color w:val="000000" w:themeColor="text1"/>
          <w:sz w:val="24"/>
          <w:szCs w:val="24"/>
        </w:rPr>
        <w:t xml:space="preserve">      </w:t>
      </w:r>
    </w:p>
    <w:p w:rsidR="006B52D9" w:rsidRDefault="00A92845" w:rsidP="006B52D9">
      <w:pPr>
        <w:spacing w:after="0" w:line="240" w:lineRule="auto"/>
        <w:rPr>
          <w:rFonts w:ascii="Times New Roman" w:hAnsi="Times New Roman"/>
          <w:color w:val="000000" w:themeColor="text1"/>
          <w:sz w:val="24"/>
          <w:szCs w:val="24"/>
        </w:rPr>
      </w:pPr>
      <w:r w:rsidRPr="00022D45">
        <w:rPr>
          <w:rFonts w:ascii="Times New Roman" w:hAnsi="Times New Roman"/>
          <w:noProof/>
          <w:color w:val="000000" w:themeColor="text1"/>
          <w:sz w:val="24"/>
          <w:szCs w:val="24"/>
          <w:lang w:eastAsia="ru-RU"/>
        </w:rPr>
        <w:lastRenderedPageBreak/>
        <w:drawing>
          <wp:anchor distT="0" distB="0" distL="0" distR="0" simplePos="0" relativeHeight="251662336" behindDoc="0" locked="0" layoutInCell="1" allowOverlap="0">
            <wp:simplePos x="0" y="0"/>
            <wp:positionH relativeFrom="column">
              <wp:posOffset>2120265</wp:posOffset>
            </wp:positionH>
            <wp:positionV relativeFrom="line">
              <wp:posOffset>-95885</wp:posOffset>
            </wp:positionV>
            <wp:extent cx="1647825" cy="1438275"/>
            <wp:effectExtent l="0" t="0" r="0" b="0"/>
            <wp:wrapSquare wrapText="bothSides"/>
            <wp:docPr id="703" name="Рисунок 12" descr="http://www.normalizator.com/manuals/lessons/matusko/images/ris_5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normalizator.com/manuals/lessons/matusko/images/ris_550.gif"/>
                    <pic:cNvPicPr>
                      <a:picLocks noChangeAspect="1" noChangeArrowheads="1"/>
                    </pic:cNvPicPr>
                  </pic:nvPicPr>
                  <pic:blipFill>
                    <a:blip r:embed="rId215" cstate="print"/>
                    <a:srcRect/>
                    <a:stretch>
                      <a:fillRect/>
                    </a:stretch>
                  </pic:blipFill>
                  <pic:spPr bwMode="auto">
                    <a:xfrm>
                      <a:off x="0" y="0"/>
                      <a:ext cx="1647825" cy="1438275"/>
                    </a:xfrm>
                    <a:prstGeom prst="rect">
                      <a:avLst/>
                    </a:prstGeom>
                    <a:noFill/>
                    <a:ln w="9525">
                      <a:noFill/>
                      <a:miter lim="800000"/>
                      <a:headEnd/>
                      <a:tailEnd/>
                    </a:ln>
                  </pic:spPr>
                </pic:pic>
              </a:graphicData>
            </a:graphic>
          </wp:anchor>
        </w:drawing>
      </w:r>
    </w:p>
    <w:p w:rsidR="006B52D9" w:rsidRDefault="006B52D9" w:rsidP="006B52D9">
      <w:pPr>
        <w:spacing w:after="0" w:line="240" w:lineRule="auto"/>
        <w:rPr>
          <w:rFonts w:ascii="Times New Roman" w:hAnsi="Times New Roman"/>
          <w:color w:val="000000" w:themeColor="text1"/>
          <w:sz w:val="24"/>
          <w:szCs w:val="24"/>
        </w:rPr>
      </w:pPr>
    </w:p>
    <w:p w:rsidR="006B52D9" w:rsidRDefault="006B52D9" w:rsidP="006B52D9">
      <w:pPr>
        <w:spacing w:after="0" w:line="240" w:lineRule="auto"/>
        <w:rPr>
          <w:rFonts w:ascii="Times New Roman" w:hAnsi="Times New Roman"/>
          <w:color w:val="000000" w:themeColor="text1"/>
          <w:sz w:val="24"/>
          <w:szCs w:val="24"/>
        </w:rPr>
      </w:pPr>
    </w:p>
    <w:p w:rsidR="006B52D9" w:rsidRDefault="006B52D9" w:rsidP="006B52D9">
      <w:pPr>
        <w:spacing w:after="0" w:line="240" w:lineRule="auto"/>
        <w:rPr>
          <w:rFonts w:ascii="Times New Roman" w:hAnsi="Times New Roman"/>
          <w:color w:val="000000" w:themeColor="text1"/>
          <w:sz w:val="24"/>
          <w:szCs w:val="24"/>
        </w:rPr>
      </w:pPr>
    </w:p>
    <w:p w:rsidR="006B52D9" w:rsidRDefault="006B52D9" w:rsidP="006B52D9">
      <w:pPr>
        <w:spacing w:after="0" w:line="240" w:lineRule="auto"/>
        <w:rPr>
          <w:rFonts w:ascii="Times New Roman" w:hAnsi="Times New Roman"/>
          <w:color w:val="000000" w:themeColor="text1"/>
          <w:sz w:val="24"/>
          <w:szCs w:val="24"/>
        </w:rPr>
      </w:pPr>
    </w:p>
    <w:p w:rsidR="006B52D9" w:rsidRDefault="006B52D9" w:rsidP="006B52D9">
      <w:pPr>
        <w:spacing w:after="0" w:line="240" w:lineRule="auto"/>
        <w:rPr>
          <w:rFonts w:ascii="Times New Roman" w:hAnsi="Times New Roman"/>
          <w:color w:val="000000" w:themeColor="text1"/>
          <w:sz w:val="24"/>
          <w:szCs w:val="24"/>
        </w:rPr>
      </w:pPr>
    </w:p>
    <w:p w:rsidR="006B52D9" w:rsidRDefault="006B52D9" w:rsidP="006B52D9">
      <w:pPr>
        <w:spacing w:after="0" w:line="240" w:lineRule="auto"/>
        <w:rPr>
          <w:rFonts w:ascii="Times New Roman" w:hAnsi="Times New Roman"/>
          <w:color w:val="000000" w:themeColor="text1"/>
          <w:sz w:val="24"/>
          <w:szCs w:val="24"/>
        </w:rPr>
      </w:pPr>
    </w:p>
    <w:p w:rsidR="006B52D9" w:rsidRDefault="006B52D9" w:rsidP="006B52D9">
      <w:pPr>
        <w:spacing w:after="0" w:line="240" w:lineRule="auto"/>
        <w:rPr>
          <w:rFonts w:ascii="Times New Roman" w:hAnsi="Times New Roman"/>
          <w:color w:val="000000" w:themeColor="text1"/>
          <w:sz w:val="24"/>
          <w:szCs w:val="24"/>
        </w:rPr>
      </w:pPr>
    </w:p>
    <w:p w:rsidR="006B52D9" w:rsidRDefault="006B52D9" w:rsidP="006B52D9">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Рис. 9</w:t>
      </w:r>
      <w:r w:rsidRPr="00022D45">
        <w:rPr>
          <w:rFonts w:ascii="Times New Roman" w:hAnsi="Times New Roman"/>
          <w:color w:val="000000" w:themeColor="text1"/>
          <w:sz w:val="24"/>
          <w:szCs w:val="24"/>
        </w:rPr>
        <w:t>.1</w:t>
      </w:r>
      <w:r>
        <w:rPr>
          <w:rFonts w:ascii="Times New Roman" w:hAnsi="Times New Roman"/>
          <w:color w:val="000000" w:themeColor="text1"/>
          <w:sz w:val="24"/>
          <w:szCs w:val="24"/>
        </w:rPr>
        <w:t>.</w:t>
      </w:r>
    </w:p>
    <w:p w:rsidR="006B52D9" w:rsidRDefault="006B52D9" w:rsidP="006B52D9">
      <w:pPr>
        <w:spacing w:after="0" w:line="240" w:lineRule="auto"/>
        <w:rPr>
          <w:rFonts w:ascii="Times New Roman" w:hAnsi="Times New Roman"/>
          <w:color w:val="000000" w:themeColor="text1"/>
          <w:sz w:val="24"/>
          <w:szCs w:val="24"/>
        </w:rPr>
      </w:pPr>
      <w:r w:rsidRPr="00022D45">
        <w:rPr>
          <w:rFonts w:ascii="Times New Roman" w:hAnsi="Times New Roman"/>
          <w:color w:val="000000" w:themeColor="text1"/>
          <w:sz w:val="24"/>
          <w:szCs w:val="24"/>
        </w:rPr>
        <w:br/>
        <w:t>Индуктор состоит из станины 1 цилиндрической формы, изготовленной из ферромагнитного материала, и полюсов с обмоткой возбуждения 2, закрепленных на станине. Обмотка возбуждения создает основной магнитный поток. </w:t>
      </w:r>
      <w:r w:rsidRPr="00022D45">
        <w:rPr>
          <w:rFonts w:ascii="Times New Roman" w:hAnsi="Times New Roman"/>
          <w:color w:val="000000" w:themeColor="text1"/>
          <w:sz w:val="24"/>
          <w:szCs w:val="24"/>
        </w:rPr>
        <w:br/>
        <w:t xml:space="preserve">    </w:t>
      </w:r>
      <w:r>
        <w:rPr>
          <w:rFonts w:ascii="Times New Roman" w:hAnsi="Times New Roman"/>
          <w:color w:val="000000" w:themeColor="text1"/>
          <w:sz w:val="24"/>
          <w:szCs w:val="24"/>
        </w:rPr>
        <w:tab/>
      </w:r>
      <w:r w:rsidRPr="00022D45">
        <w:rPr>
          <w:rFonts w:ascii="Times New Roman" w:hAnsi="Times New Roman"/>
          <w:color w:val="000000" w:themeColor="text1"/>
          <w:sz w:val="24"/>
          <w:szCs w:val="24"/>
        </w:rPr>
        <w:t>  Магнитный поток может создаваться постоянными магнитами, укрепленными на станине.</w:t>
      </w:r>
      <w:r w:rsidRPr="00022D45">
        <w:rPr>
          <w:rFonts w:ascii="Times New Roman" w:hAnsi="Times New Roman"/>
          <w:color w:val="000000" w:themeColor="text1"/>
          <w:sz w:val="24"/>
          <w:szCs w:val="24"/>
        </w:rPr>
        <w:br/>
        <w:t>     </w:t>
      </w:r>
      <w:r>
        <w:rPr>
          <w:rFonts w:ascii="Times New Roman" w:hAnsi="Times New Roman"/>
          <w:color w:val="000000" w:themeColor="text1"/>
          <w:sz w:val="24"/>
          <w:szCs w:val="24"/>
        </w:rPr>
        <w:tab/>
      </w:r>
      <w:r w:rsidRPr="00022D45">
        <w:rPr>
          <w:rFonts w:ascii="Times New Roman" w:hAnsi="Times New Roman"/>
          <w:color w:val="000000" w:themeColor="text1"/>
          <w:sz w:val="24"/>
          <w:szCs w:val="24"/>
        </w:rPr>
        <w:t xml:space="preserve"> Якорь состоит из следующих элементов: сердечника 3, обмотки 4, уложенной в пазы сердечника, коллектора 5.</w:t>
      </w:r>
      <w:r w:rsidRPr="00022D45">
        <w:rPr>
          <w:rFonts w:ascii="Times New Roman" w:hAnsi="Times New Roman"/>
          <w:color w:val="000000" w:themeColor="text1"/>
          <w:sz w:val="24"/>
          <w:szCs w:val="24"/>
        </w:rPr>
        <w:br/>
        <w:t xml:space="preserve">         </w:t>
      </w:r>
    </w:p>
    <w:p w:rsidR="006B52D9" w:rsidRPr="00022D45" w:rsidRDefault="006B52D9" w:rsidP="006B52D9">
      <w:pPr>
        <w:spacing w:after="0" w:line="240" w:lineRule="auto"/>
        <w:ind w:firstLine="708"/>
        <w:rPr>
          <w:rFonts w:ascii="Times New Roman" w:hAnsi="Times New Roman"/>
          <w:color w:val="000000" w:themeColor="text1"/>
          <w:sz w:val="24"/>
          <w:szCs w:val="24"/>
        </w:rPr>
      </w:pPr>
      <w:r w:rsidRPr="00022D45">
        <w:rPr>
          <w:rFonts w:ascii="Times New Roman" w:hAnsi="Times New Roman"/>
          <w:color w:val="000000" w:themeColor="text1"/>
          <w:sz w:val="24"/>
          <w:szCs w:val="24"/>
        </w:rPr>
        <w:t>Сердечник якоря для уменьшения потерь на вихревые точки набирается из изолированных друг от друга листов электротехнической стали.</w:t>
      </w:r>
    </w:p>
    <w:p w:rsidR="006B52D9" w:rsidRDefault="006B52D9" w:rsidP="006B52D9">
      <w:pPr>
        <w:spacing w:after="0" w:line="240" w:lineRule="auto"/>
        <w:jc w:val="center"/>
        <w:outlineLvl w:val="1"/>
        <w:rPr>
          <w:rFonts w:ascii="Times New Roman" w:hAnsi="Times New Roman"/>
          <w:bCs/>
          <w:color w:val="000000" w:themeColor="text1"/>
          <w:sz w:val="24"/>
          <w:szCs w:val="24"/>
        </w:rPr>
      </w:pPr>
      <w:bookmarkStart w:id="1" w:name="2"/>
      <w:bookmarkEnd w:id="1"/>
    </w:p>
    <w:p w:rsidR="006B52D9" w:rsidRPr="00022D45" w:rsidRDefault="006B52D9" w:rsidP="006B52D9">
      <w:pPr>
        <w:spacing w:after="0" w:line="240" w:lineRule="auto"/>
        <w:jc w:val="center"/>
        <w:outlineLvl w:val="1"/>
        <w:rPr>
          <w:rFonts w:ascii="Times New Roman" w:hAnsi="Times New Roman"/>
          <w:bCs/>
          <w:color w:val="000000" w:themeColor="text1"/>
          <w:sz w:val="24"/>
          <w:szCs w:val="24"/>
        </w:rPr>
      </w:pPr>
      <w:r w:rsidRPr="00022D45">
        <w:rPr>
          <w:rFonts w:ascii="Times New Roman" w:hAnsi="Times New Roman"/>
          <w:bCs/>
          <w:color w:val="000000" w:themeColor="text1"/>
          <w:sz w:val="24"/>
          <w:szCs w:val="24"/>
        </w:rPr>
        <w:t>Принцип действия машины постоянного тока</w:t>
      </w:r>
    </w:p>
    <w:p w:rsidR="006B52D9" w:rsidRPr="00022D45" w:rsidRDefault="006B52D9" w:rsidP="006B52D9">
      <w:pPr>
        <w:spacing w:after="0" w:line="240" w:lineRule="auto"/>
        <w:rPr>
          <w:rFonts w:ascii="Times New Roman" w:hAnsi="Times New Roman"/>
          <w:color w:val="000000" w:themeColor="text1"/>
          <w:sz w:val="24"/>
          <w:szCs w:val="24"/>
        </w:rPr>
      </w:pPr>
      <w:r w:rsidRPr="00022D45">
        <w:rPr>
          <w:rFonts w:ascii="Times New Roman" w:hAnsi="Times New Roman"/>
          <w:color w:val="000000" w:themeColor="text1"/>
          <w:sz w:val="24"/>
          <w:szCs w:val="24"/>
        </w:rPr>
        <w:t xml:space="preserve">      </w:t>
      </w:r>
      <w:r>
        <w:rPr>
          <w:rFonts w:ascii="Times New Roman" w:hAnsi="Times New Roman"/>
          <w:color w:val="000000" w:themeColor="text1"/>
          <w:sz w:val="24"/>
          <w:szCs w:val="24"/>
        </w:rPr>
        <w:tab/>
      </w:r>
      <w:r w:rsidRPr="00022D45">
        <w:rPr>
          <w:rFonts w:ascii="Times New Roman" w:hAnsi="Times New Roman"/>
          <w:color w:val="000000" w:themeColor="text1"/>
          <w:sz w:val="24"/>
          <w:szCs w:val="24"/>
        </w:rPr>
        <w:t>Рассмотрим работу машины п</w:t>
      </w:r>
      <w:r>
        <w:rPr>
          <w:rFonts w:ascii="Times New Roman" w:hAnsi="Times New Roman"/>
          <w:color w:val="000000" w:themeColor="text1"/>
          <w:sz w:val="24"/>
          <w:szCs w:val="24"/>
        </w:rPr>
        <w:t>остоянного тока на модели рис.9</w:t>
      </w:r>
      <w:r w:rsidRPr="00022D45">
        <w:rPr>
          <w:rFonts w:ascii="Times New Roman" w:hAnsi="Times New Roman"/>
          <w:color w:val="000000" w:themeColor="text1"/>
          <w:sz w:val="24"/>
          <w:szCs w:val="24"/>
        </w:rPr>
        <w:t>.2,</w:t>
      </w:r>
    </w:p>
    <w:p w:rsidR="006B52D9" w:rsidRDefault="006B52D9" w:rsidP="006B52D9">
      <w:pPr>
        <w:spacing w:after="0" w:line="240" w:lineRule="auto"/>
        <w:rPr>
          <w:rFonts w:ascii="Times New Roman" w:hAnsi="Times New Roman"/>
          <w:color w:val="000000" w:themeColor="text1"/>
          <w:sz w:val="24"/>
          <w:szCs w:val="24"/>
        </w:rPr>
      </w:pPr>
      <w:r w:rsidRPr="00022D45">
        <w:rPr>
          <w:rFonts w:ascii="Times New Roman" w:hAnsi="Times New Roman"/>
          <w:color w:val="000000" w:themeColor="text1"/>
          <w:sz w:val="24"/>
          <w:szCs w:val="24"/>
        </w:rPr>
        <w:t>     где 1 - полюсы индуктора, 2 - якорь, 3 - проводники, 4 - контактные щетки. </w:t>
      </w:r>
      <w:r w:rsidRPr="00022D45">
        <w:rPr>
          <w:rFonts w:ascii="Times New Roman" w:hAnsi="Times New Roman"/>
          <w:color w:val="000000" w:themeColor="text1"/>
          <w:sz w:val="24"/>
          <w:szCs w:val="24"/>
        </w:rPr>
        <w:br/>
      </w:r>
      <w:r>
        <w:rPr>
          <w:rFonts w:ascii="Times New Roman" w:hAnsi="Times New Roman"/>
          <w:noProof/>
          <w:color w:val="000000" w:themeColor="text1"/>
          <w:sz w:val="24"/>
          <w:szCs w:val="24"/>
          <w:lang w:eastAsia="ru-RU"/>
        </w:rPr>
        <w:drawing>
          <wp:anchor distT="0" distB="0" distL="0" distR="0" simplePos="0" relativeHeight="251663360" behindDoc="0" locked="0" layoutInCell="1" allowOverlap="0">
            <wp:simplePos x="0" y="0"/>
            <wp:positionH relativeFrom="column">
              <wp:posOffset>1996440</wp:posOffset>
            </wp:positionH>
            <wp:positionV relativeFrom="line">
              <wp:posOffset>63500</wp:posOffset>
            </wp:positionV>
            <wp:extent cx="1819275" cy="1657350"/>
            <wp:effectExtent l="19050" t="0" r="9525" b="0"/>
            <wp:wrapSquare wrapText="bothSides"/>
            <wp:docPr id="32" name="Рисунок 13" descr="http://www.normalizator.com/manuals/lessons/matusko/images/ris_5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normalizator.com/manuals/lessons/matusko/images/ris_555.gif"/>
                    <pic:cNvPicPr>
                      <a:picLocks noChangeAspect="1" noChangeArrowheads="1"/>
                    </pic:cNvPicPr>
                  </pic:nvPicPr>
                  <pic:blipFill>
                    <a:blip r:embed="rId216" cstate="print"/>
                    <a:srcRect/>
                    <a:stretch>
                      <a:fillRect/>
                    </a:stretch>
                  </pic:blipFill>
                  <pic:spPr bwMode="auto">
                    <a:xfrm>
                      <a:off x="0" y="0"/>
                      <a:ext cx="1819275" cy="1657350"/>
                    </a:xfrm>
                    <a:prstGeom prst="rect">
                      <a:avLst/>
                    </a:prstGeom>
                    <a:noFill/>
                    <a:ln w="9525">
                      <a:noFill/>
                      <a:miter lim="800000"/>
                      <a:headEnd/>
                      <a:tailEnd/>
                    </a:ln>
                  </pic:spPr>
                </pic:pic>
              </a:graphicData>
            </a:graphic>
          </wp:anchor>
        </w:drawing>
      </w:r>
      <w:r w:rsidRPr="00022D45">
        <w:rPr>
          <w:rFonts w:ascii="Times New Roman" w:hAnsi="Times New Roman"/>
          <w:color w:val="000000" w:themeColor="text1"/>
          <w:sz w:val="24"/>
          <w:szCs w:val="24"/>
        </w:rPr>
        <w:t xml:space="preserve">    </w:t>
      </w:r>
    </w:p>
    <w:p w:rsidR="006B52D9" w:rsidRDefault="006B52D9" w:rsidP="006B52D9">
      <w:pPr>
        <w:spacing w:after="0" w:line="240" w:lineRule="auto"/>
        <w:rPr>
          <w:rFonts w:ascii="Times New Roman" w:hAnsi="Times New Roman"/>
          <w:color w:val="000000" w:themeColor="text1"/>
          <w:sz w:val="24"/>
          <w:szCs w:val="24"/>
        </w:rPr>
      </w:pPr>
    </w:p>
    <w:p w:rsidR="006B52D9" w:rsidRDefault="006B52D9" w:rsidP="006B52D9">
      <w:pPr>
        <w:spacing w:after="0" w:line="240" w:lineRule="auto"/>
        <w:rPr>
          <w:rFonts w:ascii="Times New Roman" w:hAnsi="Times New Roman"/>
          <w:color w:val="000000" w:themeColor="text1"/>
          <w:sz w:val="24"/>
          <w:szCs w:val="24"/>
        </w:rPr>
      </w:pPr>
    </w:p>
    <w:p w:rsidR="006B52D9" w:rsidRDefault="006B52D9" w:rsidP="006B52D9">
      <w:pPr>
        <w:spacing w:after="0" w:line="240" w:lineRule="auto"/>
        <w:rPr>
          <w:rFonts w:ascii="Times New Roman" w:hAnsi="Times New Roman"/>
          <w:color w:val="000000" w:themeColor="text1"/>
          <w:sz w:val="24"/>
          <w:szCs w:val="24"/>
        </w:rPr>
      </w:pPr>
    </w:p>
    <w:p w:rsidR="006B52D9" w:rsidRDefault="006B52D9" w:rsidP="006B52D9">
      <w:pPr>
        <w:spacing w:after="0" w:line="240" w:lineRule="auto"/>
        <w:rPr>
          <w:rFonts w:ascii="Times New Roman" w:hAnsi="Times New Roman"/>
          <w:color w:val="000000" w:themeColor="text1"/>
          <w:sz w:val="24"/>
          <w:szCs w:val="24"/>
        </w:rPr>
      </w:pPr>
    </w:p>
    <w:p w:rsidR="006B52D9" w:rsidRDefault="006B52D9" w:rsidP="006B52D9">
      <w:pPr>
        <w:spacing w:after="0" w:line="240" w:lineRule="auto"/>
        <w:rPr>
          <w:rFonts w:ascii="Times New Roman" w:hAnsi="Times New Roman"/>
          <w:color w:val="000000" w:themeColor="text1"/>
          <w:sz w:val="24"/>
          <w:szCs w:val="24"/>
        </w:rPr>
      </w:pPr>
    </w:p>
    <w:p w:rsidR="006B52D9" w:rsidRDefault="006B52D9" w:rsidP="006B52D9">
      <w:pPr>
        <w:spacing w:after="0" w:line="240" w:lineRule="auto"/>
        <w:rPr>
          <w:rFonts w:ascii="Times New Roman" w:hAnsi="Times New Roman"/>
          <w:color w:val="000000" w:themeColor="text1"/>
          <w:sz w:val="24"/>
          <w:szCs w:val="24"/>
        </w:rPr>
      </w:pPr>
    </w:p>
    <w:p w:rsidR="006B52D9" w:rsidRDefault="006B52D9" w:rsidP="006B52D9">
      <w:pPr>
        <w:spacing w:after="0" w:line="240" w:lineRule="auto"/>
        <w:rPr>
          <w:rFonts w:ascii="Times New Roman" w:hAnsi="Times New Roman"/>
          <w:color w:val="000000" w:themeColor="text1"/>
          <w:sz w:val="24"/>
          <w:szCs w:val="24"/>
        </w:rPr>
      </w:pPr>
    </w:p>
    <w:p w:rsidR="006B52D9" w:rsidRDefault="006B52D9" w:rsidP="006B52D9">
      <w:pPr>
        <w:spacing w:after="0" w:line="240" w:lineRule="auto"/>
        <w:rPr>
          <w:rFonts w:ascii="Times New Roman" w:hAnsi="Times New Roman"/>
          <w:color w:val="000000" w:themeColor="text1"/>
          <w:sz w:val="24"/>
          <w:szCs w:val="24"/>
        </w:rPr>
      </w:pPr>
    </w:p>
    <w:p w:rsidR="006B52D9" w:rsidRDefault="006B52D9" w:rsidP="006B52D9">
      <w:pPr>
        <w:spacing w:after="0" w:line="240" w:lineRule="auto"/>
        <w:rPr>
          <w:rFonts w:ascii="Times New Roman" w:hAnsi="Times New Roman"/>
          <w:color w:val="000000" w:themeColor="text1"/>
          <w:sz w:val="24"/>
          <w:szCs w:val="24"/>
        </w:rPr>
      </w:pPr>
    </w:p>
    <w:p w:rsidR="006B52D9" w:rsidRDefault="006B52D9" w:rsidP="006B52D9">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Рис. 9</w:t>
      </w:r>
      <w:r w:rsidRPr="00022D45">
        <w:rPr>
          <w:rFonts w:ascii="Times New Roman" w:hAnsi="Times New Roman"/>
          <w:color w:val="000000" w:themeColor="text1"/>
          <w:sz w:val="24"/>
          <w:szCs w:val="24"/>
        </w:rPr>
        <w:t>.2</w:t>
      </w:r>
      <w:r>
        <w:rPr>
          <w:rFonts w:ascii="Times New Roman" w:hAnsi="Times New Roman"/>
          <w:color w:val="000000" w:themeColor="text1"/>
          <w:sz w:val="24"/>
          <w:szCs w:val="24"/>
        </w:rPr>
        <w:t>.</w:t>
      </w:r>
      <w:r w:rsidRPr="00022D45">
        <w:rPr>
          <w:rFonts w:ascii="Times New Roman" w:hAnsi="Times New Roman"/>
          <w:color w:val="000000" w:themeColor="text1"/>
          <w:sz w:val="24"/>
          <w:szCs w:val="24"/>
        </w:rPr>
        <w:br/>
      </w:r>
    </w:p>
    <w:p w:rsidR="006B52D9" w:rsidRPr="00022D45" w:rsidRDefault="006B52D9" w:rsidP="006B52D9">
      <w:pPr>
        <w:spacing w:after="0" w:line="240" w:lineRule="auto"/>
        <w:ind w:firstLine="708"/>
        <w:rPr>
          <w:rFonts w:ascii="Times New Roman" w:hAnsi="Times New Roman"/>
          <w:color w:val="000000" w:themeColor="text1"/>
          <w:sz w:val="24"/>
          <w:szCs w:val="24"/>
        </w:rPr>
      </w:pPr>
      <w:r w:rsidRPr="00022D45">
        <w:rPr>
          <w:rFonts w:ascii="Times New Roman" w:hAnsi="Times New Roman"/>
          <w:color w:val="000000" w:themeColor="text1"/>
          <w:sz w:val="24"/>
          <w:szCs w:val="24"/>
        </w:rPr>
        <w:t> Проводники якорной обмотки расположены на поверхности якоря. Очистим внешние поверхности проводников от изоляции и наложим на проводники неподвижные контактные щетки. </w:t>
      </w:r>
      <w:r w:rsidRPr="00022D45">
        <w:rPr>
          <w:rFonts w:ascii="Times New Roman" w:hAnsi="Times New Roman"/>
          <w:color w:val="000000" w:themeColor="text1"/>
          <w:sz w:val="24"/>
          <w:szCs w:val="24"/>
        </w:rPr>
        <w:br/>
        <w:t xml:space="preserve">  </w:t>
      </w:r>
      <w:r>
        <w:rPr>
          <w:rFonts w:ascii="Times New Roman" w:hAnsi="Times New Roman"/>
          <w:color w:val="000000" w:themeColor="text1"/>
          <w:sz w:val="24"/>
          <w:szCs w:val="24"/>
        </w:rPr>
        <w:tab/>
      </w:r>
      <w:r w:rsidRPr="00022D45">
        <w:rPr>
          <w:rFonts w:ascii="Times New Roman" w:hAnsi="Times New Roman"/>
          <w:color w:val="000000" w:themeColor="text1"/>
          <w:sz w:val="24"/>
          <w:szCs w:val="24"/>
        </w:rPr>
        <w:t>   Контактные щетки размещены на линии геометрической нейтрали, проведенной посредине между полюсами. </w:t>
      </w:r>
      <w:r w:rsidRPr="00022D45">
        <w:rPr>
          <w:rFonts w:ascii="Times New Roman" w:hAnsi="Times New Roman"/>
          <w:color w:val="000000" w:themeColor="text1"/>
          <w:sz w:val="24"/>
          <w:szCs w:val="24"/>
        </w:rPr>
        <w:br/>
        <w:t xml:space="preserve">    </w:t>
      </w:r>
      <w:r>
        <w:rPr>
          <w:rFonts w:ascii="Times New Roman" w:hAnsi="Times New Roman"/>
          <w:color w:val="000000" w:themeColor="text1"/>
          <w:sz w:val="24"/>
          <w:szCs w:val="24"/>
        </w:rPr>
        <w:tab/>
      </w:r>
      <w:r w:rsidRPr="00022D45">
        <w:rPr>
          <w:rFonts w:ascii="Times New Roman" w:hAnsi="Times New Roman"/>
          <w:color w:val="000000" w:themeColor="text1"/>
          <w:sz w:val="24"/>
          <w:szCs w:val="24"/>
        </w:rPr>
        <w:t> Приведем якорь машины во вращение в направлении, указанном стрелкой.      Определим направление ЭДС, индуктированных в проводниках якорной обмотки по правилу правой руки.</w:t>
      </w:r>
    </w:p>
    <w:p w:rsidR="006B52D9" w:rsidRPr="00022D45" w:rsidRDefault="006B52D9" w:rsidP="006B52D9">
      <w:pPr>
        <w:spacing w:after="0" w:line="240" w:lineRule="auto"/>
        <w:rPr>
          <w:rFonts w:ascii="Times New Roman" w:hAnsi="Times New Roman"/>
          <w:color w:val="000000" w:themeColor="text1"/>
          <w:sz w:val="24"/>
          <w:szCs w:val="24"/>
        </w:rPr>
      </w:pPr>
      <w:r w:rsidRPr="00022D45">
        <w:rPr>
          <w:rFonts w:ascii="Times New Roman" w:hAnsi="Times New Roman"/>
          <w:color w:val="000000" w:themeColor="text1"/>
          <w:sz w:val="24"/>
          <w:szCs w:val="24"/>
        </w:rPr>
        <w:t xml:space="preserve">    </w:t>
      </w:r>
      <w:r>
        <w:rPr>
          <w:rFonts w:ascii="Times New Roman" w:hAnsi="Times New Roman"/>
          <w:color w:val="000000" w:themeColor="text1"/>
          <w:sz w:val="24"/>
          <w:szCs w:val="24"/>
        </w:rPr>
        <w:tab/>
        <w:t> На рис. 9</w:t>
      </w:r>
      <w:r w:rsidRPr="00022D45">
        <w:rPr>
          <w:rFonts w:ascii="Times New Roman" w:hAnsi="Times New Roman"/>
          <w:color w:val="000000" w:themeColor="text1"/>
          <w:sz w:val="24"/>
          <w:szCs w:val="24"/>
        </w:rPr>
        <w:t>.2 крестиком обозначены ЭДС, направленные от нас, точками - ЭДС, направленные к нам. Соединим проводники между собой так, чтобы ЭДС в них складывались. Для этого соединяют последовательно конец проводника, расположенного в зоне одного полюса с концом проводника, расположенного в зоне полюса про</w:t>
      </w:r>
      <w:r>
        <w:rPr>
          <w:rFonts w:ascii="Times New Roman" w:hAnsi="Times New Roman"/>
          <w:color w:val="000000" w:themeColor="text1"/>
          <w:sz w:val="24"/>
          <w:szCs w:val="24"/>
        </w:rPr>
        <w:t>тивоположной полярности (рис. 9</w:t>
      </w:r>
      <w:r w:rsidRPr="00022D45">
        <w:rPr>
          <w:rFonts w:ascii="Times New Roman" w:hAnsi="Times New Roman"/>
          <w:color w:val="000000" w:themeColor="text1"/>
          <w:sz w:val="24"/>
          <w:szCs w:val="24"/>
        </w:rPr>
        <w:t>.3)</w:t>
      </w:r>
      <w:r>
        <w:rPr>
          <w:rFonts w:ascii="Times New Roman" w:hAnsi="Times New Roman"/>
          <w:color w:val="000000" w:themeColor="text1"/>
          <w:sz w:val="24"/>
          <w:szCs w:val="24"/>
        </w:rPr>
        <w:t>.</w:t>
      </w:r>
    </w:p>
    <w:p w:rsidR="006B52D9" w:rsidRDefault="006B52D9" w:rsidP="006B52D9">
      <w:pPr>
        <w:spacing w:after="0" w:line="240" w:lineRule="auto"/>
        <w:rPr>
          <w:rFonts w:ascii="Times New Roman" w:hAnsi="Times New Roman"/>
          <w:color w:val="000000" w:themeColor="text1"/>
          <w:sz w:val="24"/>
          <w:szCs w:val="24"/>
        </w:rPr>
      </w:pPr>
      <w:r w:rsidRPr="00022D45">
        <w:rPr>
          <w:rFonts w:ascii="Times New Roman" w:hAnsi="Times New Roman"/>
          <w:color w:val="000000" w:themeColor="text1"/>
          <w:sz w:val="24"/>
          <w:szCs w:val="24"/>
        </w:rPr>
        <w:t>     </w:t>
      </w:r>
    </w:p>
    <w:p w:rsidR="006B52D9" w:rsidRDefault="006B52D9" w:rsidP="006B52D9">
      <w:pPr>
        <w:spacing w:after="0" w:line="240" w:lineRule="auto"/>
        <w:rPr>
          <w:rFonts w:ascii="Times New Roman" w:hAnsi="Times New Roman"/>
          <w:color w:val="000000" w:themeColor="text1"/>
          <w:sz w:val="24"/>
          <w:szCs w:val="24"/>
        </w:rPr>
      </w:pPr>
    </w:p>
    <w:p w:rsidR="006B52D9" w:rsidRDefault="006B52D9" w:rsidP="006B52D9">
      <w:pPr>
        <w:spacing w:after="0" w:line="240" w:lineRule="auto"/>
        <w:rPr>
          <w:rFonts w:ascii="Times New Roman" w:hAnsi="Times New Roman"/>
          <w:color w:val="000000" w:themeColor="text1"/>
          <w:sz w:val="24"/>
          <w:szCs w:val="24"/>
        </w:rPr>
      </w:pPr>
    </w:p>
    <w:p w:rsidR="006B52D9" w:rsidRDefault="00A92845" w:rsidP="006B52D9">
      <w:pPr>
        <w:spacing w:after="0" w:line="240" w:lineRule="auto"/>
        <w:rPr>
          <w:rFonts w:ascii="Times New Roman" w:hAnsi="Times New Roman"/>
          <w:color w:val="000000" w:themeColor="text1"/>
          <w:sz w:val="24"/>
          <w:szCs w:val="24"/>
        </w:rPr>
      </w:pPr>
      <w:r w:rsidRPr="00022D45">
        <w:rPr>
          <w:rFonts w:ascii="Times New Roman" w:hAnsi="Times New Roman"/>
          <w:noProof/>
          <w:color w:val="000000" w:themeColor="text1"/>
          <w:sz w:val="24"/>
          <w:szCs w:val="24"/>
          <w:lang w:eastAsia="ru-RU"/>
        </w:rPr>
        <w:lastRenderedPageBreak/>
        <w:drawing>
          <wp:anchor distT="0" distB="0" distL="0" distR="0" simplePos="0" relativeHeight="251664384" behindDoc="0" locked="0" layoutInCell="1" allowOverlap="0">
            <wp:simplePos x="0" y="0"/>
            <wp:positionH relativeFrom="column">
              <wp:posOffset>1996440</wp:posOffset>
            </wp:positionH>
            <wp:positionV relativeFrom="line">
              <wp:posOffset>-524510</wp:posOffset>
            </wp:positionV>
            <wp:extent cx="1752600" cy="1095375"/>
            <wp:effectExtent l="0" t="0" r="0" b="0"/>
            <wp:wrapSquare wrapText="bothSides"/>
            <wp:docPr id="33" name="Рисунок 14" descr="http://www.normalizator.com/manuals/lessons/matusko/images/ris_5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normalizator.com/manuals/lessons/matusko/images/ris_551.gif"/>
                    <pic:cNvPicPr>
                      <a:picLocks noChangeAspect="1" noChangeArrowheads="1"/>
                    </pic:cNvPicPr>
                  </pic:nvPicPr>
                  <pic:blipFill>
                    <a:blip r:embed="rId217" cstate="print"/>
                    <a:srcRect/>
                    <a:stretch>
                      <a:fillRect/>
                    </a:stretch>
                  </pic:blipFill>
                  <pic:spPr bwMode="auto">
                    <a:xfrm>
                      <a:off x="0" y="0"/>
                      <a:ext cx="1752600" cy="1095375"/>
                    </a:xfrm>
                    <a:prstGeom prst="rect">
                      <a:avLst/>
                    </a:prstGeom>
                    <a:noFill/>
                    <a:ln w="9525">
                      <a:noFill/>
                      <a:miter lim="800000"/>
                      <a:headEnd/>
                      <a:tailEnd/>
                    </a:ln>
                  </pic:spPr>
                </pic:pic>
              </a:graphicData>
            </a:graphic>
          </wp:anchor>
        </w:drawing>
      </w:r>
    </w:p>
    <w:p w:rsidR="006B52D9" w:rsidRDefault="006B52D9" w:rsidP="006B52D9">
      <w:pPr>
        <w:spacing w:after="0" w:line="240" w:lineRule="auto"/>
        <w:rPr>
          <w:rFonts w:ascii="Times New Roman" w:hAnsi="Times New Roman"/>
          <w:color w:val="000000" w:themeColor="text1"/>
          <w:sz w:val="24"/>
          <w:szCs w:val="24"/>
        </w:rPr>
      </w:pPr>
    </w:p>
    <w:p w:rsidR="006B52D9" w:rsidRDefault="006B52D9" w:rsidP="006B52D9">
      <w:pPr>
        <w:spacing w:after="0" w:line="240" w:lineRule="auto"/>
        <w:rPr>
          <w:rFonts w:ascii="Times New Roman" w:hAnsi="Times New Roman"/>
          <w:color w:val="000000" w:themeColor="text1"/>
          <w:sz w:val="24"/>
          <w:szCs w:val="24"/>
        </w:rPr>
      </w:pPr>
    </w:p>
    <w:p w:rsidR="006B52D9" w:rsidRDefault="006B52D9" w:rsidP="006B52D9">
      <w:pPr>
        <w:spacing w:after="0" w:line="240" w:lineRule="auto"/>
        <w:rPr>
          <w:rFonts w:ascii="Times New Roman" w:hAnsi="Times New Roman"/>
          <w:color w:val="000000" w:themeColor="text1"/>
          <w:sz w:val="24"/>
          <w:szCs w:val="24"/>
        </w:rPr>
      </w:pPr>
    </w:p>
    <w:p w:rsidR="006B52D9" w:rsidRDefault="006B52D9" w:rsidP="006B52D9">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Рис. 9</w:t>
      </w:r>
      <w:r w:rsidRPr="00022D45">
        <w:rPr>
          <w:rFonts w:ascii="Times New Roman" w:hAnsi="Times New Roman"/>
          <w:color w:val="000000" w:themeColor="text1"/>
          <w:sz w:val="24"/>
          <w:szCs w:val="24"/>
        </w:rPr>
        <w:t>.3</w:t>
      </w:r>
    </w:p>
    <w:p w:rsidR="006B52D9" w:rsidRDefault="006B52D9" w:rsidP="006B52D9">
      <w:pPr>
        <w:spacing w:after="0" w:line="240" w:lineRule="auto"/>
        <w:ind w:firstLine="708"/>
        <w:rPr>
          <w:rFonts w:ascii="Times New Roman" w:hAnsi="Times New Roman"/>
          <w:color w:val="000000" w:themeColor="text1"/>
          <w:sz w:val="24"/>
          <w:szCs w:val="24"/>
        </w:rPr>
      </w:pPr>
      <w:r w:rsidRPr="00022D45">
        <w:rPr>
          <w:rFonts w:ascii="Times New Roman" w:hAnsi="Times New Roman"/>
          <w:color w:val="000000" w:themeColor="text1"/>
          <w:sz w:val="24"/>
          <w:szCs w:val="24"/>
        </w:rPr>
        <w:t>Два проводника, соединенные последовательно, образуют один виток или одну катушку. ЭДС проводников, расположенных в зоне одного полюса, различны по величине. Наибольшая ЭДС индуктируется в проводнике, расположенном под срединой полюса, ЭДС, равная нулю, - в проводнике, расположенном на линии геометрической нейтрали. </w:t>
      </w:r>
      <w:r>
        <w:rPr>
          <w:rFonts w:ascii="Times New Roman" w:hAnsi="Times New Roman"/>
          <w:color w:val="000000" w:themeColor="text1"/>
          <w:sz w:val="24"/>
          <w:szCs w:val="24"/>
        </w:rPr>
        <w:br/>
        <w:t xml:space="preserve">      </w:t>
      </w:r>
      <w:r w:rsidRPr="00022D45">
        <w:rPr>
          <w:rFonts w:ascii="Times New Roman" w:hAnsi="Times New Roman"/>
          <w:color w:val="000000" w:themeColor="text1"/>
          <w:sz w:val="24"/>
          <w:szCs w:val="24"/>
        </w:rPr>
        <w:t>      Если соединить все проводники обмотки по определенному правилу последовательно, то результирующая ЭДС якорной обмотки равна нулю, ток в обмотке отсутствует. Контактные щетки делят якорную обмотку на две параллельные ветви.       В верхней параллельной ветви индуктируется ЭДС одного направления, в нижней параллельной ветви - противоположного направления. ЭДС, снимаемая контактными щетками, равна сумме электродвижущих сил проводников, расположенных между щетками. </w:t>
      </w:r>
      <w:r w:rsidRPr="00022D45">
        <w:rPr>
          <w:rFonts w:ascii="Times New Roman" w:hAnsi="Times New Roman"/>
          <w:color w:val="000000" w:themeColor="text1"/>
          <w:sz w:val="24"/>
          <w:szCs w:val="24"/>
        </w:rPr>
        <w:br/>
        <w:t>   </w:t>
      </w:r>
      <w:r>
        <w:rPr>
          <w:rFonts w:ascii="Times New Roman" w:hAnsi="Times New Roman"/>
          <w:color w:val="000000" w:themeColor="text1"/>
          <w:sz w:val="24"/>
          <w:szCs w:val="24"/>
        </w:rPr>
        <w:tab/>
      </w:r>
      <w:r w:rsidRPr="00022D45">
        <w:rPr>
          <w:rFonts w:ascii="Times New Roman" w:hAnsi="Times New Roman"/>
          <w:color w:val="000000" w:themeColor="text1"/>
          <w:sz w:val="24"/>
          <w:szCs w:val="24"/>
        </w:rPr>
        <w:t xml:space="preserve">   На рис. 11.4 представлена схема замещения якорной обмотки.</w:t>
      </w:r>
    </w:p>
    <w:p w:rsidR="006B52D9" w:rsidRPr="00022D45" w:rsidRDefault="006B52D9" w:rsidP="006B52D9">
      <w:pPr>
        <w:spacing w:after="0" w:line="240" w:lineRule="auto"/>
        <w:ind w:firstLine="708"/>
        <w:rPr>
          <w:rFonts w:ascii="Times New Roman" w:hAnsi="Times New Roman"/>
          <w:color w:val="000000" w:themeColor="text1"/>
          <w:sz w:val="24"/>
          <w:szCs w:val="24"/>
        </w:rPr>
      </w:pPr>
      <w:r>
        <w:rPr>
          <w:rFonts w:ascii="Times New Roman" w:hAnsi="Times New Roman"/>
          <w:noProof/>
          <w:color w:val="000000" w:themeColor="text1"/>
          <w:sz w:val="24"/>
          <w:szCs w:val="24"/>
          <w:lang w:eastAsia="ru-RU"/>
        </w:rPr>
        <w:drawing>
          <wp:anchor distT="0" distB="0" distL="0" distR="0" simplePos="0" relativeHeight="251665408" behindDoc="0" locked="0" layoutInCell="1" allowOverlap="0">
            <wp:simplePos x="0" y="0"/>
            <wp:positionH relativeFrom="column">
              <wp:posOffset>2167890</wp:posOffset>
            </wp:positionH>
            <wp:positionV relativeFrom="line">
              <wp:posOffset>95885</wp:posOffset>
            </wp:positionV>
            <wp:extent cx="1466850" cy="1276350"/>
            <wp:effectExtent l="19050" t="0" r="0" b="0"/>
            <wp:wrapSquare wrapText="bothSides"/>
            <wp:docPr id="34" name="Рисунок 15" descr="http://www.normalizator.com/manuals/lessons/matusko/images/ris_5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normalizator.com/manuals/lessons/matusko/images/ris_552.gif"/>
                    <pic:cNvPicPr>
                      <a:picLocks noChangeAspect="1" noChangeArrowheads="1"/>
                    </pic:cNvPicPr>
                  </pic:nvPicPr>
                  <pic:blipFill>
                    <a:blip r:embed="rId218" cstate="print"/>
                    <a:srcRect/>
                    <a:stretch>
                      <a:fillRect/>
                    </a:stretch>
                  </pic:blipFill>
                  <pic:spPr bwMode="auto">
                    <a:xfrm>
                      <a:off x="0" y="0"/>
                      <a:ext cx="1466850" cy="1276350"/>
                    </a:xfrm>
                    <a:prstGeom prst="rect">
                      <a:avLst/>
                    </a:prstGeom>
                    <a:noFill/>
                    <a:ln w="9525">
                      <a:noFill/>
                      <a:miter lim="800000"/>
                      <a:headEnd/>
                      <a:tailEnd/>
                    </a:ln>
                  </pic:spPr>
                </pic:pic>
              </a:graphicData>
            </a:graphic>
          </wp:anchor>
        </w:drawing>
      </w:r>
    </w:p>
    <w:p w:rsidR="006B52D9" w:rsidRDefault="006B52D9" w:rsidP="006B52D9">
      <w:pPr>
        <w:spacing w:after="0" w:line="240" w:lineRule="auto"/>
        <w:rPr>
          <w:rFonts w:ascii="Times New Roman" w:hAnsi="Times New Roman"/>
          <w:color w:val="000000" w:themeColor="text1"/>
          <w:sz w:val="24"/>
          <w:szCs w:val="24"/>
        </w:rPr>
      </w:pPr>
      <w:r w:rsidRPr="00022D45">
        <w:rPr>
          <w:rFonts w:ascii="Times New Roman" w:hAnsi="Times New Roman"/>
          <w:color w:val="000000" w:themeColor="text1"/>
          <w:sz w:val="24"/>
          <w:szCs w:val="24"/>
        </w:rPr>
        <w:t>   </w:t>
      </w:r>
    </w:p>
    <w:p w:rsidR="006B52D9" w:rsidRDefault="006B52D9" w:rsidP="006B52D9">
      <w:pPr>
        <w:spacing w:after="0" w:line="240" w:lineRule="auto"/>
        <w:rPr>
          <w:rFonts w:ascii="Times New Roman" w:hAnsi="Times New Roman"/>
          <w:color w:val="000000" w:themeColor="text1"/>
          <w:sz w:val="24"/>
          <w:szCs w:val="24"/>
        </w:rPr>
      </w:pPr>
    </w:p>
    <w:p w:rsidR="006B52D9" w:rsidRDefault="006B52D9" w:rsidP="006B52D9">
      <w:pPr>
        <w:spacing w:after="0" w:line="240" w:lineRule="auto"/>
        <w:rPr>
          <w:rFonts w:ascii="Times New Roman" w:hAnsi="Times New Roman"/>
          <w:color w:val="000000" w:themeColor="text1"/>
          <w:sz w:val="24"/>
          <w:szCs w:val="24"/>
        </w:rPr>
      </w:pPr>
    </w:p>
    <w:p w:rsidR="006B52D9" w:rsidRDefault="006B52D9" w:rsidP="006B52D9">
      <w:pPr>
        <w:spacing w:after="0" w:line="240" w:lineRule="auto"/>
        <w:rPr>
          <w:rFonts w:ascii="Times New Roman" w:hAnsi="Times New Roman"/>
          <w:color w:val="000000" w:themeColor="text1"/>
          <w:sz w:val="24"/>
          <w:szCs w:val="24"/>
        </w:rPr>
      </w:pPr>
    </w:p>
    <w:p w:rsidR="006B52D9" w:rsidRDefault="006B52D9" w:rsidP="006B52D9">
      <w:pPr>
        <w:spacing w:after="0" w:line="240" w:lineRule="auto"/>
        <w:rPr>
          <w:rFonts w:ascii="Times New Roman" w:hAnsi="Times New Roman"/>
          <w:color w:val="000000" w:themeColor="text1"/>
          <w:sz w:val="24"/>
          <w:szCs w:val="24"/>
        </w:rPr>
      </w:pPr>
    </w:p>
    <w:p w:rsidR="006B52D9" w:rsidRDefault="006B52D9" w:rsidP="006B52D9">
      <w:pPr>
        <w:spacing w:after="0" w:line="240" w:lineRule="auto"/>
        <w:rPr>
          <w:rFonts w:ascii="Times New Roman" w:hAnsi="Times New Roman"/>
          <w:color w:val="000000" w:themeColor="text1"/>
          <w:sz w:val="24"/>
          <w:szCs w:val="24"/>
        </w:rPr>
      </w:pPr>
    </w:p>
    <w:p w:rsidR="006B52D9" w:rsidRDefault="006B52D9" w:rsidP="006B52D9">
      <w:pPr>
        <w:spacing w:after="0" w:line="240" w:lineRule="auto"/>
        <w:rPr>
          <w:rFonts w:ascii="Times New Roman" w:hAnsi="Times New Roman"/>
          <w:color w:val="000000" w:themeColor="text1"/>
          <w:sz w:val="24"/>
          <w:szCs w:val="24"/>
        </w:rPr>
      </w:pPr>
    </w:p>
    <w:p w:rsidR="006B52D9" w:rsidRDefault="006B52D9" w:rsidP="006B52D9">
      <w:pPr>
        <w:spacing w:after="0" w:line="240" w:lineRule="auto"/>
        <w:rPr>
          <w:rFonts w:ascii="Times New Roman" w:hAnsi="Times New Roman"/>
          <w:color w:val="000000" w:themeColor="text1"/>
          <w:sz w:val="24"/>
          <w:szCs w:val="24"/>
        </w:rPr>
      </w:pPr>
    </w:p>
    <w:p w:rsidR="006B52D9" w:rsidRDefault="006B52D9" w:rsidP="006B52D9">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Рис. 9</w:t>
      </w:r>
      <w:r w:rsidRPr="00022D45">
        <w:rPr>
          <w:rFonts w:ascii="Times New Roman" w:hAnsi="Times New Roman"/>
          <w:color w:val="000000" w:themeColor="text1"/>
          <w:sz w:val="24"/>
          <w:szCs w:val="24"/>
        </w:rPr>
        <w:t>.4</w:t>
      </w:r>
    </w:p>
    <w:p w:rsidR="006B52D9" w:rsidRDefault="006B52D9" w:rsidP="006B52D9">
      <w:pPr>
        <w:spacing w:after="0" w:line="240" w:lineRule="auto"/>
        <w:rPr>
          <w:rFonts w:ascii="Times New Roman" w:hAnsi="Times New Roman"/>
          <w:color w:val="000000" w:themeColor="text1"/>
          <w:sz w:val="24"/>
          <w:szCs w:val="24"/>
        </w:rPr>
      </w:pPr>
    </w:p>
    <w:p w:rsidR="006B52D9" w:rsidRPr="00022D45" w:rsidRDefault="006B52D9" w:rsidP="006B52D9">
      <w:pPr>
        <w:spacing w:after="0" w:line="240" w:lineRule="auto"/>
        <w:rPr>
          <w:rFonts w:ascii="Times New Roman" w:hAnsi="Times New Roman"/>
          <w:color w:val="000000" w:themeColor="text1"/>
          <w:sz w:val="24"/>
          <w:szCs w:val="24"/>
        </w:rPr>
      </w:pPr>
      <w:r>
        <w:rPr>
          <w:rFonts w:ascii="Times New Roman" w:hAnsi="Times New Roman"/>
          <w:color w:val="000000" w:themeColor="text1"/>
          <w:sz w:val="24"/>
          <w:szCs w:val="24"/>
        </w:rPr>
        <w:tab/>
      </w:r>
      <w:r w:rsidRPr="00022D45">
        <w:rPr>
          <w:rFonts w:ascii="Times New Roman" w:hAnsi="Times New Roman"/>
          <w:color w:val="000000" w:themeColor="text1"/>
          <w:sz w:val="24"/>
          <w:szCs w:val="24"/>
        </w:rPr>
        <w:t> В параллельных ветвях действуют одинаковые ЭДС, направленные встречно друг другу. При подключении к якорной обмотке сопротивления в параллельных ветвях возникают одинаковые токи </w:t>
      </w:r>
      <w:r w:rsidRPr="00022D45">
        <w:rPr>
          <w:rFonts w:ascii="Times New Roman" w:hAnsi="Times New Roman"/>
          <w:noProof/>
          <w:color w:val="000000" w:themeColor="text1"/>
          <w:sz w:val="24"/>
          <w:szCs w:val="24"/>
          <w:lang w:eastAsia="ru-RU"/>
        </w:rPr>
        <w:drawing>
          <wp:inline distT="0" distB="0" distL="0" distR="0">
            <wp:extent cx="266700" cy="450056"/>
            <wp:effectExtent l="19050" t="0" r="0" b="0"/>
            <wp:docPr id="35" name="Рисунок 3" descr="http://www.normalizator.com/manuals/lessons/matusko/images/ris_5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normalizator.com/manuals/lessons/matusko/images/ris_553.gif"/>
                    <pic:cNvPicPr>
                      <a:picLocks noChangeAspect="1" noChangeArrowheads="1"/>
                    </pic:cNvPicPr>
                  </pic:nvPicPr>
                  <pic:blipFill>
                    <a:blip r:embed="rId219" cstate="print"/>
                    <a:srcRect/>
                    <a:stretch>
                      <a:fillRect/>
                    </a:stretch>
                  </pic:blipFill>
                  <pic:spPr bwMode="auto">
                    <a:xfrm>
                      <a:off x="0" y="0"/>
                      <a:ext cx="266700" cy="450056"/>
                    </a:xfrm>
                    <a:prstGeom prst="rect">
                      <a:avLst/>
                    </a:prstGeom>
                    <a:noFill/>
                    <a:ln w="9525">
                      <a:noFill/>
                      <a:miter lim="800000"/>
                      <a:headEnd/>
                      <a:tailEnd/>
                    </a:ln>
                  </pic:spPr>
                </pic:pic>
              </a:graphicData>
            </a:graphic>
          </wp:inline>
        </w:drawing>
      </w:r>
      <w:r w:rsidRPr="00022D45">
        <w:rPr>
          <w:rFonts w:ascii="Times New Roman" w:hAnsi="Times New Roman"/>
          <w:color w:val="000000" w:themeColor="text1"/>
          <w:sz w:val="24"/>
          <w:szCs w:val="24"/>
        </w:rPr>
        <w:t>, через сопротивление R</w:t>
      </w:r>
      <w:r w:rsidRPr="00022D45">
        <w:rPr>
          <w:rFonts w:ascii="Times New Roman" w:hAnsi="Times New Roman"/>
          <w:color w:val="000000" w:themeColor="text1"/>
          <w:sz w:val="24"/>
          <w:szCs w:val="24"/>
          <w:vertAlign w:val="subscript"/>
        </w:rPr>
        <w:t>H</w:t>
      </w:r>
      <w:r w:rsidRPr="00022D45">
        <w:rPr>
          <w:rFonts w:ascii="Times New Roman" w:hAnsi="Times New Roman"/>
          <w:color w:val="000000" w:themeColor="text1"/>
          <w:sz w:val="24"/>
          <w:szCs w:val="24"/>
        </w:rPr>
        <w:t>протекает ток I</w:t>
      </w:r>
      <w:r w:rsidRPr="00022D45">
        <w:rPr>
          <w:rFonts w:ascii="Times New Roman" w:hAnsi="Times New Roman"/>
          <w:color w:val="000000" w:themeColor="text1"/>
          <w:sz w:val="24"/>
          <w:szCs w:val="24"/>
          <w:vertAlign w:val="subscript"/>
        </w:rPr>
        <w:t>Я</w:t>
      </w:r>
      <w:r w:rsidRPr="00022D45">
        <w:rPr>
          <w:rFonts w:ascii="Times New Roman" w:hAnsi="Times New Roman"/>
          <w:color w:val="000000" w:themeColor="text1"/>
          <w:sz w:val="24"/>
          <w:szCs w:val="24"/>
        </w:rPr>
        <w:t>. </w:t>
      </w:r>
      <w:r w:rsidRPr="00022D45">
        <w:rPr>
          <w:rFonts w:ascii="Times New Roman" w:hAnsi="Times New Roman"/>
          <w:color w:val="000000" w:themeColor="text1"/>
          <w:sz w:val="24"/>
          <w:szCs w:val="24"/>
        </w:rPr>
        <w:br/>
      </w:r>
      <w:r w:rsidRPr="00022D45">
        <w:rPr>
          <w:rFonts w:ascii="Times New Roman" w:hAnsi="Times New Roman"/>
          <w:color w:val="000000" w:themeColor="text1"/>
          <w:sz w:val="24"/>
          <w:szCs w:val="24"/>
        </w:rPr>
        <w:br/>
        <w:t>ЭДС якорной обмотки пропорциональна частоте вращения якоря n</w:t>
      </w:r>
      <w:r w:rsidRPr="00022D45">
        <w:rPr>
          <w:rFonts w:ascii="Times New Roman" w:hAnsi="Times New Roman"/>
          <w:color w:val="000000" w:themeColor="text1"/>
          <w:sz w:val="24"/>
          <w:szCs w:val="24"/>
          <w:vertAlign w:val="subscript"/>
        </w:rPr>
        <w:t>2</w:t>
      </w:r>
      <w:r w:rsidRPr="00022D45">
        <w:rPr>
          <w:rFonts w:ascii="Times New Roman" w:hAnsi="Times New Roman"/>
          <w:color w:val="000000" w:themeColor="text1"/>
          <w:sz w:val="24"/>
          <w:szCs w:val="24"/>
        </w:rPr>
        <w:t> и магнитному потоку индуктора Ф</w:t>
      </w:r>
    </w:p>
    <w:p w:rsidR="006B52D9" w:rsidRPr="00022D45" w:rsidRDefault="006B52D9" w:rsidP="006B52D9">
      <w:pPr>
        <w:spacing w:after="0" w:line="240" w:lineRule="auto"/>
        <w:jc w:val="center"/>
        <w:rPr>
          <w:rFonts w:ascii="Times New Roman" w:hAnsi="Times New Roman"/>
          <w:color w:val="000000" w:themeColor="text1"/>
          <w:sz w:val="24"/>
          <w:szCs w:val="24"/>
        </w:rPr>
      </w:pPr>
      <w:r w:rsidRPr="00022D45">
        <w:rPr>
          <w:rFonts w:ascii="Times New Roman" w:hAnsi="Times New Roman"/>
          <w:color w:val="000000" w:themeColor="text1"/>
          <w:sz w:val="24"/>
          <w:szCs w:val="24"/>
        </w:rPr>
        <w:t>                  </w:t>
      </w:r>
      <w:r w:rsidRPr="00022D45">
        <w:rPr>
          <w:rFonts w:ascii="Times New Roman" w:hAnsi="Times New Roman"/>
          <w:noProof/>
          <w:color w:val="000000" w:themeColor="text1"/>
          <w:sz w:val="24"/>
          <w:szCs w:val="24"/>
          <w:lang w:eastAsia="ru-RU"/>
        </w:rPr>
        <w:drawing>
          <wp:inline distT="0" distB="0" distL="0" distR="0">
            <wp:extent cx="1133475" cy="261571"/>
            <wp:effectExtent l="19050" t="0" r="9525" b="0"/>
            <wp:docPr id="36" name="Рисунок 4" descr="http://www.normalizator.com/manuals/lessons/matusko/images/ris_5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normalizator.com/manuals/lessons/matusko/images/ris_554.gif"/>
                    <pic:cNvPicPr>
                      <a:picLocks noChangeAspect="1" noChangeArrowheads="1"/>
                    </pic:cNvPicPr>
                  </pic:nvPicPr>
                  <pic:blipFill>
                    <a:blip r:embed="rId220" cstate="print"/>
                    <a:srcRect/>
                    <a:stretch>
                      <a:fillRect/>
                    </a:stretch>
                  </pic:blipFill>
                  <pic:spPr bwMode="auto">
                    <a:xfrm>
                      <a:off x="0" y="0"/>
                      <a:ext cx="1133475" cy="261571"/>
                    </a:xfrm>
                    <a:prstGeom prst="rect">
                      <a:avLst/>
                    </a:prstGeom>
                    <a:noFill/>
                    <a:ln w="9525">
                      <a:noFill/>
                      <a:miter lim="800000"/>
                      <a:headEnd/>
                      <a:tailEnd/>
                    </a:ln>
                  </pic:spPr>
                </pic:pic>
              </a:graphicData>
            </a:graphic>
          </wp:inline>
        </w:drawing>
      </w:r>
      <w:r>
        <w:rPr>
          <w:rFonts w:ascii="Times New Roman" w:hAnsi="Times New Roman"/>
          <w:color w:val="000000" w:themeColor="text1"/>
          <w:sz w:val="24"/>
          <w:szCs w:val="24"/>
        </w:rPr>
        <w:t>           </w:t>
      </w:r>
    </w:p>
    <w:p w:rsidR="006B52D9" w:rsidRDefault="006B52D9" w:rsidP="006B52D9">
      <w:pPr>
        <w:spacing w:after="0" w:line="240" w:lineRule="auto"/>
        <w:rPr>
          <w:rFonts w:ascii="Times New Roman" w:hAnsi="Times New Roman"/>
          <w:color w:val="000000" w:themeColor="text1"/>
          <w:sz w:val="24"/>
          <w:szCs w:val="24"/>
        </w:rPr>
      </w:pPr>
      <w:r w:rsidRPr="00022D45">
        <w:rPr>
          <w:rFonts w:ascii="Times New Roman" w:hAnsi="Times New Roman"/>
          <w:color w:val="000000" w:themeColor="text1"/>
          <w:sz w:val="24"/>
          <w:szCs w:val="24"/>
        </w:rPr>
        <w:t>      где С</w:t>
      </w:r>
      <w:r w:rsidRPr="00022D45">
        <w:rPr>
          <w:rFonts w:ascii="Times New Roman" w:hAnsi="Times New Roman"/>
          <w:color w:val="000000" w:themeColor="text1"/>
          <w:sz w:val="24"/>
          <w:szCs w:val="24"/>
          <w:vertAlign w:val="subscript"/>
        </w:rPr>
        <w:t>е</w:t>
      </w:r>
      <w:r w:rsidRPr="00022D45">
        <w:rPr>
          <w:rFonts w:ascii="Times New Roman" w:hAnsi="Times New Roman"/>
          <w:color w:val="000000" w:themeColor="text1"/>
          <w:sz w:val="24"/>
          <w:szCs w:val="24"/>
        </w:rPr>
        <w:t> - константа. </w:t>
      </w:r>
      <w:r w:rsidRPr="00022D45">
        <w:rPr>
          <w:rFonts w:ascii="Times New Roman" w:hAnsi="Times New Roman"/>
          <w:color w:val="000000" w:themeColor="text1"/>
          <w:sz w:val="24"/>
          <w:szCs w:val="24"/>
        </w:rPr>
        <w:br/>
        <w:t>     </w:t>
      </w:r>
      <w:r>
        <w:rPr>
          <w:rFonts w:ascii="Times New Roman" w:hAnsi="Times New Roman"/>
          <w:color w:val="000000" w:themeColor="text1"/>
          <w:sz w:val="24"/>
          <w:szCs w:val="24"/>
        </w:rPr>
        <w:tab/>
      </w:r>
      <w:r w:rsidRPr="00022D45">
        <w:rPr>
          <w:rFonts w:ascii="Times New Roman" w:hAnsi="Times New Roman"/>
          <w:color w:val="000000" w:themeColor="text1"/>
          <w:sz w:val="24"/>
          <w:szCs w:val="24"/>
        </w:rPr>
        <w:t xml:space="preserve"> В реальных электрических машинах постоянного тока используется специальное контактное устройство - коллектор. Коллектор устанавливается на одном валу с сердечником якоря и состоит из отдельных изолированных друг от друга и от вала якоря медных пластин. Каждая из пластин соединена с одним или несколькими проводниками якорной обмотки. На коллектор накладываются неподвижные контактные щетки. С помощью контактных щеток вращающаяся якорная обмотка соединяется с сетью постоянного тока или с нагрузкой.</w:t>
      </w:r>
    </w:p>
    <w:p w:rsidR="006B52D9" w:rsidRPr="00022D45" w:rsidRDefault="006B52D9" w:rsidP="006B52D9">
      <w:pPr>
        <w:spacing w:after="0" w:line="240" w:lineRule="auto"/>
        <w:rPr>
          <w:rFonts w:ascii="Times New Roman" w:hAnsi="Times New Roman"/>
          <w:color w:val="000000" w:themeColor="text1"/>
          <w:sz w:val="24"/>
          <w:szCs w:val="24"/>
        </w:rPr>
      </w:pPr>
    </w:p>
    <w:p w:rsidR="006B52D9" w:rsidRPr="00022D45" w:rsidRDefault="006B52D9" w:rsidP="006B52D9">
      <w:pPr>
        <w:spacing w:after="0" w:line="240" w:lineRule="auto"/>
        <w:jc w:val="center"/>
        <w:outlineLvl w:val="1"/>
        <w:rPr>
          <w:rFonts w:ascii="Times New Roman" w:hAnsi="Times New Roman"/>
          <w:bCs/>
          <w:color w:val="000000" w:themeColor="text1"/>
          <w:sz w:val="24"/>
          <w:szCs w:val="24"/>
        </w:rPr>
      </w:pPr>
      <w:bookmarkStart w:id="2" w:name="3"/>
      <w:bookmarkEnd w:id="2"/>
      <w:r w:rsidRPr="00022D45">
        <w:rPr>
          <w:rFonts w:ascii="Times New Roman" w:hAnsi="Times New Roman"/>
          <w:bCs/>
          <w:color w:val="000000" w:themeColor="text1"/>
          <w:sz w:val="24"/>
          <w:szCs w:val="24"/>
        </w:rPr>
        <w:t>Работа электрической машины постоянного тока</w:t>
      </w:r>
      <w:r w:rsidRPr="00022D45">
        <w:rPr>
          <w:rFonts w:ascii="Times New Roman" w:hAnsi="Times New Roman"/>
          <w:bCs/>
          <w:color w:val="000000" w:themeColor="text1"/>
          <w:sz w:val="24"/>
          <w:szCs w:val="24"/>
        </w:rPr>
        <w:br/>
        <w:t>в режиме генератора</w:t>
      </w:r>
    </w:p>
    <w:p w:rsidR="006B52D9" w:rsidRPr="00022D45" w:rsidRDefault="006B52D9" w:rsidP="006B52D9">
      <w:pPr>
        <w:spacing w:after="0" w:line="240" w:lineRule="auto"/>
        <w:rPr>
          <w:rFonts w:ascii="Times New Roman" w:hAnsi="Times New Roman"/>
          <w:color w:val="000000" w:themeColor="text1"/>
          <w:sz w:val="24"/>
          <w:szCs w:val="24"/>
        </w:rPr>
      </w:pPr>
      <w:r w:rsidRPr="00022D45">
        <w:rPr>
          <w:rFonts w:ascii="Times New Roman" w:hAnsi="Times New Roman"/>
          <w:color w:val="000000" w:themeColor="text1"/>
          <w:sz w:val="24"/>
          <w:szCs w:val="24"/>
        </w:rPr>
        <w:t>   </w:t>
      </w:r>
      <w:r>
        <w:rPr>
          <w:rFonts w:ascii="Times New Roman" w:hAnsi="Times New Roman"/>
          <w:color w:val="000000" w:themeColor="text1"/>
          <w:sz w:val="24"/>
          <w:szCs w:val="24"/>
        </w:rPr>
        <w:tab/>
      </w:r>
      <w:r w:rsidRPr="00022D45">
        <w:rPr>
          <w:rFonts w:ascii="Times New Roman" w:hAnsi="Times New Roman"/>
          <w:color w:val="000000" w:themeColor="text1"/>
          <w:sz w:val="24"/>
          <w:szCs w:val="24"/>
        </w:rPr>
        <w:t xml:space="preserve"> Любая электрическая машина обладает свойством обратимости, т.е. может работать в режиме генератора или двигателя. Если к зажимам приведенного во вращение </w:t>
      </w:r>
      <w:r w:rsidRPr="00022D45">
        <w:rPr>
          <w:rFonts w:ascii="Times New Roman" w:hAnsi="Times New Roman"/>
          <w:color w:val="000000" w:themeColor="text1"/>
          <w:sz w:val="24"/>
          <w:szCs w:val="24"/>
        </w:rPr>
        <w:lastRenderedPageBreak/>
        <w:t>якоря генератора присоединить сопротивление нагрузки, то под действием ЭДС якорной обмотки в цепи возникает ток</w:t>
      </w:r>
    </w:p>
    <w:p w:rsidR="006B52D9" w:rsidRPr="00022D45" w:rsidRDefault="006B52D9" w:rsidP="006B52D9">
      <w:pPr>
        <w:spacing w:after="0" w:line="240" w:lineRule="auto"/>
        <w:jc w:val="center"/>
        <w:rPr>
          <w:rFonts w:ascii="Times New Roman" w:hAnsi="Times New Roman"/>
          <w:color w:val="000000" w:themeColor="text1"/>
          <w:sz w:val="24"/>
          <w:szCs w:val="24"/>
        </w:rPr>
      </w:pPr>
      <w:r w:rsidRPr="00022D45">
        <w:rPr>
          <w:rFonts w:ascii="Times New Roman" w:hAnsi="Times New Roman"/>
          <w:noProof/>
          <w:color w:val="000000" w:themeColor="text1"/>
          <w:sz w:val="24"/>
          <w:szCs w:val="24"/>
          <w:lang w:eastAsia="ru-RU"/>
        </w:rPr>
        <w:drawing>
          <wp:inline distT="0" distB="0" distL="0" distR="0">
            <wp:extent cx="1123950" cy="255081"/>
            <wp:effectExtent l="19050" t="0" r="0" b="0"/>
            <wp:docPr id="37" name="Рисунок 5" descr="http://www.normalizator.com/manuals/lessons/matusko/images/ris_5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normalizator.com/manuals/lessons/matusko/images/ris_556.gif"/>
                    <pic:cNvPicPr>
                      <a:picLocks noChangeAspect="1" noChangeArrowheads="1"/>
                    </pic:cNvPicPr>
                  </pic:nvPicPr>
                  <pic:blipFill>
                    <a:blip r:embed="rId221" cstate="print"/>
                    <a:srcRect/>
                    <a:stretch>
                      <a:fillRect/>
                    </a:stretch>
                  </pic:blipFill>
                  <pic:spPr bwMode="auto">
                    <a:xfrm>
                      <a:off x="0" y="0"/>
                      <a:ext cx="1123950" cy="255081"/>
                    </a:xfrm>
                    <a:prstGeom prst="rect">
                      <a:avLst/>
                    </a:prstGeom>
                    <a:noFill/>
                    <a:ln w="9525">
                      <a:noFill/>
                      <a:miter lim="800000"/>
                      <a:headEnd/>
                      <a:tailEnd/>
                    </a:ln>
                  </pic:spPr>
                </pic:pic>
              </a:graphicData>
            </a:graphic>
          </wp:inline>
        </w:drawing>
      </w:r>
    </w:p>
    <w:p w:rsidR="006B52D9" w:rsidRPr="00022D45" w:rsidRDefault="006B52D9" w:rsidP="006B52D9">
      <w:pPr>
        <w:spacing w:after="0" w:line="240" w:lineRule="auto"/>
        <w:rPr>
          <w:rFonts w:ascii="Times New Roman" w:hAnsi="Times New Roman"/>
          <w:color w:val="000000" w:themeColor="text1"/>
          <w:sz w:val="24"/>
          <w:szCs w:val="24"/>
        </w:rPr>
      </w:pPr>
      <w:r w:rsidRPr="00022D45">
        <w:rPr>
          <w:rFonts w:ascii="Times New Roman" w:hAnsi="Times New Roman"/>
          <w:color w:val="000000" w:themeColor="text1"/>
          <w:sz w:val="24"/>
          <w:szCs w:val="24"/>
        </w:rPr>
        <w:t>      где  U - напряжение на зажимах генератора; </w:t>
      </w:r>
      <w:r w:rsidRPr="00022D45">
        <w:rPr>
          <w:rFonts w:ascii="Times New Roman" w:hAnsi="Times New Roman"/>
          <w:color w:val="000000" w:themeColor="text1"/>
          <w:sz w:val="24"/>
          <w:szCs w:val="24"/>
        </w:rPr>
        <w:br/>
        <w:t>             R</w:t>
      </w:r>
      <w:r w:rsidRPr="00022D45">
        <w:rPr>
          <w:rFonts w:ascii="Times New Roman" w:hAnsi="Times New Roman"/>
          <w:color w:val="000000" w:themeColor="text1"/>
          <w:sz w:val="24"/>
          <w:szCs w:val="24"/>
          <w:vertAlign w:val="subscript"/>
        </w:rPr>
        <w:t>я</w:t>
      </w:r>
      <w:r w:rsidRPr="00022D45">
        <w:rPr>
          <w:rFonts w:ascii="Times New Roman" w:hAnsi="Times New Roman"/>
          <w:color w:val="000000" w:themeColor="text1"/>
          <w:sz w:val="24"/>
          <w:szCs w:val="24"/>
        </w:rPr>
        <w:t> - сопротивление обмотки якоря.</w:t>
      </w:r>
    </w:p>
    <w:p w:rsidR="006B52D9" w:rsidRPr="00022D45" w:rsidRDefault="006B52D9" w:rsidP="006B52D9">
      <w:pPr>
        <w:spacing w:after="0" w:line="240" w:lineRule="auto"/>
        <w:jc w:val="center"/>
        <w:rPr>
          <w:rFonts w:ascii="Times New Roman" w:hAnsi="Times New Roman"/>
          <w:color w:val="000000" w:themeColor="text1"/>
          <w:sz w:val="24"/>
          <w:szCs w:val="24"/>
        </w:rPr>
      </w:pPr>
      <w:r w:rsidRPr="00022D45">
        <w:rPr>
          <w:rFonts w:ascii="Times New Roman" w:hAnsi="Times New Roman"/>
          <w:color w:val="000000" w:themeColor="text1"/>
          <w:sz w:val="24"/>
          <w:szCs w:val="24"/>
        </w:rPr>
        <w:t>                    </w:t>
      </w:r>
      <w:r w:rsidRPr="00022D45">
        <w:rPr>
          <w:rFonts w:ascii="Times New Roman" w:hAnsi="Times New Roman"/>
          <w:noProof/>
          <w:color w:val="000000" w:themeColor="text1"/>
          <w:sz w:val="24"/>
          <w:szCs w:val="24"/>
          <w:lang w:eastAsia="ru-RU"/>
        </w:rPr>
        <w:drawing>
          <wp:inline distT="0" distB="0" distL="0" distR="0">
            <wp:extent cx="1095375" cy="261582"/>
            <wp:effectExtent l="19050" t="0" r="9525" b="0"/>
            <wp:docPr id="38" name="Рисунок 6" descr="http://www.normalizator.com/manuals/lessons/matusko/images/ris_55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normalizator.com/manuals/lessons/matusko/images/ris_557.gif"/>
                    <pic:cNvPicPr>
                      <a:picLocks noChangeAspect="1" noChangeArrowheads="1"/>
                    </pic:cNvPicPr>
                  </pic:nvPicPr>
                  <pic:blipFill>
                    <a:blip r:embed="rId222" cstate="print"/>
                    <a:srcRect/>
                    <a:stretch>
                      <a:fillRect/>
                    </a:stretch>
                  </pic:blipFill>
                  <pic:spPr bwMode="auto">
                    <a:xfrm>
                      <a:off x="0" y="0"/>
                      <a:ext cx="1095375" cy="261582"/>
                    </a:xfrm>
                    <a:prstGeom prst="rect">
                      <a:avLst/>
                    </a:prstGeom>
                    <a:noFill/>
                    <a:ln w="9525">
                      <a:noFill/>
                      <a:miter lim="800000"/>
                      <a:headEnd/>
                      <a:tailEnd/>
                    </a:ln>
                  </pic:spPr>
                </pic:pic>
              </a:graphicData>
            </a:graphic>
          </wp:inline>
        </w:drawing>
      </w:r>
      <w:r w:rsidRPr="00022D45">
        <w:rPr>
          <w:rFonts w:ascii="Times New Roman" w:hAnsi="Times New Roman"/>
          <w:color w:val="000000" w:themeColor="text1"/>
          <w:sz w:val="24"/>
          <w:szCs w:val="24"/>
        </w:rPr>
        <w:t xml:space="preserve">            </w:t>
      </w:r>
    </w:p>
    <w:p w:rsidR="006B52D9" w:rsidRDefault="006B52D9" w:rsidP="006B52D9">
      <w:pPr>
        <w:spacing w:after="0" w:line="240" w:lineRule="auto"/>
        <w:rPr>
          <w:rFonts w:ascii="Times New Roman" w:hAnsi="Times New Roman"/>
          <w:color w:val="000000" w:themeColor="text1"/>
          <w:sz w:val="24"/>
          <w:szCs w:val="24"/>
        </w:rPr>
      </w:pPr>
      <w:r>
        <w:rPr>
          <w:rFonts w:ascii="Times New Roman" w:hAnsi="Times New Roman"/>
          <w:color w:val="000000" w:themeColor="text1"/>
          <w:sz w:val="24"/>
          <w:szCs w:val="24"/>
        </w:rPr>
        <w:t>     </w:t>
      </w:r>
      <w:r>
        <w:rPr>
          <w:rFonts w:ascii="Times New Roman" w:hAnsi="Times New Roman"/>
          <w:color w:val="000000" w:themeColor="text1"/>
          <w:sz w:val="24"/>
          <w:szCs w:val="24"/>
        </w:rPr>
        <w:tab/>
        <w:t xml:space="preserve"> На рис. 9</w:t>
      </w:r>
      <w:r w:rsidRPr="00022D45">
        <w:rPr>
          <w:rFonts w:ascii="Times New Roman" w:hAnsi="Times New Roman"/>
          <w:color w:val="000000" w:themeColor="text1"/>
          <w:sz w:val="24"/>
          <w:szCs w:val="24"/>
        </w:rPr>
        <w:t>.5 схематично изображен генератор постоянного тока, показаны направления токов в проводниках якорной обмотки.</w:t>
      </w:r>
    </w:p>
    <w:p w:rsidR="006B52D9" w:rsidRDefault="006B52D9" w:rsidP="006B52D9">
      <w:pPr>
        <w:spacing w:after="0" w:line="240" w:lineRule="auto"/>
        <w:rPr>
          <w:rFonts w:ascii="Times New Roman" w:hAnsi="Times New Roman"/>
          <w:color w:val="000000" w:themeColor="text1"/>
          <w:sz w:val="24"/>
          <w:szCs w:val="24"/>
        </w:rPr>
      </w:pPr>
      <w:r w:rsidRPr="00022D45">
        <w:rPr>
          <w:rFonts w:ascii="Times New Roman" w:hAnsi="Times New Roman"/>
          <w:color w:val="000000" w:themeColor="text1"/>
          <w:sz w:val="24"/>
          <w:szCs w:val="24"/>
        </w:rPr>
        <w:t>   </w:t>
      </w:r>
      <w:r>
        <w:rPr>
          <w:rFonts w:ascii="Times New Roman" w:hAnsi="Times New Roman"/>
          <w:color w:val="000000" w:themeColor="text1"/>
          <w:sz w:val="24"/>
          <w:szCs w:val="24"/>
        </w:rPr>
        <w:tab/>
      </w:r>
      <w:r w:rsidRPr="00022D45">
        <w:rPr>
          <w:rFonts w:ascii="Times New Roman" w:hAnsi="Times New Roman"/>
          <w:color w:val="000000" w:themeColor="text1"/>
          <w:sz w:val="24"/>
          <w:szCs w:val="24"/>
        </w:rPr>
        <w:t>Воспользовавшись правилом левой руки, видим, что электромагнитные силы создают электромагнитный момент М</w:t>
      </w:r>
      <w:r w:rsidRPr="00022D45">
        <w:rPr>
          <w:rFonts w:ascii="Times New Roman" w:hAnsi="Times New Roman"/>
          <w:color w:val="000000" w:themeColor="text1"/>
          <w:sz w:val="24"/>
          <w:szCs w:val="24"/>
          <w:vertAlign w:val="subscript"/>
        </w:rPr>
        <w:t>эм</w:t>
      </w:r>
      <w:r w:rsidRPr="00022D45">
        <w:rPr>
          <w:rFonts w:ascii="Times New Roman" w:hAnsi="Times New Roman"/>
          <w:color w:val="000000" w:themeColor="text1"/>
          <w:sz w:val="24"/>
          <w:szCs w:val="24"/>
        </w:rPr>
        <w:t>, препятствующий вращению якоря генератора. </w:t>
      </w:r>
      <w:r w:rsidRPr="00022D45">
        <w:rPr>
          <w:rFonts w:ascii="Times New Roman" w:hAnsi="Times New Roman"/>
          <w:color w:val="000000" w:themeColor="text1"/>
          <w:sz w:val="24"/>
          <w:szCs w:val="24"/>
        </w:rPr>
        <w:br/>
        <w:t>     </w:t>
      </w:r>
      <w:r>
        <w:rPr>
          <w:rFonts w:ascii="Times New Roman" w:hAnsi="Times New Roman"/>
          <w:color w:val="000000" w:themeColor="text1"/>
          <w:sz w:val="24"/>
          <w:szCs w:val="24"/>
        </w:rPr>
        <w:tab/>
      </w:r>
      <w:r w:rsidRPr="00022D45">
        <w:rPr>
          <w:rFonts w:ascii="Times New Roman" w:hAnsi="Times New Roman"/>
          <w:color w:val="000000" w:themeColor="text1"/>
          <w:sz w:val="24"/>
          <w:szCs w:val="24"/>
        </w:rPr>
        <w:t>Чтобы машина работала в качестве генератора, необходимо первичным двигателем вращать ее якорь, преодолевая тормозной электромагнитный момент.</w:t>
      </w:r>
    </w:p>
    <w:p w:rsidR="006B52D9" w:rsidRDefault="006B52D9" w:rsidP="006B52D9">
      <w:pPr>
        <w:spacing w:after="0" w:line="240" w:lineRule="auto"/>
        <w:rPr>
          <w:rFonts w:ascii="Times New Roman" w:hAnsi="Times New Roman"/>
          <w:color w:val="000000" w:themeColor="text1"/>
          <w:sz w:val="24"/>
          <w:szCs w:val="24"/>
        </w:rPr>
      </w:pPr>
      <w:r>
        <w:rPr>
          <w:rFonts w:ascii="Times New Roman" w:hAnsi="Times New Roman"/>
          <w:noProof/>
          <w:color w:val="000000" w:themeColor="text1"/>
          <w:sz w:val="24"/>
          <w:szCs w:val="24"/>
          <w:lang w:eastAsia="ru-RU"/>
        </w:rPr>
        <w:drawing>
          <wp:anchor distT="0" distB="0" distL="0" distR="0" simplePos="0" relativeHeight="251666432" behindDoc="0" locked="0" layoutInCell="1" allowOverlap="0">
            <wp:simplePos x="0" y="0"/>
            <wp:positionH relativeFrom="column">
              <wp:posOffset>1996440</wp:posOffset>
            </wp:positionH>
            <wp:positionV relativeFrom="line">
              <wp:posOffset>14605</wp:posOffset>
            </wp:positionV>
            <wp:extent cx="1743075" cy="1504950"/>
            <wp:effectExtent l="19050" t="0" r="9525" b="0"/>
            <wp:wrapSquare wrapText="bothSides"/>
            <wp:docPr id="39" name="Рисунок 16" descr="http://www.normalizator.com/manuals/lessons/matusko/images/ris_5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normalizator.com/manuals/lessons/matusko/images/ris_558.gif"/>
                    <pic:cNvPicPr>
                      <a:picLocks noChangeAspect="1" noChangeArrowheads="1"/>
                    </pic:cNvPicPr>
                  </pic:nvPicPr>
                  <pic:blipFill>
                    <a:blip r:embed="rId223" cstate="print"/>
                    <a:srcRect/>
                    <a:stretch>
                      <a:fillRect/>
                    </a:stretch>
                  </pic:blipFill>
                  <pic:spPr bwMode="auto">
                    <a:xfrm>
                      <a:off x="0" y="0"/>
                      <a:ext cx="1743075" cy="1504950"/>
                    </a:xfrm>
                    <a:prstGeom prst="rect">
                      <a:avLst/>
                    </a:prstGeom>
                    <a:noFill/>
                    <a:ln w="9525">
                      <a:noFill/>
                      <a:miter lim="800000"/>
                      <a:headEnd/>
                      <a:tailEnd/>
                    </a:ln>
                  </pic:spPr>
                </pic:pic>
              </a:graphicData>
            </a:graphic>
          </wp:anchor>
        </w:drawing>
      </w:r>
    </w:p>
    <w:p w:rsidR="006B52D9" w:rsidRPr="00022D45" w:rsidRDefault="006B52D9" w:rsidP="006B52D9">
      <w:pPr>
        <w:spacing w:after="0" w:line="240" w:lineRule="auto"/>
        <w:rPr>
          <w:rFonts w:ascii="Times New Roman" w:hAnsi="Times New Roman"/>
          <w:color w:val="000000" w:themeColor="text1"/>
          <w:sz w:val="24"/>
          <w:szCs w:val="24"/>
        </w:rPr>
      </w:pPr>
    </w:p>
    <w:p w:rsidR="006B52D9" w:rsidRDefault="006B52D9" w:rsidP="006B52D9">
      <w:pPr>
        <w:spacing w:after="0" w:line="240" w:lineRule="auto"/>
        <w:rPr>
          <w:rFonts w:ascii="Times New Roman" w:hAnsi="Times New Roman"/>
          <w:color w:val="000000" w:themeColor="text1"/>
          <w:sz w:val="24"/>
          <w:szCs w:val="24"/>
        </w:rPr>
      </w:pPr>
      <w:r w:rsidRPr="00022D45">
        <w:rPr>
          <w:rFonts w:ascii="Times New Roman" w:hAnsi="Times New Roman"/>
          <w:color w:val="000000" w:themeColor="text1"/>
          <w:sz w:val="24"/>
          <w:szCs w:val="24"/>
        </w:rPr>
        <w:br/>
      </w:r>
      <w:r w:rsidRPr="00022D45">
        <w:rPr>
          <w:rFonts w:ascii="Times New Roman" w:hAnsi="Times New Roman"/>
          <w:color w:val="000000" w:themeColor="text1"/>
          <w:sz w:val="24"/>
          <w:szCs w:val="24"/>
        </w:rPr>
        <w:br/>
      </w:r>
      <w:r w:rsidRPr="00022D45">
        <w:rPr>
          <w:rFonts w:ascii="Times New Roman" w:hAnsi="Times New Roman"/>
          <w:color w:val="000000" w:themeColor="text1"/>
          <w:sz w:val="24"/>
          <w:szCs w:val="24"/>
        </w:rPr>
        <w:br/>
      </w:r>
      <w:r w:rsidRPr="00022D45">
        <w:rPr>
          <w:rFonts w:ascii="Times New Roman" w:hAnsi="Times New Roman"/>
          <w:color w:val="000000" w:themeColor="text1"/>
          <w:sz w:val="24"/>
          <w:szCs w:val="24"/>
        </w:rPr>
        <w:br/>
        <w:t>                   </w:t>
      </w:r>
    </w:p>
    <w:p w:rsidR="006B52D9" w:rsidRDefault="006B52D9" w:rsidP="006B52D9">
      <w:pPr>
        <w:spacing w:after="0" w:line="240" w:lineRule="auto"/>
        <w:rPr>
          <w:rFonts w:ascii="Times New Roman" w:hAnsi="Times New Roman"/>
          <w:color w:val="000000" w:themeColor="text1"/>
          <w:sz w:val="24"/>
          <w:szCs w:val="24"/>
        </w:rPr>
      </w:pPr>
    </w:p>
    <w:p w:rsidR="006B52D9" w:rsidRDefault="006B52D9" w:rsidP="006B52D9">
      <w:pPr>
        <w:spacing w:after="0" w:line="240" w:lineRule="auto"/>
        <w:rPr>
          <w:rFonts w:ascii="Times New Roman" w:hAnsi="Times New Roman"/>
          <w:color w:val="000000" w:themeColor="text1"/>
          <w:sz w:val="24"/>
          <w:szCs w:val="24"/>
        </w:rPr>
      </w:pPr>
    </w:p>
    <w:p w:rsidR="006B52D9" w:rsidRDefault="006B52D9" w:rsidP="006B52D9">
      <w:pPr>
        <w:spacing w:after="0" w:line="240" w:lineRule="auto"/>
        <w:rPr>
          <w:rFonts w:ascii="Times New Roman" w:hAnsi="Times New Roman"/>
          <w:color w:val="000000" w:themeColor="text1"/>
          <w:sz w:val="24"/>
          <w:szCs w:val="24"/>
        </w:rPr>
      </w:pPr>
    </w:p>
    <w:p w:rsidR="006B52D9" w:rsidRDefault="006B52D9" w:rsidP="006B52D9">
      <w:pPr>
        <w:spacing w:after="0" w:line="240" w:lineRule="auto"/>
        <w:rPr>
          <w:rFonts w:ascii="Times New Roman" w:hAnsi="Times New Roman"/>
          <w:color w:val="000000" w:themeColor="text1"/>
          <w:sz w:val="24"/>
          <w:szCs w:val="24"/>
        </w:rPr>
      </w:pPr>
    </w:p>
    <w:p w:rsidR="006B52D9" w:rsidRPr="00022D45" w:rsidRDefault="006B52D9" w:rsidP="006B52D9">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Рис. 9</w:t>
      </w:r>
      <w:r w:rsidRPr="00022D45">
        <w:rPr>
          <w:rFonts w:ascii="Times New Roman" w:hAnsi="Times New Roman"/>
          <w:color w:val="000000" w:themeColor="text1"/>
          <w:sz w:val="24"/>
          <w:szCs w:val="24"/>
        </w:rPr>
        <w:t>.5 </w:t>
      </w:r>
      <w:r w:rsidRPr="00022D45">
        <w:rPr>
          <w:rFonts w:ascii="Times New Roman" w:hAnsi="Times New Roman"/>
          <w:color w:val="000000" w:themeColor="text1"/>
          <w:sz w:val="24"/>
          <w:szCs w:val="24"/>
        </w:rPr>
        <w:br/>
      </w:r>
      <w:r w:rsidRPr="00022D45">
        <w:rPr>
          <w:rFonts w:ascii="Times New Roman" w:hAnsi="Times New Roman"/>
          <w:color w:val="000000" w:themeColor="text1"/>
          <w:sz w:val="24"/>
          <w:szCs w:val="24"/>
        </w:rPr>
        <w:br/>
      </w:r>
    </w:p>
    <w:p w:rsidR="006B52D9" w:rsidRPr="00022D45" w:rsidRDefault="006B52D9" w:rsidP="006B52D9">
      <w:pPr>
        <w:spacing w:after="0" w:line="240" w:lineRule="auto"/>
        <w:jc w:val="center"/>
        <w:outlineLvl w:val="1"/>
        <w:rPr>
          <w:rFonts w:ascii="Times New Roman" w:hAnsi="Times New Roman"/>
          <w:bCs/>
          <w:color w:val="000000" w:themeColor="text1"/>
          <w:sz w:val="24"/>
          <w:szCs w:val="24"/>
        </w:rPr>
      </w:pPr>
      <w:bookmarkStart w:id="3" w:name="4"/>
      <w:bookmarkEnd w:id="3"/>
      <w:r w:rsidRPr="00022D45">
        <w:rPr>
          <w:rFonts w:ascii="Times New Roman" w:hAnsi="Times New Roman"/>
          <w:bCs/>
          <w:color w:val="000000" w:themeColor="text1"/>
          <w:sz w:val="24"/>
          <w:szCs w:val="24"/>
        </w:rPr>
        <w:t>Генера</w:t>
      </w:r>
      <w:r>
        <w:rPr>
          <w:rFonts w:ascii="Times New Roman" w:hAnsi="Times New Roman"/>
          <w:bCs/>
          <w:color w:val="000000" w:themeColor="text1"/>
          <w:sz w:val="24"/>
          <w:szCs w:val="24"/>
        </w:rPr>
        <w:t>торы с независимым возбуждением</w:t>
      </w:r>
      <w:r w:rsidRPr="00022D45">
        <w:rPr>
          <w:rFonts w:ascii="Times New Roman" w:hAnsi="Times New Roman"/>
          <w:bCs/>
          <w:color w:val="000000" w:themeColor="text1"/>
          <w:sz w:val="24"/>
          <w:szCs w:val="24"/>
        </w:rPr>
        <w:br/>
        <w:t>Характеристики генераторов</w:t>
      </w:r>
    </w:p>
    <w:p w:rsidR="006B52D9" w:rsidRPr="00022D45" w:rsidRDefault="006B52D9" w:rsidP="006B52D9">
      <w:pPr>
        <w:spacing w:after="0" w:line="240" w:lineRule="auto"/>
        <w:rPr>
          <w:rFonts w:ascii="Times New Roman" w:hAnsi="Times New Roman"/>
          <w:color w:val="000000" w:themeColor="text1"/>
          <w:sz w:val="24"/>
          <w:szCs w:val="24"/>
        </w:rPr>
      </w:pPr>
      <w:r w:rsidRPr="00022D45">
        <w:rPr>
          <w:rFonts w:ascii="Times New Roman" w:hAnsi="Times New Roman"/>
          <w:color w:val="000000" w:themeColor="text1"/>
          <w:sz w:val="24"/>
          <w:szCs w:val="24"/>
        </w:rPr>
        <w:t>   </w:t>
      </w:r>
      <w:r>
        <w:rPr>
          <w:rFonts w:ascii="Times New Roman" w:hAnsi="Times New Roman"/>
          <w:color w:val="000000" w:themeColor="text1"/>
          <w:sz w:val="24"/>
          <w:szCs w:val="24"/>
        </w:rPr>
        <w:tab/>
      </w:r>
      <w:r w:rsidRPr="00022D45">
        <w:rPr>
          <w:rFonts w:ascii="Times New Roman" w:hAnsi="Times New Roman"/>
          <w:color w:val="000000" w:themeColor="text1"/>
          <w:sz w:val="24"/>
          <w:szCs w:val="24"/>
        </w:rPr>
        <w:t>   Магнитное поле генератора с независимым возбуждением создается током, подаваемым от постороннего источника энергии в обмотку возбуждения полюсов. </w:t>
      </w:r>
      <w:r w:rsidRPr="00022D45">
        <w:rPr>
          <w:rFonts w:ascii="Times New Roman" w:hAnsi="Times New Roman"/>
          <w:color w:val="000000" w:themeColor="text1"/>
          <w:sz w:val="24"/>
          <w:szCs w:val="24"/>
        </w:rPr>
        <w:br/>
        <w:t>     </w:t>
      </w:r>
      <w:r>
        <w:rPr>
          <w:rFonts w:ascii="Times New Roman" w:hAnsi="Times New Roman"/>
          <w:color w:val="000000" w:themeColor="text1"/>
          <w:sz w:val="24"/>
          <w:szCs w:val="24"/>
        </w:rPr>
        <w:tab/>
      </w:r>
      <w:r w:rsidRPr="00022D45">
        <w:rPr>
          <w:rFonts w:ascii="Times New Roman" w:hAnsi="Times New Roman"/>
          <w:color w:val="000000" w:themeColor="text1"/>
          <w:sz w:val="24"/>
          <w:szCs w:val="24"/>
        </w:rPr>
        <w:t xml:space="preserve"> Схема генератора с независимым </w:t>
      </w:r>
      <w:r>
        <w:rPr>
          <w:rFonts w:ascii="Times New Roman" w:hAnsi="Times New Roman"/>
          <w:color w:val="000000" w:themeColor="text1"/>
          <w:sz w:val="24"/>
          <w:szCs w:val="24"/>
        </w:rPr>
        <w:t>возбуждением показана на рис. 9</w:t>
      </w:r>
      <w:r w:rsidRPr="00022D45">
        <w:rPr>
          <w:rFonts w:ascii="Times New Roman" w:hAnsi="Times New Roman"/>
          <w:color w:val="000000" w:themeColor="text1"/>
          <w:sz w:val="24"/>
          <w:szCs w:val="24"/>
        </w:rPr>
        <w:t>.6. </w:t>
      </w:r>
      <w:r w:rsidRPr="00022D45">
        <w:rPr>
          <w:rFonts w:ascii="Times New Roman" w:hAnsi="Times New Roman"/>
          <w:color w:val="000000" w:themeColor="text1"/>
          <w:sz w:val="24"/>
          <w:szCs w:val="24"/>
        </w:rPr>
        <w:br/>
        <w:t xml:space="preserve">    </w:t>
      </w:r>
      <w:r>
        <w:rPr>
          <w:rFonts w:ascii="Times New Roman" w:hAnsi="Times New Roman"/>
          <w:color w:val="000000" w:themeColor="text1"/>
          <w:sz w:val="24"/>
          <w:szCs w:val="24"/>
        </w:rPr>
        <w:tab/>
      </w:r>
      <w:r w:rsidRPr="00022D45">
        <w:rPr>
          <w:rFonts w:ascii="Times New Roman" w:hAnsi="Times New Roman"/>
          <w:color w:val="000000" w:themeColor="text1"/>
          <w:sz w:val="24"/>
          <w:szCs w:val="24"/>
        </w:rPr>
        <w:t>  Магнитное поле генераторов с независимым возбуждением может создаваться </w:t>
      </w:r>
      <w:r>
        <w:rPr>
          <w:rFonts w:ascii="Times New Roman" w:hAnsi="Times New Roman"/>
          <w:color w:val="000000" w:themeColor="text1"/>
          <w:sz w:val="24"/>
          <w:szCs w:val="24"/>
        </w:rPr>
        <w:br/>
        <w:t>от постоянных магнитов (рис. 9</w:t>
      </w:r>
      <w:r w:rsidRPr="00022D45">
        <w:rPr>
          <w:rFonts w:ascii="Times New Roman" w:hAnsi="Times New Roman"/>
          <w:color w:val="000000" w:themeColor="text1"/>
          <w:sz w:val="24"/>
          <w:szCs w:val="24"/>
        </w:rPr>
        <w:t>.7).</w:t>
      </w:r>
    </w:p>
    <w:p w:rsidR="006B52D9" w:rsidRPr="00022D45" w:rsidRDefault="006B52D9" w:rsidP="006B52D9">
      <w:pPr>
        <w:spacing w:after="0" w:line="240" w:lineRule="auto"/>
        <w:jc w:val="center"/>
        <w:rPr>
          <w:rFonts w:ascii="Times New Roman" w:hAnsi="Times New Roman"/>
          <w:color w:val="000000" w:themeColor="text1"/>
          <w:sz w:val="24"/>
          <w:szCs w:val="24"/>
        </w:rPr>
      </w:pPr>
      <w:r w:rsidRPr="00022D45">
        <w:rPr>
          <w:rFonts w:ascii="Times New Roman" w:hAnsi="Times New Roman"/>
          <w:noProof/>
          <w:color w:val="000000" w:themeColor="text1"/>
          <w:sz w:val="24"/>
          <w:szCs w:val="24"/>
          <w:lang w:eastAsia="ru-RU"/>
        </w:rPr>
        <w:drawing>
          <wp:inline distT="0" distB="0" distL="0" distR="0">
            <wp:extent cx="2105025" cy="887960"/>
            <wp:effectExtent l="19050" t="0" r="0" b="0"/>
            <wp:docPr id="40" name="Рисунок 7" descr="http://www.normalizator.com/manuals/lessons/matusko/images/ris_5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normalizator.com/manuals/lessons/matusko/images/ris_559.gif"/>
                    <pic:cNvPicPr>
                      <a:picLocks noChangeAspect="1" noChangeArrowheads="1"/>
                    </pic:cNvPicPr>
                  </pic:nvPicPr>
                  <pic:blipFill>
                    <a:blip r:embed="rId224" cstate="print"/>
                    <a:srcRect/>
                    <a:stretch>
                      <a:fillRect/>
                    </a:stretch>
                  </pic:blipFill>
                  <pic:spPr bwMode="auto">
                    <a:xfrm>
                      <a:off x="0" y="0"/>
                      <a:ext cx="2114191" cy="891827"/>
                    </a:xfrm>
                    <a:prstGeom prst="rect">
                      <a:avLst/>
                    </a:prstGeom>
                    <a:noFill/>
                    <a:ln w="9525">
                      <a:noFill/>
                      <a:miter lim="800000"/>
                      <a:headEnd/>
                      <a:tailEnd/>
                    </a:ln>
                  </pic:spPr>
                </pic:pic>
              </a:graphicData>
            </a:graphic>
          </wp:inline>
        </w:drawing>
      </w:r>
      <w:r>
        <w:rPr>
          <w:rFonts w:ascii="Times New Roman" w:hAnsi="Times New Roman"/>
          <w:color w:val="000000" w:themeColor="text1"/>
          <w:sz w:val="24"/>
          <w:szCs w:val="24"/>
        </w:rPr>
        <w:br/>
      </w:r>
      <w:r>
        <w:rPr>
          <w:rFonts w:ascii="Times New Roman" w:hAnsi="Times New Roman"/>
          <w:color w:val="000000" w:themeColor="text1"/>
          <w:sz w:val="24"/>
          <w:szCs w:val="24"/>
        </w:rPr>
        <w:br/>
        <w:t>Рис. 9</w:t>
      </w:r>
      <w:r w:rsidRPr="00022D45">
        <w:rPr>
          <w:rFonts w:ascii="Times New Roman" w:hAnsi="Times New Roman"/>
          <w:color w:val="000000" w:themeColor="text1"/>
          <w:sz w:val="24"/>
          <w:szCs w:val="24"/>
        </w:rPr>
        <w:t xml:space="preserve">.6  </w:t>
      </w:r>
      <w:r>
        <w:rPr>
          <w:rFonts w:ascii="Times New Roman" w:hAnsi="Times New Roman"/>
          <w:color w:val="000000" w:themeColor="text1"/>
          <w:sz w:val="24"/>
          <w:szCs w:val="24"/>
        </w:rPr>
        <w:t>                         Рис. 9</w:t>
      </w:r>
      <w:r w:rsidRPr="00022D45">
        <w:rPr>
          <w:rFonts w:ascii="Times New Roman" w:hAnsi="Times New Roman"/>
          <w:color w:val="000000" w:themeColor="text1"/>
          <w:sz w:val="24"/>
          <w:szCs w:val="24"/>
        </w:rPr>
        <w:t>.7</w:t>
      </w:r>
    </w:p>
    <w:p w:rsidR="006B52D9" w:rsidRPr="00022D45" w:rsidRDefault="006B52D9" w:rsidP="006B52D9">
      <w:pPr>
        <w:spacing w:after="0" w:line="240" w:lineRule="auto"/>
        <w:rPr>
          <w:rFonts w:ascii="Times New Roman" w:hAnsi="Times New Roman"/>
          <w:color w:val="000000" w:themeColor="text1"/>
          <w:sz w:val="24"/>
          <w:szCs w:val="24"/>
        </w:rPr>
      </w:pPr>
      <w:r w:rsidRPr="00022D45">
        <w:rPr>
          <w:rFonts w:ascii="Times New Roman" w:hAnsi="Times New Roman"/>
          <w:color w:val="000000" w:themeColor="text1"/>
          <w:sz w:val="24"/>
          <w:szCs w:val="24"/>
        </w:rPr>
        <w:br/>
        <w:t>     </w:t>
      </w:r>
      <w:r>
        <w:rPr>
          <w:rFonts w:ascii="Times New Roman" w:hAnsi="Times New Roman"/>
          <w:color w:val="000000" w:themeColor="text1"/>
          <w:sz w:val="24"/>
          <w:szCs w:val="24"/>
        </w:rPr>
        <w:tab/>
      </w:r>
      <w:r w:rsidRPr="00022D45">
        <w:rPr>
          <w:rFonts w:ascii="Times New Roman" w:hAnsi="Times New Roman"/>
          <w:color w:val="000000" w:themeColor="text1"/>
          <w:sz w:val="24"/>
          <w:szCs w:val="24"/>
        </w:rPr>
        <w:t xml:space="preserve"> Зависимость ЭДС генератора от тока возбуждения называется характеристикой холостого хода E = U</w:t>
      </w:r>
      <w:r w:rsidRPr="00022D45">
        <w:rPr>
          <w:rFonts w:ascii="Times New Roman" w:hAnsi="Times New Roman"/>
          <w:color w:val="000000" w:themeColor="text1"/>
          <w:sz w:val="24"/>
          <w:szCs w:val="24"/>
          <w:vertAlign w:val="subscript"/>
        </w:rPr>
        <w:t>хх</w:t>
      </w:r>
      <w:r w:rsidRPr="00022D45">
        <w:rPr>
          <w:rFonts w:ascii="Times New Roman" w:hAnsi="Times New Roman"/>
          <w:color w:val="000000" w:themeColor="text1"/>
          <w:sz w:val="24"/>
          <w:szCs w:val="24"/>
        </w:rPr>
        <w:t> = f (I</w:t>
      </w:r>
      <w:r w:rsidRPr="00022D45">
        <w:rPr>
          <w:rFonts w:ascii="Times New Roman" w:hAnsi="Times New Roman"/>
          <w:color w:val="000000" w:themeColor="text1"/>
          <w:sz w:val="24"/>
          <w:szCs w:val="24"/>
          <w:vertAlign w:val="subscript"/>
        </w:rPr>
        <w:t>в</w:t>
      </w:r>
      <w:r w:rsidRPr="00022D45">
        <w:rPr>
          <w:rFonts w:ascii="Times New Roman" w:hAnsi="Times New Roman"/>
          <w:color w:val="000000" w:themeColor="text1"/>
          <w:sz w:val="24"/>
          <w:szCs w:val="24"/>
        </w:rPr>
        <w:t>). </w:t>
      </w:r>
      <w:r w:rsidRPr="00022D45">
        <w:rPr>
          <w:rFonts w:ascii="Times New Roman" w:hAnsi="Times New Roman"/>
          <w:color w:val="000000" w:themeColor="text1"/>
          <w:sz w:val="24"/>
          <w:szCs w:val="24"/>
        </w:rPr>
        <w:br/>
        <w:t>     </w:t>
      </w:r>
      <w:r>
        <w:rPr>
          <w:rFonts w:ascii="Times New Roman" w:hAnsi="Times New Roman"/>
          <w:color w:val="000000" w:themeColor="text1"/>
          <w:sz w:val="24"/>
          <w:szCs w:val="24"/>
        </w:rPr>
        <w:tab/>
      </w:r>
      <w:r w:rsidRPr="00022D45">
        <w:rPr>
          <w:rFonts w:ascii="Times New Roman" w:hAnsi="Times New Roman"/>
          <w:color w:val="000000" w:themeColor="text1"/>
          <w:sz w:val="24"/>
          <w:szCs w:val="24"/>
        </w:rPr>
        <w:t xml:space="preserve"> Характеристику холостого хода получают при разомкнутой внешней цепи (I</w:t>
      </w:r>
      <w:r w:rsidRPr="00022D45">
        <w:rPr>
          <w:rFonts w:ascii="Times New Roman" w:hAnsi="Times New Roman"/>
          <w:color w:val="000000" w:themeColor="text1"/>
          <w:sz w:val="24"/>
          <w:szCs w:val="24"/>
          <w:vertAlign w:val="subscript"/>
        </w:rPr>
        <w:t>я</w:t>
      </w:r>
      <w:r w:rsidRPr="00022D45">
        <w:rPr>
          <w:rFonts w:ascii="Times New Roman" w:hAnsi="Times New Roman"/>
          <w:color w:val="000000" w:themeColor="text1"/>
          <w:sz w:val="24"/>
          <w:szCs w:val="24"/>
        </w:rPr>
        <w:t>) и при постоянной частоте вращения (n</w:t>
      </w:r>
      <w:r w:rsidRPr="00022D45">
        <w:rPr>
          <w:rFonts w:ascii="Times New Roman" w:hAnsi="Times New Roman"/>
          <w:color w:val="000000" w:themeColor="text1"/>
          <w:sz w:val="24"/>
          <w:szCs w:val="24"/>
          <w:vertAlign w:val="subscript"/>
        </w:rPr>
        <w:t>2</w:t>
      </w:r>
      <w:r w:rsidRPr="00022D45">
        <w:rPr>
          <w:rFonts w:ascii="Times New Roman" w:hAnsi="Times New Roman"/>
          <w:color w:val="000000" w:themeColor="text1"/>
          <w:sz w:val="24"/>
          <w:szCs w:val="24"/>
        </w:rPr>
        <w:t> = const) </w:t>
      </w:r>
      <w:r>
        <w:rPr>
          <w:rFonts w:ascii="Times New Roman" w:hAnsi="Times New Roman"/>
          <w:color w:val="000000" w:themeColor="text1"/>
          <w:sz w:val="24"/>
          <w:szCs w:val="24"/>
        </w:rPr>
        <w:t>.</w:t>
      </w:r>
      <w:r w:rsidRPr="00022D45">
        <w:rPr>
          <w:rFonts w:ascii="Times New Roman" w:hAnsi="Times New Roman"/>
          <w:color w:val="000000" w:themeColor="text1"/>
          <w:sz w:val="24"/>
          <w:szCs w:val="24"/>
        </w:rPr>
        <w:br/>
        <w:t xml:space="preserve">      </w:t>
      </w:r>
      <w:r>
        <w:rPr>
          <w:rFonts w:ascii="Times New Roman" w:hAnsi="Times New Roman"/>
          <w:color w:val="000000" w:themeColor="text1"/>
          <w:sz w:val="24"/>
          <w:szCs w:val="24"/>
        </w:rPr>
        <w:tab/>
      </w:r>
      <w:r w:rsidRPr="00022D45">
        <w:rPr>
          <w:rFonts w:ascii="Times New Roman" w:hAnsi="Times New Roman"/>
          <w:color w:val="000000" w:themeColor="text1"/>
          <w:sz w:val="24"/>
          <w:szCs w:val="24"/>
        </w:rPr>
        <w:t>Характеристика холостого ход</w:t>
      </w:r>
      <w:r>
        <w:rPr>
          <w:rFonts w:ascii="Times New Roman" w:hAnsi="Times New Roman"/>
          <w:color w:val="000000" w:themeColor="text1"/>
          <w:sz w:val="24"/>
          <w:szCs w:val="24"/>
        </w:rPr>
        <w:t>а генератора показана на рис. 9</w:t>
      </w:r>
      <w:r w:rsidRPr="00022D45">
        <w:rPr>
          <w:rFonts w:ascii="Times New Roman" w:hAnsi="Times New Roman"/>
          <w:color w:val="000000" w:themeColor="text1"/>
          <w:sz w:val="24"/>
          <w:szCs w:val="24"/>
        </w:rPr>
        <w:t>.8. </w:t>
      </w:r>
      <w:r w:rsidRPr="00022D45">
        <w:rPr>
          <w:rFonts w:ascii="Times New Roman" w:hAnsi="Times New Roman"/>
          <w:color w:val="000000" w:themeColor="text1"/>
          <w:sz w:val="24"/>
          <w:szCs w:val="24"/>
        </w:rPr>
        <w:br/>
        <w:t>     </w:t>
      </w:r>
      <w:r>
        <w:rPr>
          <w:rFonts w:ascii="Times New Roman" w:hAnsi="Times New Roman"/>
          <w:color w:val="000000" w:themeColor="text1"/>
          <w:sz w:val="24"/>
          <w:szCs w:val="24"/>
        </w:rPr>
        <w:tab/>
      </w:r>
      <w:r w:rsidRPr="00022D45">
        <w:rPr>
          <w:rFonts w:ascii="Times New Roman" w:hAnsi="Times New Roman"/>
          <w:color w:val="000000" w:themeColor="text1"/>
          <w:sz w:val="24"/>
          <w:szCs w:val="24"/>
        </w:rPr>
        <w:t xml:space="preserve"> Из-за остаточного магнитного потока ЭДС генератора не равна нулю при токе возбуждения, равном нулю. </w:t>
      </w:r>
      <w:r w:rsidRPr="00022D45">
        <w:rPr>
          <w:rFonts w:ascii="Times New Roman" w:hAnsi="Times New Roman"/>
          <w:color w:val="000000" w:themeColor="text1"/>
          <w:sz w:val="24"/>
          <w:szCs w:val="24"/>
        </w:rPr>
        <w:br/>
        <w:t>     </w:t>
      </w:r>
      <w:r>
        <w:rPr>
          <w:rFonts w:ascii="Times New Roman" w:hAnsi="Times New Roman"/>
          <w:color w:val="000000" w:themeColor="text1"/>
          <w:sz w:val="24"/>
          <w:szCs w:val="24"/>
        </w:rPr>
        <w:tab/>
      </w:r>
      <w:r w:rsidRPr="00022D45">
        <w:rPr>
          <w:rFonts w:ascii="Times New Roman" w:hAnsi="Times New Roman"/>
          <w:color w:val="000000" w:themeColor="text1"/>
          <w:sz w:val="24"/>
          <w:szCs w:val="24"/>
        </w:rPr>
        <w:t xml:space="preserve"> При увеличении тока возбуждения ЭДС генератора сначала возрастает пропорционально. </w:t>
      </w:r>
      <w:r w:rsidRPr="00022D45">
        <w:rPr>
          <w:rFonts w:ascii="Times New Roman" w:hAnsi="Times New Roman"/>
          <w:color w:val="000000" w:themeColor="text1"/>
          <w:sz w:val="24"/>
          <w:szCs w:val="24"/>
        </w:rPr>
        <w:br/>
        <w:t>     </w:t>
      </w:r>
      <w:r>
        <w:rPr>
          <w:rFonts w:ascii="Times New Roman" w:hAnsi="Times New Roman"/>
          <w:color w:val="000000" w:themeColor="text1"/>
          <w:sz w:val="24"/>
          <w:szCs w:val="24"/>
        </w:rPr>
        <w:tab/>
      </w:r>
      <w:r w:rsidRPr="00022D45">
        <w:rPr>
          <w:rFonts w:ascii="Times New Roman" w:hAnsi="Times New Roman"/>
          <w:color w:val="000000" w:themeColor="text1"/>
          <w:sz w:val="24"/>
          <w:szCs w:val="24"/>
        </w:rPr>
        <w:t xml:space="preserve"> Соответствующая часть характеристики холостого хода будет прямолинейна. Но при дальнейшем увеличении тока возбуждения происходит магнитное насыщение машины, отчего кривая будет иметь изгиб. При последующем возрастании тока </w:t>
      </w:r>
      <w:r w:rsidRPr="00022D45">
        <w:rPr>
          <w:rFonts w:ascii="Times New Roman" w:hAnsi="Times New Roman"/>
          <w:color w:val="000000" w:themeColor="text1"/>
          <w:sz w:val="24"/>
          <w:szCs w:val="24"/>
        </w:rPr>
        <w:lastRenderedPageBreak/>
        <w:t>возбуждения ЭДС генератора почти не меняется. Если уменьшать ток возбуждения, кривая размагничивания не совпадает с кривой намагничивания из-за явления гистерезиса. </w:t>
      </w:r>
      <w:r w:rsidRPr="00022D45">
        <w:rPr>
          <w:rFonts w:ascii="Times New Roman" w:hAnsi="Times New Roman"/>
          <w:color w:val="000000" w:themeColor="text1"/>
          <w:sz w:val="24"/>
          <w:szCs w:val="24"/>
        </w:rPr>
        <w:br/>
        <w:t xml:space="preserve">      </w:t>
      </w:r>
      <w:r>
        <w:rPr>
          <w:rFonts w:ascii="Times New Roman" w:hAnsi="Times New Roman"/>
          <w:color w:val="000000" w:themeColor="text1"/>
          <w:sz w:val="24"/>
          <w:szCs w:val="24"/>
        </w:rPr>
        <w:tab/>
      </w:r>
      <w:r w:rsidRPr="00022D45">
        <w:rPr>
          <w:rFonts w:ascii="Times New Roman" w:hAnsi="Times New Roman"/>
          <w:color w:val="000000" w:themeColor="text1"/>
          <w:sz w:val="24"/>
          <w:szCs w:val="24"/>
        </w:rPr>
        <w:t>Зависимость напряжения на внешних зажимах машины от величины тока нагрузки</w:t>
      </w:r>
      <w:r w:rsidRPr="00022D45">
        <w:rPr>
          <w:rFonts w:ascii="Times New Roman" w:hAnsi="Times New Roman"/>
          <w:color w:val="000000" w:themeColor="text1"/>
          <w:sz w:val="24"/>
          <w:szCs w:val="24"/>
        </w:rPr>
        <w:br/>
        <w:t>U = f (I) при токе возбуждения I</w:t>
      </w:r>
      <w:r w:rsidRPr="00022D45">
        <w:rPr>
          <w:rFonts w:ascii="Times New Roman" w:hAnsi="Times New Roman"/>
          <w:color w:val="000000" w:themeColor="text1"/>
          <w:sz w:val="24"/>
          <w:szCs w:val="24"/>
          <w:vertAlign w:val="subscript"/>
        </w:rPr>
        <w:t>в</w:t>
      </w:r>
      <w:r w:rsidRPr="00022D45">
        <w:rPr>
          <w:rFonts w:ascii="Times New Roman" w:hAnsi="Times New Roman"/>
          <w:color w:val="000000" w:themeColor="text1"/>
          <w:sz w:val="24"/>
          <w:szCs w:val="24"/>
        </w:rPr>
        <w:t> = const называют внешней характеристикой генератора.</w:t>
      </w:r>
    </w:p>
    <w:p w:rsidR="006B52D9" w:rsidRPr="00022D45" w:rsidRDefault="006B52D9" w:rsidP="006B52D9">
      <w:pPr>
        <w:spacing w:after="0" w:line="240" w:lineRule="auto"/>
        <w:jc w:val="center"/>
        <w:rPr>
          <w:rFonts w:ascii="Times New Roman" w:hAnsi="Times New Roman"/>
          <w:color w:val="000000" w:themeColor="text1"/>
          <w:sz w:val="24"/>
          <w:szCs w:val="24"/>
        </w:rPr>
      </w:pPr>
      <w:r w:rsidRPr="00022D45">
        <w:rPr>
          <w:rFonts w:ascii="Times New Roman" w:hAnsi="Times New Roman"/>
          <w:noProof/>
          <w:color w:val="000000" w:themeColor="text1"/>
          <w:sz w:val="24"/>
          <w:szCs w:val="24"/>
          <w:lang w:eastAsia="ru-RU"/>
        </w:rPr>
        <w:drawing>
          <wp:inline distT="0" distB="0" distL="0" distR="0">
            <wp:extent cx="1104900" cy="263857"/>
            <wp:effectExtent l="19050" t="0" r="0" b="0"/>
            <wp:docPr id="41" name="Рисунок 8" descr="http://www.normalizator.com/manuals/lessons/matusko/images/ris_55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normalizator.com/manuals/lessons/matusko/images/ris_557.gif"/>
                    <pic:cNvPicPr>
                      <a:picLocks noChangeAspect="1" noChangeArrowheads="1"/>
                    </pic:cNvPicPr>
                  </pic:nvPicPr>
                  <pic:blipFill>
                    <a:blip r:embed="rId222" cstate="print"/>
                    <a:srcRect/>
                    <a:stretch>
                      <a:fillRect/>
                    </a:stretch>
                  </pic:blipFill>
                  <pic:spPr bwMode="auto">
                    <a:xfrm>
                      <a:off x="0" y="0"/>
                      <a:ext cx="1104900" cy="263857"/>
                    </a:xfrm>
                    <a:prstGeom prst="rect">
                      <a:avLst/>
                    </a:prstGeom>
                    <a:noFill/>
                    <a:ln w="9525">
                      <a:noFill/>
                      <a:miter lim="800000"/>
                      <a:headEnd/>
                      <a:tailEnd/>
                    </a:ln>
                  </pic:spPr>
                </pic:pic>
              </a:graphicData>
            </a:graphic>
          </wp:inline>
        </w:drawing>
      </w:r>
    </w:p>
    <w:p w:rsidR="006B52D9" w:rsidRPr="00022D45" w:rsidRDefault="006B52D9" w:rsidP="006B52D9">
      <w:pPr>
        <w:spacing w:after="0" w:line="240" w:lineRule="auto"/>
        <w:rPr>
          <w:rFonts w:ascii="Times New Roman" w:hAnsi="Times New Roman"/>
          <w:color w:val="000000" w:themeColor="text1"/>
          <w:sz w:val="24"/>
          <w:szCs w:val="24"/>
        </w:rPr>
      </w:pPr>
      <w:r w:rsidRPr="00022D45">
        <w:rPr>
          <w:rFonts w:ascii="Times New Roman" w:hAnsi="Times New Roman"/>
          <w:color w:val="000000" w:themeColor="text1"/>
          <w:sz w:val="24"/>
          <w:szCs w:val="24"/>
        </w:rPr>
        <w:t xml:space="preserve">      Внешняя характеристика </w:t>
      </w:r>
      <w:r>
        <w:rPr>
          <w:rFonts w:ascii="Times New Roman" w:hAnsi="Times New Roman"/>
          <w:color w:val="000000" w:themeColor="text1"/>
          <w:sz w:val="24"/>
          <w:szCs w:val="24"/>
        </w:rPr>
        <w:t>генератора изображена на рис. 9</w:t>
      </w:r>
      <w:r w:rsidRPr="00022D45">
        <w:rPr>
          <w:rFonts w:ascii="Times New Roman" w:hAnsi="Times New Roman"/>
          <w:color w:val="000000" w:themeColor="text1"/>
          <w:sz w:val="24"/>
          <w:szCs w:val="24"/>
        </w:rPr>
        <w:t>.9.</w:t>
      </w:r>
    </w:p>
    <w:p w:rsidR="006B52D9" w:rsidRPr="00022D45" w:rsidRDefault="006B52D9" w:rsidP="006B52D9">
      <w:pPr>
        <w:spacing w:after="0" w:line="240" w:lineRule="auto"/>
        <w:jc w:val="center"/>
        <w:rPr>
          <w:rFonts w:ascii="Times New Roman" w:hAnsi="Times New Roman"/>
          <w:color w:val="000000" w:themeColor="text1"/>
          <w:sz w:val="24"/>
          <w:szCs w:val="24"/>
        </w:rPr>
      </w:pPr>
      <w:r w:rsidRPr="00022D45">
        <w:rPr>
          <w:rFonts w:ascii="Times New Roman" w:hAnsi="Times New Roman"/>
          <w:noProof/>
          <w:color w:val="000000" w:themeColor="text1"/>
          <w:sz w:val="24"/>
          <w:szCs w:val="24"/>
          <w:lang w:eastAsia="ru-RU"/>
        </w:rPr>
        <w:drawing>
          <wp:inline distT="0" distB="0" distL="0" distR="0">
            <wp:extent cx="3657600" cy="940525"/>
            <wp:effectExtent l="19050" t="0" r="0" b="0"/>
            <wp:docPr id="42" name="Рисунок 9" descr="http://www.normalizator.com/manuals/lessons/matusko/images/ris_5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normalizator.com/manuals/lessons/matusko/images/ris_560.gif"/>
                    <pic:cNvPicPr>
                      <a:picLocks noChangeAspect="1" noChangeArrowheads="1"/>
                    </pic:cNvPicPr>
                  </pic:nvPicPr>
                  <pic:blipFill>
                    <a:blip r:embed="rId225" cstate="print"/>
                    <a:srcRect/>
                    <a:stretch>
                      <a:fillRect/>
                    </a:stretch>
                  </pic:blipFill>
                  <pic:spPr bwMode="auto">
                    <a:xfrm>
                      <a:off x="0" y="0"/>
                      <a:ext cx="3668048" cy="943212"/>
                    </a:xfrm>
                    <a:prstGeom prst="rect">
                      <a:avLst/>
                    </a:prstGeom>
                    <a:noFill/>
                    <a:ln w="9525">
                      <a:noFill/>
                      <a:miter lim="800000"/>
                      <a:headEnd/>
                      <a:tailEnd/>
                    </a:ln>
                  </pic:spPr>
                </pic:pic>
              </a:graphicData>
            </a:graphic>
          </wp:inline>
        </w:drawing>
      </w:r>
      <w:r>
        <w:rPr>
          <w:rFonts w:ascii="Times New Roman" w:hAnsi="Times New Roman"/>
          <w:color w:val="000000" w:themeColor="text1"/>
          <w:sz w:val="24"/>
          <w:szCs w:val="24"/>
        </w:rPr>
        <w:br/>
      </w:r>
      <w:r>
        <w:rPr>
          <w:rFonts w:ascii="Times New Roman" w:hAnsi="Times New Roman"/>
          <w:color w:val="000000" w:themeColor="text1"/>
          <w:sz w:val="24"/>
          <w:szCs w:val="24"/>
        </w:rPr>
        <w:br/>
        <w:t>Рис. 9</w:t>
      </w:r>
      <w:r w:rsidRPr="00022D45">
        <w:rPr>
          <w:rFonts w:ascii="Times New Roman" w:hAnsi="Times New Roman"/>
          <w:color w:val="000000" w:themeColor="text1"/>
          <w:sz w:val="24"/>
          <w:szCs w:val="24"/>
        </w:rPr>
        <w:t xml:space="preserve">.8                                  </w:t>
      </w:r>
      <w:r>
        <w:rPr>
          <w:rFonts w:ascii="Times New Roman" w:hAnsi="Times New Roman"/>
          <w:color w:val="000000" w:themeColor="text1"/>
          <w:sz w:val="24"/>
          <w:szCs w:val="24"/>
        </w:rPr>
        <w:t>                         Рис. 9</w:t>
      </w:r>
      <w:r w:rsidRPr="00022D45">
        <w:rPr>
          <w:rFonts w:ascii="Times New Roman" w:hAnsi="Times New Roman"/>
          <w:color w:val="000000" w:themeColor="text1"/>
          <w:sz w:val="24"/>
          <w:szCs w:val="24"/>
        </w:rPr>
        <w:t>.9</w:t>
      </w:r>
    </w:p>
    <w:p w:rsidR="006B52D9" w:rsidRPr="00022D45" w:rsidRDefault="006B52D9" w:rsidP="006B52D9">
      <w:pPr>
        <w:spacing w:after="0" w:line="240" w:lineRule="auto"/>
        <w:rPr>
          <w:rFonts w:ascii="Times New Roman" w:hAnsi="Times New Roman"/>
          <w:iCs/>
          <w:color w:val="000000" w:themeColor="text1"/>
          <w:sz w:val="24"/>
          <w:szCs w:val="24"/>
        </w:rPr>
      </w:pPr>
      <w:r w:rsidRPr="00022D45">
        <w:rPr>
          <w:rFonts w:ascii="Times New Roman" w:hAnsi="Times New Roman"/>
          <w:color w:val="000000" w:themeColor="text1"/>
          <w:sz w:val="24"/>
          <w:szCs w:val="24"/>
        </w:rPr>
        <w:t xml:space="preserve">   С ростом тока нагрузки напряжение на зажимах генератора уменьшается из-за увеличения падения напряжения в якорной обмотке.</w:t>
      </w:r>
    </w:p>
    <w:p w:rsidR="006B52D9" w:rsidRPr="00022D45" w:rsidRDefault="006B52D9" w:rsidP="006B52D9">
      <w:pPr>
        <w:spacing w:after="0" w:line="240" w:lineRule="auto"/>
        <w:ind w:firstLine="708"/>
        <w:rPr>
          <w:rFonts w:ascii="Times New Roman" w:hAnsi="Times New Roman"/>
          <w:iCs/>
          <w:color w:val="000000" w:themeColor="text1"/>
          <w:sz w:val="24"/>
          <w:szCs w:val="24"/>
        </w:rPr>
      </w:pPr>
    </w:p>
    <w:p w:rsidR="006B52D9" w:rsidRPr="00EB2758" w:rsidRDefault="006B52D9" w:rsidP="006B52D9">
      <w:pPr>
        <w:spacing w:after="0" w:line="240" w:lineRule="auto"/>
        <w:jc w:val="center"/>
        <w:rPr>
          <w:rFonts w:ascii="Times New Roman" w:hAnsi="Times New Roman"/>
          <w:b/>
          <w:color w:val="000000" w:themeColor="text1"/>
          <w:sz w:val="24"/>
          <w:szCs w:val="24"/>
        </w:rPr>
      </w:pPr>
      <w:r w:rsidRPr="00EB2758">
        <w:rPr>
          <w:rFonts w:ascii="Times New Roman" w:hAnsi="Times New Roman"/>
          <w:b/>
          <w:color w:val="000000" w:themeColor="text1"/>
          <w:sz w:val="24"/>
          <w:szCs w:val="24"/>
        </w:rPr>
        <w:t>Порядок выполнения работы</w:t>
      </w:r>
    </w:p>
    <w:p w:rsidR="006B52D9" w:rsidRPr="00022D45" w:rsidRDefault="006B52D9" w:rsidP="006B52D9">
      <w:pPr>
        <w:spacing w:after="0" w:line="240" w:lineRule="auto"/>
        <w:ind w:firstLine="708"/>
        <w:rPr>
          <w:rFonts w:ascii="Times New Roman" w:hAnsi="Times New Roman"/>
          <w:iCs/>
          <w:color w:val="000000" w:themeColor="text1"/>
          <w:sz w:val="24"/>
          <w:szCs w:val="24"/>
        </w:rPr>
      </w:pPr>
    </w:p>
    <w:p w:rsidR="006B52D9" w:rsidRPr="00022D45" w:rsidRDefault="006B52D9" w:rsidP="006B52D9">
      <w:pPr>
        <w:spacing w:after="0" w:line="240" w:lineRule="auto"/>
        <w:jc w:val="center"/>
        <w:rPr>
          <w:rFonts w:ascii="Times New Roman" w:hAnsi="Times New Roman"/>
          <w:iCs/>
          <w:caps/>
          <w:color w:val="000000" w:themeColor="text1"/>
          <w:sz w:val="24"/>
          <w:szCs w:val="24"/>
        </w:rPr>
      </w:pPr>
      <w:r w:rsidRPr="00022D45">
        <w:rPr>
          <w:rFonts w:ascii="Times New Roman" w:hAnsi="Times New Roman"/>
          <w:iCs/>
          <w:color w:val="000000" w:themeColor="text1"/>
          <w:sz w:val="24"/>
          <w:szCs w:val="24"/>
        </w:rPr>
        <w:t>Технические данные приборов</w:t>
      </w:r>
      <w:r w:rsidRPr="00022D45">
        <w:rPr>
          <w:rFonts w:ascii="Times New Roman" w:hAnsi="Times New Roman"/>
          <w:iCs/>
          <w:caps/>
          <w:color w:val="000000" w:themeColor="text1"/>
          <w:sz w:val="24"/>
          <w:szCs w:val="24"/>
        </w:rPr>
        <w:t>Т</w:t>
      </w:r>
      <w:r w:rsidRPr="00022D45">
        <w:rPr>
          <w:rFonts w:ascii="Times New Roman" w:hAnsi="Times New Roman"/>
          <w:iCs/>
          <w:color w:val="000000" w:themeColor="text1"/>
          <w:sz w:val="24"/>
          <w:szCs w:val="24"/>
        </w:rPr>
        <w:t>аблица</w:t>
      </w:r>
      <w:r>
        <w:rPr>
          <w:rFonts w:ascii="Times New Roman" w:hAnsi="Times New Roman"/>
          <w:iCs/>
          <w:color w:val="000000" w:themeColor="text1"/>
          <w:sz w:val="24"/>
          <w:szCs w:val="24"/>
        </w:rPr>
        <w:t>9.1.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12"/>
        <w:gridCol w:w="1512"/>
        <w:gridCol w:w="1512"/>
        <w:gridCol w:w="1512"/>
        <w:gridCol w:w="1512"/>
        <w:gridCol w:w="1512"/>
      </w:tblGrid>
      <w:tr w:rsidR="006B52D9" w:rsidRPr="00022D45" w:rsidTr="00B80C8A">
        <w:tc>
          <w:tcPr>
            <w:tcW w:w="1512" w:type="dxa"/>
            <w:tcBorders>
              <w:top w:val="single" w:sz="4" w:space="0" w:color="auto"/>
              <w:left w:val="single" w:sz="4" w:space="0" w:color="auto"/>
              <w:bottom w:val="single" w:sz="4" w:space="0" w:color="auto"/>
              <w:right w:val="single" w:sz="4" w:space="0" w:color="auto"/>
            </w:tcBorders>
            <w:vAlign w:val="center"/>
          </w:tcPr>
          <w:p w:rsidR="006B52D9" w:rsidRPr="00022D45" w:rsidRDefault="006B52D9" w:rsidP="00B80C8A">
            <w:pPr>
              <w:pStyle w:val="af2"/>
              <w:jc w:val="center"/>
              <w:rPr>
                <w:rFonts w:ascii="Times New Roman" w:hAnsi="Times New Roman"/>
                <w:i w:val="0"/>
                <w:color w:val="000000" w:themeColor="text1"/>
                <w:sz w:val="24"/>
                <w:szCs w:val="24"/>
                <w:lang w:val="ru-RU"/>
              </w:rPr>
            </w:pPr>
            <w:r w:rsidRPr="00022D45">
              <w:rPr>
                <w:rFonts w:ascii="Times New Roman" w:hAnsi="Times New Roman"/>
                <w:i w:val="0"/>
                <w:color w:val="000000" w:themeColor="text1"/>
                <w:sz w:val="24"/>
                <w:szCs w:val="24"/>
                <w:lang w:val="ru-RU"/>
              </w:rPr>
              <w:t>Наименование приборов</w:t>
            </w:r>
          </w:p>
        </w:tc>
        <w:tc>
          <w:tcPr>
            <w:tcW w:w="1512" w:type="dxa"/>
            <w:tcBorders>
              <w:top w:val="single" w:sz="4" w:space="0" w:color="auto"/>
              <w:left w:val="single" w:sz="4" w:space="0" w:color="auto"/>
              <w:bottom w:val="single" w:sz="4" w:space="0" w:color="auto"/>
              <w:right w:val="single" w:sz="4" w:space="0" w:color="auto"/>
            </w:tcBorders>
            <w:vAlign w:val="center"/>
          </w:tcPr>
          <w:p w:rsidR="006B52D9" w:rsidRPr="00022D45" w:rsidRDefault="006B52D9" w:rsidP="00B80C8A">
            <w:pPr>
              <w:pStyle w:val="af2"/>
              <w:jc w:val="center"/>
              <w:rPr>
                <w:rFonts w:ascii="Times New Roman" w:hAnsi="Times New Roman"/>
                <w:i w:val="0"/>
                <w:color w:val="000000" w:themeColor="text1"/>
                <w:sz w:val="24"/>
                <w:szCs w:val="24"/>
                <w:lang w:val="ru-RU"/>
              </w:rPr>
            </w:pPr>
            <w:r w:rsidRPr="00022D45">
              <w:rPr>
                <w:rFonts w:ascii="Times New Roman" w:hAnsi="Times New Roman"/>
                <w:i w:val="0"/>
                <w:color w:val="000000" w:themeColor="text1"/>
                <w:sz w:val="24"/>
                <w:szCs w:val="24"/>
                <w:lang w:val="ru-RU"/>
              </w:rPr>
              <w:t>Обозначение</w:t>
            </w:r>
          </w:p>
        </w:tc>
        <w:tc>
          <w:tcPr>
            <w:tcW w:w="1512" w:type="dxa"/>
            <w:tcBorders>
              <w:top w:val="single" w:sz="4" w:space="0" w:color="auto"/>
              <w:left w:val="single" w:sz="4" w:space="0" w:color="auto"/>
              <w:bottom w:val="single" w:sz="4" w:space="0" w:color="auto"/>
              <w:right w:val="single" w:sz="4" w:space="0" w:color="auto"/>
            </w:tcBorders>
            <w:vAlign w:val="center"/>
          </w:tcPr>
          <w:p w:rsidR="006B52D9" w:rsidRPr="00022D45" w:rsidRDefault="006B52D9" w:rsidP="00B80C8A">
            <w:pPr>
              <w:pStyle w:val="af2"/>
              <w:jc w:val="center"/>
              <w:rPr>
                <w:rFonts w:ascii="Times New Roman" w:hAnsi="Times New Roman"/>
                <w:i w:val="0"/>
                <w:color w:val="000000" w:themeColor="text1"/>
                <w:sz w:val="24"/>
                <w:szCs w:val="24"/>
                <w:lang w:val="ru-RU"/>
              </w:rPr>
            </w:pPr>
            <w:r w:rsidRPr="00022D45">
              <w:rPr>
                <w:rFonts w:ascii="Times New Roman" w:hAnsi="Times New Roman"/>
                <w:i w:val="0"/>
                <w:color w:val="000000" w:themeColor="text1"/>
                <w:sz w:val="24"/>
                <w:szCs w:val="24"/>
                <w:lang w:val="ru-RU"/>
              </w:rPr>
              <w:t>Тип прибора</w:t>
            </w:r>
          </w:p>
        </w:tc>
        <w:tc>
          <w:tcPr>
            <w:tcW w:w="1512" w:type="dxa"/>
            <w:tcBorders>
              <w:top w:val="single" w:sz="4" w:space="0" w:color="auto"/>
              <w:left w:val="single" w:sz="4" w:space="0" w:color="auto"/>
              <w:bottom w:val="single" w:sz="4" w:space="0" w:color="auto"/>
              <w:right w:val="single" w:sz="4" w:space="0" w:color="auto"/>
            </w:tcBorders>
            <w:vAlign w:val="center"/>
          </w:tcPr>
          <w:p w:rsidR="006B52D9" w:rsidRPr="00022D45" w:rsidRDefault="006B52D9" w:rsidP="00B80C8A">
            <w:pPr>
              <w:pStyle w:val="af2"/>
              <w:jc w:val="center"/>
              <w:rPr>
                <w:rFonts w:ascii="Times New Roman" w:hAnsi="Times New Roman"/>
                <w:i w:val="0"/>
                <w:color w:val="000000" w:themeColor="text1"/>
                <w:sz w:val="24"/>
                <w:szCs w:val="24"/>
                <w:lang w:val="ru-RU"/>
              </w:rPr>
            </w:pPr>
            <w:r w:rsidRPr="00022D45">
              <w:rPr>
                <w:rFonts w:ascii="Times New Roman" w:hAnsi="Times New Roman"/>
                <w:i w:val="0"/>
                <w:color w:val="000000" w:themeColor="text1"/>
                <w:sz w:val="24"/>
                <w:szCs w:val="24"/>
                <w:lang w:val="ru-RU"/>
              </w:rPr>
              <w:t>Класс точности</w:t>
            </w:r>
          </w:p>
        </w:tc>
        <w:tc>
          <w:tcPr>
            <w:tcW w:w="1512" w:type="dxa"/>
            <w:tcBorders>
              <w:top w:val="single" w:sz="4" w:space="0" w:color="auto"/>
              <w:left w:val="single" w:sz="4" w:space="0" w:color="auto"/>
              <w:bottom w:val="single" w:sz="4" w:space="0" w:color="auto"/>
              <w:right w:val="single" w:sz="4" w:space="0" w:color="auto"/>
            </w:tcBorders>
            <w:vAlign w:val="center"/>
          </w:tcPr>
          <w:p w:rsidR="006B52D9" w:rsidRPr="00022D45" w:rsidRDefault="006B52D9" w:rsidP="00B80C8A">
            <w:pPr>
              <w:pStyle w:val="af2"/>
              <w:jc w:val="center"/>
              <w:rPr>
                <w:rFonts w:ascii="Times New Roman" w:hAnsi="Times New Roman"/>
                <w:i w:val="0"/>
                <w:color w:val="000000" w:themeColor="text1"/>
                <w:sz w:val="24"/>
                <w:szCs w:val="24"/>
                <w:lang w:val="ru-RU"/>
              </w:rPr>
            </w:pPr>
            <w:r w:rsidRPr="00022D45">
              <w:rPr>
                <w:rFonts w:ascii="Times New Roman" w:hAnsi="Times New Roman"/>
                <w:i w:val="0"/>
                <w:color w:val="000000" w:themeColor="text1"/>
                <w:sz w:val="24"/>
                <w:szCs w:val="24"/>
                <w:lang w:val="ru-RU"/>
              </w:rPr>
              <w:t>Предел измерений</w:t>
            </w:r>
          </w:p>
        </w:tc>
        <w:tc>
          <w:tcPr>
            <w:tcW w:w="1512" w:type="dxa"/>
            <w:tcBorders>
              <w:top w:val="single" w:sz="4" w:space="0" w:color="auto"/>
              <w:left w:val="single" w:sz="4" w:space="0" w:color="auto"/>
              <w:bottom w:val="single" w:sz="4" w:space="0" w:color="auto"/>
              <w:right w:val="single" w:sz="4" w:space="0" w:color="auto"/>
            </w:tcBorders>
            <w:vAlign w:val="center"/>
          </w:tcPr>
          <w:p w:rsidR="006B52D9" w:rsidRPr="00022D45" w:rsidRDefault="006B52D9" w:rsidP="00B80C8A">
            <w:pPr>
              <w:pStyle w:val="af2"/>
              <w:jc w:val="center"/>
              <w:rPr>
                <w:rFonts w:ascii="Times New Roman" w:hAnsi="Times New Roman"/>
                <w:i w:val="0"/>
                <w:color w:val="000000" w:themeColor="text1"/>
                <w:sz w:val="24"/>
                <w:szCs w:val="24"/>
                <w:lang w:val="ru-RU"/>
              </w:rPr>
            </w:pPr>
            <w:r w:rsidRPr="00022D45">
              <w:rPr>
                <w:rFonts w:ascii="Times New Roman" w:hAnsi="Times New Roman"/>
                <w:i w:val="0"/>
                <w:color w:val="000000" w:themeColor="text1"/>
                <w:sz w:val="24"/>
                <w:szCs w:val="24"/>
                <w:lang w:val="ru-RU"/>
              </w:rPr>
              <w:t>Заводской номер</w:t>
            </w:r>
          </w:p>
        </w:tc>
      </w:tr>
      <w:tr w:rsidR="006B52D9" w:rsidRPr="00022D45" w:rsidTr="00B80C8A">
        <w:tc>
          <w:tcPr>
            <w:tcW w:w="1512" w:type="dxa"/>
            <w:tcBorders>
              <w:top w:val="single" w:sz="4" w:space="0" w:color="auto"/>
              <w:left w:val="single" w:sz="4" w:space="0" w:color="auto"/>
              <w:bottom w:val="single" w:sz="4" w:space="0" w:color="auto"/>
              <w:right w:val="single" w:sz="4" w:space="0" w:color="auto"/>
            </w:tcBorders>
            <w:vAlign w:val="center"/>
          </w:tcPr>
          <w:p w:rsidR="006B52D9" w:rsidRPr="00022D45" w:rsidRDefault="006B52D9" w:rsidP="00B80C8A">
            <w:pPr>
              <w:pStyle w:val="af2"/>
              <w:rPr>
                <w:rFonts w:ascii="Times New Roman" w:hAnsi="Times New Roman"/>
                <w:i w:val="0"/>
                <w:color w:val="000000" w:themeColor="text1"/>
                <w:sz w:val="24"/>
                <w:szCs w:val="24"/>
                <w:lang w:val="ru-RU"/>
              </w:rPr>
            </w:pPr>
          </w:p>
        </w:tc>
        <w:tc>
          <w:tcPr>
            <w:tcW w:w="1512" w:type="dxa"/>
            <w:tcBorders>
              <w:top w:val="single" w:sz="4" w:space="0" w:color="auto"/>
              <w:left w:val="single" w:sz="4" w:space="0" w:color="auto"/>
              <w:bottom w:val="single" w:sz="4" w:space="0" w:color="auto"/>
              <w:right w:val="single" w:sz="4" w:space="0" w:color="auto"/>
            </w:tcBorders>
            <w:vAlign w:val="center"/>
          </w:tcPr>
          <w:p w:rsidR="006B52D9" w:rsidRPr="00022D45" w:rsidRDefault="006B52D9" w:rsidP="00B80C8A">
            <w:pPr>
              <w:pStyle w:val="af2"/>
              <w:rPr>
                <w:rFonts w:ascii="Times New Roman" w:hAnsi="Times New Roman"/>
                <w:i w:val="0"/>
                <w:color w:val="000000" w:themeColor="text1"/>
                <w:sz w:val="24"/>
                <w:szCs w:val="24"/>
                <w:lang w:val="ru-RU"/>
              </w:rPr>
            </w:pPr>
          </w:p>
        </w:tc>
        <w:tc>
          <w:tcPr>
            <w:tcW w:w="1512" w:type="dxa"/>
            <w:tcBorders>
              <w:top w:val="single" w:sz="4" w:space="0" w:color="auto"/>
              <w:left w:val="single" w:sz="4" w:space="0" w:color="auto"/>
              <w:bottom w:val="single" w:sz="4" w:space="0" w:color="auto"/>
              <w:right w:val="single" w:sz="4" w:space="0" w:color="auto"/>
            </w:tcBorders>
            <w:vAlign w:val="center"/>
          </w:tcPr>
          <w:p w:rsidR="006B52D9" w:rsidRPr="00022D45" w:rsidRDefault="006B52D9" w:rsidP="00B80C8A">
            <w:pPr>
              <w:pStyle w:val="af2"/>
              <w:rPr>
                <w:rFonts w:ascii="Times New Roman" w:hAnsi="Times New Roman"/>
                <w:i w:val="0"/>
                <w:color w:val="000000" w:themeColor="text1"/>
                <w:sz w:val="24"/>
                <w:szCs w:val="24"/>
                <w:lang w:val="ru-RU"/>
              </w:rPr>
            </w:pPr>
          </w:p>
        </w:tc>
        <w:tc>
          <w:tcPr>
            <w:tcW w:w="1512" w:type="dxa"/>
            <w:tcBorders>
              <w:top w:val="single" w:sz="4" w:space="0" w:color="auto"/>
              <w:left w:val="single" w:sz="4" w:space="0" w:color="auto"/>
              <w:bottom w:val="single" w:sz="4" w:space="0" w:color="auto"/>
              <w:right w:val="single" w:sz="4" w:space="0" w:color="auto"/>
            </w:tcBorders>
            <w:vAlign w:val="center"/>
          </w:tcPr>
          <w:p w:rsidR="006B52D9" w:rsidRPr="00022D45" w:rsidRDefault="006B52D9" w:rsidP="00B80C8A">
            <w:pPr>
              <w:pStyle w:val="af2"/>
              <w:rPr>
                <w:rFonts w:ascii="Times New Roman" w:hAnsi="Times New Roman"/>
                <w:i w:val="0"/>
                <w:color w:val="000000" w:themeColor="text1"/>
                <w:sz w:val="24"/>
                <w:szCs w:val="24"/>
                <w:lang w:val="ru-RU"/>
              </w:rPr>
            </w:pPr>
          </w:p>
        </w:tc>
        <w:tc>
          <w:tcPr>
            <w:tcW w:w="1512" w:type="dxa"/>
            <w:tcBorders>
              <w:top w:val="single" w:sz="4" w:space="0" w:color="auto"/>
              <w:left w:val="single" w:sz="4" w:space="0" w:color="auto"/>
              <w:bottom w:val="single" w:sz="4" w:space="0" w:color="auto"/>
              <w:right w:val="single" w:sz="4" w:space="0" w:color="auto"/>
            </w:tcBorders>
            <w:vAlign w:val="center"/>
          </w:tcPr>
          <w:p w:rsidR="006B52D9" w:rsidRPr="00022D45" w:rsidRDefault="006B52D9" w:rsidP="00B80C8A">
            <w:pPr>
              <w:pStyle w:val="af2"/>
              <w:rPr>
                <w:rFonts w:ascii="Times New Roman" w:hAnsi="Times New Roman"/>
                <w:i w:val="0"/>
                <w:color w:val="000000" w:themeColor="text1"/>
                <w:sz w:val="24"/>
                <w:szCs w:val="24"/>
                <w:lang w:val="ru-RU"/>
              </w:rPr>
            </w:pPr>
          </w:p>
        </w:tc>
        <w:tc>
          <w:tcPr>
            <w:tcW w:w="1512" w:type="dxa"/>
            <w:tcBorders>
              <w:top w:val="single" w:sz="4" w:space="0" w:color="auto"/>
              <w:left w:val="single" w:sz="4" w:space="0" w:color="auto"/>
              <w:bottom w:val="single" w:sz="4" w:space="0" w:color="auto"/>
              <w:right w:val="single" w:sz="4" w:space="0" w:color="auto"/>
            </w:tcBorders>
            <w:vAlign w:val="center"/>
          </w:tcPr>
          <w:p w:rsidR="006B52D9" w:rsidRPr="00022D45" w:rsidRDefault="006B52D9" w:rsidP="00B80C8A">
            <w:pPr>
              <w:pStyle w:val="af2"/>
              <w:rPr>
                <w:rFonts w:ascii="Times New Roman" w:hAnsi="Times New Roman"/>
                <w:i w:val="0"/>
                <w:color w:val="000000" w:themeColor="text1"/>
                <w:sz w:val="24"/>
                <w:szCs w:val="24"/>
                <w:lang w:val="ru-RU"/>
              </w:rPr>
            </w:pPr>
          </w:p>
        </w:tc>
      </w:tr>
      <w:tr w:rsidR="006B52D9" w:rsidRPr="00022D45" w:rsidTr="00B80C8A">
        <w:tc>
          <w:tcPr>
            <w:tcW w:w="1512" w:type="dxa"/>
            <w:tcBorders>
              <w:top w:val="single" w:sz="4" w:space="0" w:color="auto"/>
              <w:left w:val="single" w:sz="4" w:space="0" w:color="auto"/>
              <w:bottom w:val="single" w:sz="4" w:space="0" w:color="auto"/>
              <w:right w:val="single" w:sz="4" w:space="0" w:color="auto"/>
            </w:tcBorders>
            <w:vAlign w:val="center"/>
          </w:tcPr>
          <w:p w:rsidR="006B52D9" w:rsidRPr="00022D45" w:rsidRDefault="006B52D9" w:rsidP="00B80C8A">
            <w:pPr>
              <w:pStyle w:val="af2"/>
              <w:rPr>
                <w:rFonts w:ascii="Times New Roman" w:hAnsi="Times New Roman"/>
                <w:i w:val="0"/>
                <w:color w:val="000000" w:themeColor="text1"/>
                <w:sz w:val="24"/>
                <w:szCs w:val="24"/>
                <w:lang w:val="ru-RU"/>
              </w:rPr>
            </w:pPr>
          </w:p>
        </w:tc>
        <w:tc>
          <w:tcPr>
            <w:tcW w:w="1512" w:type="dxa"/>
            <w:tcBorders>
              <w:top w:val="single" w:sz="4" w:space="0" w:color="auto"/>
              <w:left w:val="single" w:sz="4" w:space="0" w:color="auto"/>
              <w:bottom w:val="single" w:sz="4" w:space="0" w:color="auto"/>
              <w:right w:val="single" w:sz="4" w:space="0" w:color="auto"/>
            </w:tcBorders>
            <w:vAlign w:val="center"/>
          </w:tcPr>
          <w:p w:rsidR="006B52D9" w:rsidRPr="00022D45" w:rsidRDefault="006B52D9" w:rsidP="00B80C8A">
            <w:pPr>
              <w:pStyle w:val="af2"/>
              <w:rPr>
                <w:rFonts w:ascii="Times New Roman" w:hAnsi="Times New Roman"/>
                <w:i w:val="0"/>
                <w:color w:val="000000" w:themeColor="text1"/>
                <w:sz w:val="24"/>
                <w:szCs w:val="24"/>
                <w:lang w:val="ru-RU"/>
              </w:rPr>
            </w:pPr>
          </w:p>
        </w:tc>
        <w:tc>
          <w:tcPr>
            <w:tcW w:w="1512" w:type="dxa"/>
            <w:tcBorders>
              <w:top w:val="single" w:sz="4" w:space="0" w:color="auto"/>
              <w:left w:val="single" w:sz="4" w:space="0" w:color="auto"/>
              <w:bottom w:val="single" w:sz="4" w:space="0" w:color="auto"/>
              <w:right w:val="single" w:sz="4" w:space="0" w:color="auto"/>
            </w:tcBorders>
            <w:vAlign w:val="center"/>
          </w:tcPr>
          <w:p w:rsidR="006B52D9" w:rsidRPr="00022D45" w:rsidRDefault="006B52D9" w:rsidP="00B80C8A">
            <w:pPr>
              <w:pStyle w:val="af2"/>
              <w:rPr>
                <w:rFonts w:ascii="Times New Roman" w:hAnsi="Times New Roman"/>
                <w:i w:val="0"/>
                <w:color w:val="000000" w:themeColor="text1"/>
                <w:sz w:val="24"/>
                <w:szCs w:val="24"/>
                <w:lang w:val="ru-RU"/>
              </w:rPr>
            </w:pPr>
          </w:p>
        </w:tc>
        <w:tc>
          <w:tcPr>
            <w:tcW w:w="1512" w:type="dxa"/>
            <w:tcBorders>
              <w:top w:val="single" w:sz="4" w:space="0" w:color="auto"/>
              <w:left w:val="single" w:sz="4" w:space="0" w:color="auto"/>
              <w:bottom w:val="single" w:sz="4" w:space="0" w:color="auto"/>
              <w:right w:val="single" w:sz="4" w:space="0" w:color="auto"/>
            </w:tcBorders>
            <w:vAlign w:val="center"/>
          </w:tcPr>
          <w:p w:rsidR="006B52D9" w:rsidRPr="00022D45" w:rsidRDefault="006B52D9" w:rsidP="00B80C8A">
            <w:pPr>
              <w:pStyle w:val="af2"/>
              <w:rPr>
                <w:rFonts w:ascii="Times New Roman" w:hAnsi="Times New Roman"/>
                <w:i w:val="0"/>
                <w:color w:val="000000" w:themeColor="text1"/>
                <w:sz w:val="24"/>
                <w:szCs w:val="24"/>
                <w:lang w:val="ru-RU"/>
              </w:rPr>
            </w:pPr>
          </w:p>
        </w:tc>
        <w:tc>
          <w:tcPr>
            <w:tcW w:w="1512" w:type="dxa"/>
            <w:tcBorders>
              <w:top w:val="single" w:sz="4" w:space="0" w:color="auto"/>
              <w:left w:val="single" w:sz="4" w:space="0" w:color="auto"/>
              <w:bottom w:val="single" w:sz="4" w:space="0" w:color="auto"/>
              <w:right w:val="single" w:sz="4" w:space="0" w:color="auto"/>
            </w:tcBorders>
            <w:vAlign w:val="center"/>
          </w:tcPr>
          <w:p w:rsidR="006B52D9" w:rsidRPr="00022D45" w:rsidRDefault="006B52D9" w:rsidP="00B80C8A">
            <w:pPr>
              <w:pStyle w:val="af2"/>
              <w:rPr>
                <w:rFonts w:ascii="Times New Roman" w:hAnsi="Times New Roman"/>
                <w:i w:val="0"/>
                <w:color w:val="000000" w:themeColor="text1"/>
                <w:sz w:val="24"/>
                <w:szCs w:val="24"/>
                <w:lang w:val="ru-RU"/>
              </w:rPr>
            </w:pPr>
          </w:p>
        </w:tc>
        <w:tc>
          <w:tcPr>
            <w:tcW w:w="1512" w:type="dxa"/>
            <w:tcBorders>
              <w:top w:val="single" w:sz="4" w:space="0" w:color="auto"/>
              <w:left w:val="single" w:sz="4" w:space="0" w:color="auto"/>
              <w:bottom w:val="single" w:sz="4" w:space="0" w:color="auto"/>
              <w:right w:val="single" w:sz="4" w:space="0" w:color="auto"/>
            </w:tcBorders>
            <w:vAlign w:val="center"/>
          </w:tcPr>
          <w:p w:rsidR="006B52D9" w:rsidRPr="00022D45" w:rsidRDefault="006B52D9" w:rsidP="00B80C8A">
            <w:pPr>
              <w:pStyle w:val="af2"/>
              <w:rPr>
                <w:rFonts w:ascii="Times New Roman" w:hAnsi="Times New Roman"/>
                <w:i w:val="0"/>
                <w:color w:val="000000" w:themeColor="text1"/>
                <w:sz w:val="24"/>
                <w:szCs w:val="24"/>
                <w:lang w:val="ru-RU"/>
              </w:rPr>
            </w:pPr>
          </w:p>
        </w:tc>
      </w:tr>
      <w:tr w:rsidR="006B52D9" w:rsidRPr="00022D45" w:rsidTr="00B80C8A">
        <w:tc>
          <w:tcPr>
            <w:tcW w:w="1512" w:type="dxa"/>
            <w:tcBorders>
              <w:top w:val="single" w:sz="4" w:space="0" w:color="auto"/>
              <w:left w:val="single" w:sz="4" w:space="0" w:color="auto"/>
              <w:bottom w:val="single" w:sz="4" w:space="0" w:color="auto"/>
              <w:right w:val="single" w:sz="4" w:space="0" w:color="auto"/>
            </w:tcBorders>
            <w:vAlign w:val="center"/>
          </w:tcPr>
          <w:p w:rsidR="006B52D9" w:rsidRPr="00022D45" w:rsidRDefault="006B52D9" w:rsidP="00B80C8A">
            <w:pPr>
              <w:pStyle w:val="af2"/>
              <w:rPr>
                <w:rFonts w:ascii="Times New Roman" w:hAnsi="Times New Roman"/>
                <w:i w:val="0"/>
                <w:color w:val="000000" w:themeColor="text1"/>
                <w:sz w:val="24"/>
                <w:szCs w:val="24"/>
                <w:lang w:val="ru-RU"/>
              </w:rPr>
            </w:pPr>
          </w:p>
        </w:tc>
        <w:tc>
          <w:tcPr>
            <w:tcW w:w="1512" w:type="dxa"/>
            <w:tcBorders>
              <w:top w:val="single" w:sz="4" w:space="0" w:color="auto"/>
              <w:left w:val="single" w:sz="4" w:space="0" w:color="auto"/>
              <w:bottom w:val="single" w:sz="4" w:space="0" w:color="auto"/>
              <w:right w:val="single" w:sz="4" w:space="0" w:color="auto"/>
            </w:tcBorders>
            <w:vAlign w:val="center"/>
          </w:tcPr>
          <w:p w:rsidR="006B52D9" w:rsidRPr="00022D45" w:rsidRDefault="006B52D9" w:rsidP="00B80C8A">
            <w:pPr>
              <w:pStyle w:val="af2"/>
              <w:rPr>
                <w:rFonts w:ascii="Times New Roman" w:hAnsi="Times New Roman"/>
                <w:i w:val="0"/>
                <w:color w:val="000000" w:themeColor="text1"/>
                <w:sz w:val="24"/>
                <w:szCs w:val="24"/>
                <w:lang w:val="ru-RU"/>
              </w:rPr>
            </w:pPr>
          </w:p>
        </w:tc>
        <w:tc>
          <w:tcPr>
            <w:tcW w:w="1512" w:type="dxa"/>
            <w:tcBorders>
              <w:top w:val="single" w:sz="4" w:space="0" w:color="auto"/>
              <w:left w:val="single" w:sz="4" w:space="0" w:color="auto"/>
              <w:bottom w:val="single" w:sz="4" w:space="0" w:color="auto"/>
              <w:right w:val="single" w:sz="4" w:space="0" w:color="auto"/>
            </w:tcBorders>
            <w:vAlign w:val="center"/>
          </w:tcPr>
          <w:p w:rsidR="006B52D9" w:rsidRPr="00022D45" w:rsidRDefault="006B52D9" w:rsidP="00B80C8A">
            <w:pPr>
              <w:pStyle w:val="af2"/>
              <w:rPr>
                <w:rFonts w:ascii="Times New Roman" w:hAnsi="Times New Roman"/>
                <w:i w:val="0"/>
                <w:color w:val="000000" w:themeColor="text1"/>
                <w:sz w:val="24"/>
                <w:szCs w:val="24"/>
                <w:lang w:val="ru-RU"/>
              </w:rPr>
            </w:pPr>
          </w:p>
        </w:tc>
        <w:tc>
          <w:tcPr>
            <w:tcW w:w="1512" w:type="dxa"/>
            <w:tcBorders>
              <w:top w:val="single" w:sz="4" w:space="0" w:color="auto"/>
              <w:left w:val="single" w:sz="4" w:space="0" w:color="auto"/>
              <w:bottom w:val="single" w:sz="4" w:space="0" w:color="auto"/>
              <w:right w:val="single" w:sz="4" w:space="0" w:color="auto"/>
            </w:tcBorders>
            <w:vAlign w:val="center"/>
          </w:tcPr>
          <w:p w:rsidR="006B52D9" w:rsidRPr="00022D45" w:rsidRDefault="006B52D9" w:rsidP="00B80C8A">
            <w:pPr>
              <w:pStyle w:val="af2"/>
              <w:rPr>
                <w:rFonts w:ascii="Times New Roman" w:hAnsi="Times New Roman"/>
                <w:i w:val="0"/>
                <w:color w:val="000000" w:themeColor="text1"/>
                <w:sz w:val="24"/>
                <w:szCs w:val="24"/>
                <w:lang w:val="ru-RU"/>
              </w:rPr>
            </w:pPr>
          </w:p>
        </w:tc>
        <w:tc>
          <w:tcPr>
            <w:tcW w:w="1512" w:type="dxa"/>
            <w:tcBorders>
              <w:top w:val="single" w:sz="4" w:space="0" w:color="auto"/>
              <w:left w:val="single" w:sz="4" w:space="0" w:color="auto"/>
              <w:bottom w:val="single" w:sz="4" w:space="0" w:color="auto"/>
              <w:right w:val="single" w:sz="4" w:space="0" w:color="auto"/>
            </w:tcBorders>
            <w:vAlign w:val="center"/>
          </w:tcPr>
          <w:p w:rsidR="006B52D9" w:rsidRPr="00022D45" w:rsidRDefault="006B52D9" w:rsidP="00B80C8A">
            <w:pPr>
              <w:pStyle w:val="af2"/>
              <w:rPr>
                <w:rFonts w:ascii="Times New Roman" w:hAnsi="Times New Roman"/>
                <w:i w:val="0"/>
                <w:color w:val="000000" w:themeColor="text1"/>
                <w:sz w:val="24"/>
                <w:szCs w:val="24"/>
                <w:lang w:val="ru-RU"/>
              </w:rPr>
            </w:pPr>
          </w:p>
        </w:tc>
        <w:tc>
          <w:tcPr>
            <w:tcW w:w="1512" w:type="dxa"/>
            <w:tcBorders>
              <w:top w:val="single" w:sz="4" w:space="0" w:color="auto"/>
              <w:left w:val="single" w:sz="4" w:space="0" w:color="auto"/>
              <w:bottom w:val="single" w:sz="4" w:space="0" w:color="auto"/>
              <w:right w:val="single" w:sz="4" w:space="0" w:color="auto"/>
            </w:tcBorders>
            <w:vAlign w:val="center"/>
          </w:tcPr>
          <w:p w:rsidR="006B52D9" w:rsidRPr="00022D45" w:rsidRDefault="006B52D9" w:rsidP="00B80C8A">
            <w:pPr>
              <w:pStyle w:val="af2"/>
              <w:rPr>
                <w:rFonts w:ascii="Times New Roman" w:hAnsi="Times New Roman"/>
                <w:i w:val="0"/>
                <w:color w:val="000000" w:themeColor="text1"/>
                <w:sz w:val="24"/>
                <w:szCs w:val="24"/>
                <w:lang w:val="ru-RU"/>
              </w:rPr>
            </w:pPr>
          </w:p>
        </w:tc>
      </w:tr>
      <w:tr w:rsidR="006B52D9" w:rsidRPr="00022D45" w:rsidTr="00B80C8A">
        <w:tc>
          <w:tcPr>
            <w:tcW w:w="1512" w:type="dxa"/>
            <w:tcBorders>
              <w:top w:val="single" w:sz="4" w:space="0" w:color="auto"/>
              <w:left w:val="single" w:sz="4" w:space="0" w:color="auto"/>
              <w:bottom w:val="single" w:sz="4" w:space="0" w:color="auto"/>
              <w:right w:val="single" w:sz="4" w:space="0" w:color="auto"/>
            </w:tcBorders>
            <w:vAlign w:val="center"/>
          </w:tcPr>
          <w:p w:rsidR="006B52D9" w:rsidRPr="00022D45" w:rsidRDefault="006B52D9" w:rsidP="00B80C8A">
            <w:pPr>
              <w:pStyle w:val="af2"/>
              <w:rPr>
                <w:rFonts w:ascii="Times New Roman" w:hAnsi="Times New Roman"/>
                <w:i w:val="0"/>
                <w:color w:val="000000" w:themeColor="text1"/>
                <w:sz w:val="24"/>
                <w:szCs w:val="24"/>
                <w:lang w:val="ru-RU"/>
              </w:rPr>
            </w:pPr>
          </w:p>
        </w:tc>
        <w:tc>
          <w:tcPr>
            <w:tcW w:w="1512" w:type="dxa"/>
            <w:tcBorders>
              <w:top w:val="single" w:sz="4" w:space="0" w:color="auto"/>
              <w:left w:val="single" w:sz="4" w:space="0" w:color="auto"/>
              <w:bottom w:val="single" w:sz="4" w:space="0" w:color="auto"/>
              <w:right w:val="single" w:sz="4" w:space="0" w:color="auto"/>
            </w:tcBorders>
            <w:vAlign w:val="center"/>
          </w:tcPr>
          <w:p w:rsidR="006B52D9" w:rsidRPr="00022D45" w:rsidRDefault="006B52D9" w:rsidP="00B80C8A">
            <w:pPr>
              <w:pStyle w:val="af2"/>
              <w:rPr>
                <w:rFonts w:ascii="Times New Roman" w:hAnsi="Times New Roman"/>
                <w:i w:val="0"/>
                <w:color w:val="000000" w:themeColor="text1"/>
                <w:sz w:val="24"/>
                <w:szCs w:val="24"/>
                <w:lang w:val="ru-RU"/>
              </w:rPr>
            </w:pPr>
          </w:p>
        </w:tc>
        <w:tc>
          <w:tcPr>
            <w:tcW w:w="1512" w:type="dxa"/>
            <w:tcBorders>
              <w:top w:val="single" w:sz="4" w:space="0" w:color="auto"/>
              <w:left w:val="single" w:sz="4" w:space="0" w:color="auto"/>
              <w:bottom w:val="single" w:sz="4" w:space="0" w:color="auto"/>
              <w:right w:val="single" w:sz="4" w:space="0" w:color="auto"/>
            </w:tcBorders>
            <w:vAlign w:val="center"/>
          </w:tcPr>
          <w:p w:rsidR="006B52D9" w:rsidRPr="00022D45" w:rsidRDefault="006B52D9" w:rsidP="00B80C8A">
            <w:pPr>
              <w:pStyle w:val="af2"/>
              <w:rPr>
                <w:rFonts w:ascii="Times New Roman" w:hAnsi="Times New Roman"/>
                <w:i w:val="0"/>
                <w:color w:val="000000" w:themeColor="text1"/>
                <w:sz w:val="24"/>
                <w:szCs w:val="24"/>
                <w:lang w:val="ru-RU"/>
              </w:rPr>
            </w:pPr>
          </w:p>
        </w:tc>
        <w:tc>
          <w:tcPr>
            <w:tcW w:w="1512" w:type="dxa"/>
            <w:tcBorders>
              <w:top w:val="single" w:sz="4" w:space="0" w:color="auto"/>
              <w:left w:val="single" w:sz="4" w:space="0" w:color="auto"/>
              <w:bottom w:val="single" w:sz="4" w:space="0" w:color="auto"/>
              <w:right w:val="single" w:sz="4" w:space="0" w:color="auto"/>
            </w:tcBorders>
            <w:vAlign w:val="center"/>
          </w:tcPr>
          <w:p w:rsidR="006B52D9" w:rsidRPr="00022D45" w:rsidRDefault="006B52D9" w:rsidP="00B80C8A">
            <w:pPr>
              <w:pStyle w:val="af2"/>
              <w:rPr>
                <w:rFonts w:ascii="Times New Roman" w:hAnsi="Times New Roman"/>
                <w:i w:val="0"/>
                <w:color w:val="000000" w:themeColor="text1"/>
                <w:sz w:val="24"/>
                <w:szCs w:val="24"/>
                <w:lang w:val="ru-RU"/>
              </w:rPr>
            </w:pPr>
          </w:p>
        </w:tc>
        <w:tc>
          <w:tcPr>
            <w:tcW w:w="1512" w:type="dxa"/>
            <w:tcBorders>
              <w:top w:val="single" w:sz="4" w:space="0" w:color="auto"/>
              <w:left w:val="single" w:sz="4" w:space="0" w:color="auto"/>
              <w:bottom w:val="single" w:sz="4" w:space="0" w:color="auto"/>
              <w:right w:val="single" w:sz="4" w:space="0" w:color="auto"/>
            </w:tcBorders>
            <w:vAlign w:val="center"/>
          </w:tcPr>
          <w:p w:rsidR="006B52D9" w:rsidRPr="00022D45" w:rsidRDefault="006B52D9" w:rsidP="00B80C8A">
            <w:pPr>
              <w:pStyle w:val="af2"/>
              <w:rPr>
                <w:rFonts w:ascii="Times New Roman" w:hAnsi="Times New Roman"/>
                <w:i w:val="0"/>
                <w:color w:val="000000" w:themeColor="text1"/>
                <w:sz w:val="24"/>
                <w:szCs w:val="24"/>
                <w:lang w:val="ru-RU"/>
              </w:rPr>
            </w:pPr>
          </w:p>
        </w:tc>
        <w:tc>
          <w:tcPr>
            <w:tcW w:w="1512" w:type="dxa"/>
            <w:tcBorders>
              <w:top w:val="single" w:sz="4" w:space="0" w:color="auto"/>
              <w:left w:val="single" w:sz="4" w:space="0" w:color="auto"/>
              <w:bottom w:val="single" w:sz="4" w:space="0" w:color="auto"/>
              <w:right w:val="single" w:sz="4" w:space="0" w:color="auto"/>
            </w:tcBorders>
            <w:vAlign w:val="center"/>
          </w:tcPr>
          <w:p w:rsidR="006B52D9" w:rsidRPr="00022D45" w:rsidRDefault="006B52D9" w:rsidP="00B80C8A">
            <w:pPr>
              <w:pStyle w:val="af2"/>
              <w:rPr>
                <w:rFonts w:ascii="Times New Roman" w:hAnsi="Times New Roman"/>
                <w:i w:val="0"/>
                <w:color w:val="000000" w:themeColor="text1"/>
                <w:sz w:val="24"/>
                <w:szCs w:val="24"/>
                <w:lang w:val="ru-RU"/>
              </w:rPr>
            </w:pPr>
          </w:p>
        </w:tc>
      </w:tr>
    </w:tbl>
    <w:p w:rsidR="006B52D9" w:rsidRPr="00022D45" w:rsidRDefault="006B52D9" w:rsidP="006B52D9">
      <w:pPr>
        <w:spacing w:after="0" w:line="240" w:lineRule="auto"/>
        <w:rPr>
          <w:rFonts w:ascii="Times New Roman" w:hAnsi="Times New Roman"/>
          <w:iCs/>
          <w:color w:val="000000" w:themeColor="text1"/>
          <w:sz w:val="24"/>
          <w:szCs w:val="24"/>
        </w:rPr>
      </w:pPr>
    </w:p>
    <w:p w:rsidR="006B52D9" w:rsidRPr="00022D45" w:rsidRDefault="006B52D9" w:rsidP="006B52D9">
      <w:pPr>
        <w:spacing w:after="0" w:line="240" w:lineRule="auto"/>
        <w:jc w:val="center"/>
        <w:rPr>
          <w:rFonts w:ascii="Times New Roman" w:hAnsi="Times New Roman"/>
          <w:iCs/>
          <w:color w:val="000000" w:themeColor="text1"/>
          <w:sz w:val="24"/>
          <w:szCs w:val="24"/>
        </w:rPr>
      </w:pPr>
      <w:r>
        <w:rPr>
          <w:rFonts w:ascii="Times New Roman" w:hAnsi="Times New Roman"/>
          <w:iCs/>
          <w:noProof/>
          <w:color w:val="000000" w:themeColor="text1"/>
          <w:sz w:val="24"/>
          <w:szCs w:val="24"/>
          <w:lang w:eastAsia="ru-RU"/>
        </w:rPr>
        <w:drawing>
          <wp:inline distT="0" distB="0" distL="0" distR="0">
            <wp:extent cx="4191499" cy="2524125"/>
            <wp:effectExtent l="19050" t="0" r="0" b="0"/>
            <wp:docPr id="43"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6" cstate="print"/>
                    <a:srcRect/>
                    <a:stretch>
                      <a:fillRect/>
                    </a:stretch>
                  </pic:blipFill>
                  <pic:spPr bwMode="auto">
                    <a:xfrm>
                      <a:off x="0" y="0"/>
                      <a:ext cx="4198291" cy="2528215"/>
                    </a:xfrm>
                    <a:prstGeom prst="rect">
                      <a:avLst/>
                    </a:prstGeom>
                    <a:noFill/>
                    <a:ln w="9525">
                      <a:noFill/>
                      <a:miter lim="800000"/>
                      <a:headEnd/>
                      <a:tailEnd/>
                    </a:ln>
                  </pic:spPr>
                </pic:pic>
              </a:graphicData>
            </a:graphic>
          </wp:inline>
        </w:drawing>
      </w:r>
    </w:p>
    <w:p w:rsidR="006B52D9" w:rsidRPr="00022D45" w:rsidRDefault="006B52D9" w:rsidP="006B52D9">
      <w:pPr>
        <w:spacing w:after="0" w:line="240" w:lineRule="auto"/>
        <w:jc w:val="center"/>
        <w:rPr>
          <w:rFonts w:ascii="Times New Roman" w:hAnsi="Times New Roman"/>
          <w:iCs/>
          <w:color w:val="000000" w:themeColor="text1"/>
          <w:sz w:val="24"/>
          <w:szCs w:val="24"/>
        </w:rPr>
      </w:pPr>
      <w:r>
        <w:rPr>
          <w:rFonts w:ascii="Times New Roman" w:hAnsi="Times New Roman"/>
          <w:iCs/>
          <w:color w:val="000000" w:themeColor="text1"/>
          <w:sz w:val="24"/>
          <w:szCs w:val="24"/>
        </w:rPr>
        <w:t>Рис. 9.10.</w:t>
      </w:r>
      <w:r w:rsidRPr="00022D45">
        <w:rPr>
          <w:rFonts w:ascii="Times New Roman" w:hAnsi="Times New Roman"/>
          <w:iCs/>
          <w:color w:val="000000" w:themeColor="text1"/>
          <w:sz w:val="24"/>
          <w:szCs w:val="24"/>
        </w:rPr>
        <w:t xml:space="preserve"> Электрическая схема включения двигателя постоянного тока параллельного возбуждения. </w:t>
      </w:r>
    </w:p>
    <w:p w:rsidR="006B52D9" w:rsidRPr="00022D45" w:rsidRDefault="006B52D9" w:rsidP="006B52D9">
      <w:pPr>
        <w:spacing w:after="0" w:line="240" w:lineRule="auto"/>
        <w:rPr>
          <w:rFonts w:ascii="Times New Roman" w:hAnsi="Times New Roman"/>
          <w:iCs/>
          <w:color w:val="000000" w:themeColor="text1"/>
          <w:sz w:val="24"/>
          <w:szCs w:val="24"/>
        </w:rPr>
      </w:pPr>
    </w:p>
    <w:p w:rsidR="006B52D9" w:rsidRPr="00022D45" w:rsidRDefault="006B52D9" w:rsidP="006B52D9">
      <w:pPr>
        <w:numPr>
          <w:ilvl w:val="0"/>
          <w:numId w:val="17"/>
        </w:numPr>
        <w:spacing w:after="0" w:line="240" w:lineRule="auto"/>
        <w:rPr>
          <w:rFonts w:ascii="Times New Roman" w:hAnsi="Times New Roman"/>
          <w:iCs/>
          <w:color w:val="000000" w:themeColor="text1"/>
          <w:sz w:val="24"/>
          <w:szCs w:val="24"/>
        </w:rPr>
      </w:pPr>
      <w:r w:rsidRPr="00022D45">
        <w:rPr>
          <w:rFonts w:ascii="Times New Roman" w:hAnsi="Times New Roman"/>
          <w:iCs/>
          <w:color w:val="000000" w:themeColor="text1"/>
          <w:sz w:val="24"/>
          <w:szCs w:val="24"/>
        </w:rPr>
        <w:t>Ознакомиться с конструкцией двигателя, устройством для его нагрузки тахометром. Записать паспортные данные двигателя, измерительных приборов. Измерить сопротивления обмотки якоря и обмотки возбуждения.</w:t>
      </w:r>
    </w:p>
    <w:p w:rsidR="006B52D9" w:rsidRPr="00022D45" w:rsidRDefault="006B52D9" w:rsidP="006B52D9">
      <w:pPr>
        <w:numPr>
          <w:ilvl w:val="0"/>
          <w:numId w:val="17"/>
        </w:numPr>
        <w:spacing w:after="0" w:line="240" w:lineRule="auto"/>
        <w:rPr>
          <w:rFonts w:ascii="Times New Roman" w:hAnsi="Times New Roman"/>
          <w:iCs/>
          <w:color w:val="000000" w:themeColor="text1"/>
          <w:sz w:val="24"/>
          <w:szCs w:val="24"/>
        </w:rPr>
      </w:pPr>
      <w:r w:rsidRPr="00022D45">
        <w:rPr>
          <w:rFonts w:ascii="Times New Roman" w:hAnsi="Times New Roman"/>
          <w:iCs/>
          <w:color w:val="000000" w:themeColor="text1"/>
          <w:sz w:val="24"/>
          <w:szCs w:val="24"/>
        </w:rPr>
        <w:t>Собрать электрическую схему опыта и дать проверить её преподавателю.</w:t>
      </w:r>
    </w:p>
    <w:p w:rsidR="006B52D9" w:rsidRPr="00022D45" w:rsidRDefault="006B52D9" w:rsidP="006B52D9">
      <w:pPr>
        <w:numPr>
          <w:ilvl w:val="0"/>
          <w:numId w:val="17"/>
        </w:numPr>
        <w:spacing w:after="0" w:line="240" w:lineRule="auto"/>
        <w:rPr>
          <w:rFonts w:ascii="Times New Roman" w:hAnsi="Times New Roman"/>
          <w:iCs/>
          <w:color w:val="000000" w:themeColor="text1"/>
          <w:sz w:val="24"/>
          <w:szCs w:val="24"/>
        </w:rPr>
      </w:pPr>
      <w:r w:rsidRPr="00022D45">
        <w:rPr>
          <w:rFonts w:ascii="Times New Roman" w:hAnsi="Times New Roman"/>
          <w:iCs/>
          <w:color w:val="000000" w:themeColor="text1"/>
          <w:sz w:val="24"/>
          <w:szCs w:val="24"/>
        </w:rPr>
        <w:t>Подготовить схему к запуску двигателя. Выключатели В</w:t>
      </w:r>
      <w:r w:rsidRPr="00022D45">
        <w:rPr>
          <w:rFonts w:ascii="Times New Roman" w:hAnsi="Times New Roman"/>
          <w:iCs/>
          <w:color w:val="000000" w:themeColor="text1"/>
          <w:sz w:val="24"/>
          <w:szCs w:val="24"/>
          <w:vertAlign w:val="subscript"/>
        </w:rPr>
        <w:t>1</w:t>
      </w:r>
      <w:r w:rsidRPr="00022D45">
        <w:rPr>
          <w:rFonts w:ascii="Times New Roman" w:hAnsi="Times New Roman"/>
          <w:iCs/>
          <w:color w:val="000000" w:themeColor="text1"/>
          <w:sz w:val="24"/>
          <w:szCs w:val="24"/>
        </w:rPr>
        <w:t xml:space="preserve"> и В</w:t>
      </w:r>
      <w:r w:rsidRPr="00022D45">
        <w:rPr>
          <w:rFonts w:ascii="Times New Roman" w:hAnsi="Times New Roman"/>
          <w:iCs/>
          <w:color w:val="000000" w:themeColor="text1"/>
          <w:sz w:val="24"/>
          <w:szCs w:val="24"/>
          <w:vertAlign w:val="subscript"/>
        </w:rPr>
        <w:t>2</w:t>
      </w:r>
      <w:r w:rsidRPr="00022D45">
        <w:rPr>
          <w:rFonts w:ascii="Times New Roman" w:hAnsi="Times New Roman"/>
          <w:iCs/>
          <w:color w:val="000000" w:themeColor="text1"/>
          <w:sz w:val="24"/>
          <w:szCs w:val="24"/>
        </w:rPr>
        <w:t xml:space="preserve"> установить в положение «выключено». Подать питание на ЛАТР и установить напряжение цепи </w:t>
      </w:r>
      <w:r w:rsidRPr="00022D45">
        <w:rPr>
          <w:rFonts w:ascii="Times New Roman" w:hAnsi="Times New Roman"/>
          <w:iCs/>
          <w:color w:val="000000" w:themeColor="text1"/>
          <w:sz w:val="24"/>
          <w:szCs w:val="24"/>
        </w:rPr>
        <w:lastRenderedPageBreak/>
        <w:t>согласно паспортным данным двигателя. Включить выключатель В</w:t>
      </w:r>
      <w:r w:rsidRPr="00022D45">
        <w:rPr>
          <w:rFonts w:ascii="Times New Roman" w:hAnsi="Times New Roman"/>
          <w:iCs/>
          <w:color w:val="000000" w:themeColor="text1"/>
          <w:sz w:val="24"/>
          <w:szCs w:val="24"/>
          <w:vertAlign w:val="subscript"/>
        </w:rPr>
        <w:t>2</w:t>
      </w:r>
      <w:r w:rsidRPr="00022D45">
        <w:rPr>
          <w:rFonts w:ascii="Times New Roman" w:hAnsi="Times New Roman"/>
          <w:iCs/>
          <w:color w:val="000000" w:themeColor="text1"/>
          <w:sz w:val="24"/>
          <w:szCs w:val="24"/>
        </w:rPr>
        <w:t xml:space="preserve"> и, с помощью реостата </w:t>
      </w:r>
      <w:r w:rsidRPr="00022D45">
        <w:rPr>
          <w:rFonts w:ascii="Times New Roman" w:hAnsi="Times New Roman"/>
          <w:iCs/>
          <w:color w:val="000000" w:themeColor="text1"/>
          <w:sz w:val="24"/>
          <w:szCs w:val="24"/>
          <w:lang w:val="en-US"/>
        </w:rPr>
        <w:t>R</w:t>
      </w:r>
      <w:r w:rsidRPr="00022D45">
        <w:rPr>
          <w:rFonts w:ascii="Times New Roman" w:hAnsi="Times New Roman"/>
          <w:iCs/>
          <w:color w:val="000000" w:themeColor="text1"/>
          <w:sz w:val="24"/>
          <w:szCs w:val="24"/>
        </w:rPr>
        <w:t xml:space="preserve">ов выставить в обмотке возбуждение, максимальный ток, что необходимо для получения большого пускового момента. Пусковой реостат </w:t>
      </w:r>
      <w:r w:rsidRPr="00022D45">
        <w:rPr>
          <w:rFonts w:ascii="Times New Roman" w:hAnsi="Times New Roman"/>
          <w:iCs/>
          <w:color w:val="000000" w:themeColor="text1"/>
          <w:sz w:val="24"/>
          <w:szCs w:val="24"/>
          <w:lang w:val="en-US"/>
        </w:rPr>
        <w:t>Rn</w:t>
      </w:r>
      <w:r w:rsidRPr="00022D45">
        <w:rPr>
          <w:rFonts w:ascii="Times New Roman" w:hAnsi="Times New Roman"/>
          <w:iCs/>
          <w:color w:val="000000" w:themeColor="text1"/>
          <w:sz w:val="24"/>
          <w:szCs w:val="24"/>
        </w:rPr>
        <w:t xml:space="preserve"> выставить в максимальное значение.</w:t>
      </w:r>
    </w:p>
    <w:p w:rsidR="006B52D9" w:rsidRPr="00022D45" w:rsidRDefault="006B52D9" w:rsidP="006B52D9">
      <w:pPr>
        <w:numPr>
          <w:ilvl w:val="0"/>
          <w:numId w:val="17"/>
        </w:numPr>
        <w:spacing w:after="0" w:line="240" w:lineRule="auto"/>
        <w:rPr>
          <w:rFonts w:ascii="Times New Roman" w:hAnsi="Times New Roman"/>
          <w:iCs/>
          <w:color w:val="000000" w:themeColor="text1"/>
          <w:sz w:val="24"/>
          <w:szCs w:val="24"/>
        </w:rPr>
      </w:pPr>
      <w:r w:rsidRPr="00022D45">
        <w:rPr>
          <w:rFonts w:ascii="Times New Roman" w:hAnsi="Times New Roman"/>
          <w:iCs/>
          <w:color w:val="000000" w:themeColor="text1"/>
          <w:sz w:val="24"/>
          <w:szCs w:val="24"/>
        </w:rPr>
        <w:t xml:space="preserve">Произвести пробный пуск двигателя без нагрузки, для чего выключатель В1 перевести в положение «включено» и по мере разгона двигателя вывести пусковой реостат </w:t>
      </w:r>
      <w:r w:rsidRPr="00022D45">
        <w:rPr>
          <w:rFonts w:ascii="Times New Roman" w:hAnsi="Times New Roman"/>
          <w:iCs/>
          <w:color w:val="000000" w:themeColor="text1"/>
          <w:sz w:val="24"/>
          <w:szCs w:val="24"/>
          <w:lang w:val="en-US"/>
        </w:rPr>
        <w:t>Rn</w:t>
      </w:r>
      <w:r w:rsidRPr="00022D45">
        <w:rPr>
          <w:rFonts w:ascii="Times New Roman" w:hAnsi="Times New Roman"/>
          <w:iCs/>
          <w:color w:val="000000" w:themeColor="text1"/>
          <w:sz w:val="24"/>
          <w:szCs w:val="24"/>
        </w:rPr>
        <w:t xml:space="preserve">. Проверить возможность регулировки скорости вращения за счёт изменения тока </w:t>
      </w:r>
      <w:r w:rsidRPr="00022D45">
        <w:rPr>
          <w:rFonts w:ascii="Times New Roman" w:hAnsi="Times New Roman"/>
          <w:iCs/>
          <w:color w:val="000000" w:themeColor="text1"/>
          <w:sz w:val="24"/>
          <w:szCs w:val="24"/>
          <w:lang w:val="en-US"/>
        </w:rPr>
        <w:t>I</w:t>
      </w:r>
      <w:r w:rsidRPr="00022D45">
        <w:rPr>
          <w:rFonts w:ascii="Times New Roman" w:hAnsi="Times New Roman"/>
          <w:iCs/>
          <w:color w:val="000000" w:themeColor="text1"/>
          <w:sz w:val="24"/>
          <w:szCs w:val="24"/>
        </w:rPr>
        <w:t xml:space="preserve">в в обмотке возбуждения, снять регулировочную характеристику двигателя </w:t>
      </w:r>
      <w:r w:rsidRPr="00022D45">
        <w:rPr>
          <w:rFonts w:ascii="Times New Roman" w:hAnsi="Times New Roman"/>
          <w:iCs/>
          <w:color w:val="000000" w:themeColor="text1"/>
          <w:sz w:val="24"/>
          <w:szCs w:val="24"/>
          <w:lang w:val="en-US"/>
        </w:rPr>
        <w:t>n</w:t>
      </w:r>
      <w:r w:rsidRPr="00022D45">
        <w:rPr>
          <w:rFonts w:ascii="Times New Roman" w:hAnsi="Times New Roman"/>
          <w:iCs/>
          <w:color w:val="000000" w:themeColor="text1"/>
          <w:sz w:val="24"/>
          <w:szCs w:val="24"/>
        </w:rPr>
        <w:t>=</w:t>
      </w:r>
      <w:r w:rsidRPr="00022D45">
        <w:rPr>
          <w:rFonts w:ascii="Times New Roman" w:hAnsi="Times New Roman"/>
          <w:iCs/>
          <w:color w:val="000000" w:themeColor="text1"/>
          <w:sz w:val="24"/>
          <w:szCs w:val="24"/>
          <w:lang w:val="en-US"/>
        </w:rPr>
        <w:t>f</w:t>
      </w:r>
      <w:r w:rsidRPr="00022D45">
        <w:rPr>
          <w:rFonts w:ascii="Times New Roman" w:hAnsi="Times New Roman"/>
          <w:iCs/>
          <w:color w:val="000000" w:themeColor="text1"/>
          <w:sz w:val="24"/>
          <w:szCs w:val="24"/>
        </w:rPr>
        <w:t>(</w:t>
      </w:r>
      <w:r w:rsidRPr="00022D45">
        <w:rPr>
          <w:rFonts w:ascii="Times New Roman" w:hAnsi="Times New Roman"/>
          <w:iCs/>
          <w:color w:val="000000" w:themeColor="text1"/>
          <w:sz w:val="24"/>
          <w:szCs w:val="24"/>
          <w:lang w:val="en-US"/>
        </w:rPr>
        <w:t>I</w:t>
      </w:r>
      <w:r w:rsidRPr="00022D45">
        <w:rPr>
          <w:rFonts w:ascii="Times New Roman" w:hAnsi="Times New Roman"/>
          <w:iCs/>
          <w:color w:val="000000" w:themeColor="text1"/>
          <w:sz w:val="24"/>
          <w:szCs w:val="24"/>
          <w:vertAlign w:val="subscript"/>
        </w:rPr>
        <w:t>в</w:t>
      </w:r>
      <w:r w:rsidRPr="00022D45">
        <w:rPr>
          <w:rFonts w:ascii="Times New Roman" w:hAnsi="Times New Roman"/>
          <w:iCs/>
          <w:color w:val="000000" w:themeColor="text1"/>
          <w:sz w:val="24"/>
          <w:szCs w:val="24"/>
        </w:rPr>
        <w:t>) без нагрузки,  при нагрузке 5</w:t>
      </w:r>
      <w:r>
        <w:rPr>
          <w:rFonts w:ascii="Times New Roman" w:hAnsi="Times New Roman"/>
          <w:iCs/>
          <w:color w:val="000000" w:themeColor="text1"/>
          <w:sz w:val="24"/>
          <w:szCs w:val="24"/>
        </w:rPr>
        <w:t>0%. Данные записать в таблицу 9.2</w:t>
      </w:r>
      <w:r w:rsidRPr="00022D45">
        <w:rPr>
          <w:rFonts w:ascii="Times New Roman" w:hAnsi="Times New Roman"/>
          <w:iCs/>
          <w:color w:val="000000" w:themeColor="text1"/>
          <w:sz w:val="24"/>
          <w:szCs w:val="24"/>
        </w:rPr>
        <w:t>.</w:t>
      </w:r>
    </w:p>
    <w:p w:rsidR="006B52D9" w:rsidRDefault="006B52D9" w:rsidP="006B52D9">
      <w:pPr>
        <w:spacing w:after="0" w:line="240" w:lineRule="auto"/>
        <w:ind w:firstLine="360"/>
        <w:rPr>
          <w:rFonts w:ascii="Times New Roman" w:hAnsi="Times New Roman"/>
          <w:iCs/>
          <w:color w:val="000000" w:themeColor="text1"/>
          <w:sz w:val="24"/>
          <w:szCs w:val="24"/>
        </w:rPr>
      </w:pPr>
    </w:p>
    <w:p w:rsidR="006B52D9" w:rsidRPr="00022D45" w:rsidRDefault="006B52D9" w:rsidP="006B52D9">
      <w:pPr>
        <w:spacing w:after="0" w:line="240" w:lineRule="auto"/>
        <w:ind w:firstLine="360"/>
        <w:jc w:val="center"/>
        <w:rPr>
          <w:rFonts w:ascii="Times New Roman" w:hAnsi="Times New Roman"/>
          <w:iCs/>
          <w:color w:val="000000" w:themeColor="text1"/>
          <w:sz w:val="24"/>
          <w:szCs w:val="24"/>
        </w:rPr>
      </w:pPr>
      <w:r>
        <w:rPr>
          <w:rFonts w:ascii="Times New Roman" w:hAnsi="Times New Roman"/>
          <w:iCs/>
          <w:color w:val="000000" w:themeColor="text1"/>
          <w:sz w:val="24"/>
          <w:szCs w:val="24"/>
        </w:rPr>
        <w:t xml:space="preserve">                              Регулировочная характеристика                        Таблица 9.2.</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75"/>
        <w:gridCol w:w="1110"/>
        <w:gridCol w:w="1006"/>
        <w:gridCol w:w="1005"/>
        <w:gridCol w:w="1005"/>
        <w:gridCol w:w="1005"/>
        <w:gridCol w:w="1005"/>
        <w:gridCol w:w="1005"/>
        <w:gridCol w:w="756"/>
      </w:tblGrid>
      <w:tr w:rsidR="006B52D9" w:rsidRPr="00022D45" w:rsidTr="00B80C8A">
        <w:tc>
          <w:tcPr>
            <w:tcW w:w="1175"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1110"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r w:rsidRPr="00022D45">
              <w:rPr>
                <w:rFonts w:ascii="Times New Roman" w:hAnsi="Times New Roman"/>
                <w:iCs/>
                <w:color w:val="000000" w:themeColor="text1"/>
                <w:sz w:val="24"/>
                <w:szCs w:val="24"/>
                <w:lang w:val="en-US"/>
              </w:rPr>
              <w:t>I</w:t>
            </w:r>
            <w:r w:rsidRPr="00022D45">
              <w:rPr>
                <w:rFonts w:ascii="Times New Roman" w:hAnsi="Times New Roman"/>
                <w:iCs/>
                <w:color w:val="000000" w:themeColor="text1"/>
                <w:sz w:val="24"/>
                <w:szCs w:val="24"/>
              </w:rPr>
              <w:t>в, А</w:t>
            </w:r>
          </w:p>
        </w:tc>
        <w:tc>
          <w:tcPr>
            <w:tcW w:w="1006"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1005"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1005"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1005"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1005"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1005"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756"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r>
      <w:tr w:rsidR="006B52D9" w:rsidRPr="00022D45" w:rsidTr="00B80C8A">
        <w:tc>
          <w:tcPr>
            <w:tcW w:w="1175" w:type="dxa"/>
            <w:tcBorders>
              <w:top w:val="single" w:sz="4" w:space="0" w:color="auto"/>
              <w:left w:val="single" w:sz="4" w:space="0" w:color="auto"/>
              <w:bottom w:val="single" w:sz="4" w:space="0" w:color="auto"/>
              <w:right w:val="single" w:sz="4" w:space="0" w:color="auto"/>
            </w:tcBorders>
            <w:vAlign w:val="center"/>
          </w:tcPr>
          <w:p w:rsidR="006B52D9" w:rsidRPr="00022D45" w:rsidRDefault="006B52D9" w:rsidP="00B80C8A">
            <w:pPr>
              <w:spacing w:after="0" w:line="240" w:lineRule="auto"/>
              <w:jc w:val="center"/>
              <w:rPr>
                <w:rFonts w:ascii="Times New Roman" w:hAnsi="Times New Roman"/>
                <w:iCs/>
                <w:color w:val="000000" w:themeColor="text1"/>
                <w:sz w:val="24"/>
                <w:szCs w:val="24"/>
              </w:rPr>
            </w:pPr>
            <w:r w:rsidRPr="00022D45">
              <w:rPr>
                <w:rFonts w:ascii="Times New Roman" w:hAnsi="Times New Roman"/>
                <w:iCs/>
                <w:color w:val="000000" w:themeColor="text1"/>
                <w:sz w:val="24"/>
                <w:szCs w:val="24"/>
              </w:rPr>
              <w:t>М=0</w:t>
            </w:r>
          </w:p>
        </w:tc>
        <w:tc>
          <w:tcPr>
            <w:tcW w:w="1110"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r w:rsidRPr="00022D45">
              <w:rPr>
                <w:rFonts w:ascii="Times New Roman" w:hAnsi="Times New Roman"/>
                <w:iCs/>
                <w:color w:val="000000" w:themeColor="text1"/>
                <w:sz w:val="24"/>
                <w:szCs w:val="24"/>
                <w:lang w:val="en-US"/>
              </w:rPr>
              <w:t>n</w:t>
            </w:r>
            <w:r w:rsidRPr="00EB2758">
              <w:rPr>
                <w:rFonts w:ascii="Times New Roman" w:hAnsi="Times New Roman"/>
                <w:iCs/>
                <w:color w:val="000000" w:themeColor="text1"/>
                <w:sz w:val="24"/>
                <w:szCs w:val="24"/>
              </w:rPr>
              <w:t xml:space="preserve">, </w:t>
            </w:r>
            <w:r w:rsidRPr="00022D45">
              <w:rPr>
                <w:rFonts w:ascii="Times New Roman" w:hAnsi="Times New Roman"/>
                <w:iCs/>
                <w:color w:val="000000" w:themeColor="text1"/>
                <w:sz w:val="24"/>
                <w:szCs w:val="24"/>
              </w:rPr>
              <w:t>об/мин</w:t>
            </w:r>
          </w:p>
        </w:tc>
        <w:tc>
          <w:tcPr>
            <w:tcW w:w="1006"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1005"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1005"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1005"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1005"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1005"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756"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r>
      <w:tr w:rsidR="006B52D9" w:rsidRPr="00022D45" w:rsidTr="00B80C8A">
        <w:tc>
          <w:tcPr>
            <w:tcW w:w="1175"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r w:rsidRPr="00022D45">
              <w:rPr>
                <w:rFonts w:ascii="Times New Roman" w:hAnsi="Times New Roman"/>
                <w:iCs/>
                <w:color w:val="000000" w:themeColor="text1"/>
                <w:sz w:val="24"/>
                <w:szCs w:val="24"/>
              </w:rPr>
              <w:t>М=50%</w:t>
            </w:r>
          </w:p>
          <w:p w:rsidR="006B52D9" w:rsidRPr="00022D45" w:rsidRDefault="006B52D9" w:rsidP="00B80C8A">
            <w:pPr>
              <w:spacing w:after="0" w:line="240" w:lineRule="auto"/>
              <w:jc w:val="center"/>
              <w:rPr>
                <w:rFonts w:ascii="Times New Roman" w:hAnsi="Times New Roman"/>
                <w:iCs/>
                <w:color w:val="000000" w:themeColor="text1"/>
                <w:sz w:val="24"/>
                <w:szCs w:val="24"/>
              </w:rPr>
            </w:pPr>
            <w:r w:rsidRPr="00022D45">
              <w:rPr>
                <w:rFonts w:ascii="Times New Roman" w:hAnsi="Times New Roman"/>
                <w:iCs/>
                <w:color w:val="000000" w:themeColor="text1"/>
                <w:sz w:val="24"/>
                <w:szCs w:val="24"/>
              </w:rPr>
              <w:t>Мн</w:t>
            </w:r>
          </w:p>
        </w:tc>
        <w:tc>
          <w:tcPr>
            <w:tcW w:w="1110"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r w:rsidRPr="00022D45">
              <w:rPr>
                <w:rFonts w:ascii="Times New Roman" w:hAnsi="Times New Roman"/>
                <w:iCs/>
                <w:color w:val="000000" w:themeColor="text1"/>
                <w:sz w:val="24"/>
                <w:szCs w:val="24"/>
                <w:lang w:val="en-US"/>
              </w:rPr>
              <w:t>n</w:t>
            </w:r>
            <w:r w:rsidRPr="00022D45">
              <w:rPr>
                <w:rFonts w:ascii="Times New Roman" w:hAnsi="Times New Roman"/>
                <w:iCs/>
                <w:color w:val="000000" w:themeColor="text1"/>
                <w:sz w:val="24"/>
                <w:szCs w:val="24"/>
              </w:rPr>
              <w:t>,об/мин</w:t>
            </w:r>
          </w:p>
        </w:tc>
        <w:tc>
          <w:tcPr>
            <w:tcW w:w="1006"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1005"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1005"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1005"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1005"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1005"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756"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r>
    </w:tbl>
    <w:p w:rsidR="006B52D9" w:rsidRPr="00022D45" w:rsidRDefault="006B52D9" w:rsidP="006B52D9">
      <w:pPr>
        <w:spacing w:after="0" w:line="240" w:lineRule="auto"/>
        <w:jc w:val="center"/>
        <w:rPr>
          <w:rFonts w:ascii="Times New Roman" w:hAnsi="Times New Roman"/>
          <w:iCs/>
          <w:color w:val="000000" w:themeColor="text1"/>
          <w:sz w:val="24"/>
          <w:szCs w:val="24"/>
        </w:rPr>
      </w:pPr>
    </w:p>
    <w:p w:rsidR="006B52D9" w:rsidRPr="00EB2758" w:rsidRDefault="006B52D9" w:rsidP="006B52D9">
      <w:pPr>
        <w:numPr>
          <w:ilvl w:val="0"/>
          <w:numId w:val="17"/>
        </w:numPr>
        <w:spacing w:after="0" w:line="240" w:lineRule="auto"/>
        <w:rPr>
          <w:rFonts w:ascii="Times New Roman" w:hAnsi="Times New Roman"/>
          <w:iCs/>
          <w:color w:val="000000" w:themeColor="text1"/>
          <w:sz w:val="24"/>
          <w:szCs w:val="24"/>
        </w:rPr>
      </w:pPr>
      <w:r w:rsidRPr="00022D45">
        <w:rPr>
          <w:rFonts w:ascii="Times New Roman" w:hAnsi="Times New Roman"/>
          <w:iCs/>
          <w:color w:val="000000" w:themeColor="text1"/>
          <w:sz w:val="24"/>
          <w:szCs w:val="24"/>
        </w:rPr>
        <w:t>Снять рабочие характеристики двигателя. Двигатель пустить в ход и нагрузить до номинального тока нагрузки при номинальной скорости вращения. Затем нагрузку уменьшить до холостого хода и для 6 значений нагрузки, данные запи</w:t>
      </w:r>
      <w:r>
        <w:rPr>
          <w:rFonts w:ascii="Times New Roman" w:hAnsi="Times New Roman"/>
          <w:iCs/>
          <w:color w:val="000000" w:themeColor="text1"/>
          <w:sz w:val="24"/>
          <w:szCs w:val="24"/>
        </w:rPr>
        <w:t>сать в таблицу 9.3.</w:t>
      </w:r>
    </w:p>
    <w:p w:rsidR="006B52D9" w:rsidRPr="00022D45" w:rsidRDefault="006B52D9" w:rsidP="006B52D9">
      <w:pPr>
        <w:spacing w:after="0" w:line="240" w:lineRule="auto"/>
        <w:ind w:firstLine="360"/>
        <w:rPr>
          <w:rFonts w:ascii="Times New Roman" w:hAnsi="Times New Roman"/>
          <w:iCs/>
          <w:color w:val="000000" w:themeColor="text1"/>
          <w:sz w:val="24"/>
          <w:szCs w:val="24"/>
        </w:rPr>
      </w:pPr>
    </w:p>
    <w:p w:rsidR="006B52D9" w:rsidRPr="00022D45" w:rsidRDefault="006B52D9" w:rsidP="006B52D9">
      <w:pPr>
        <w:spacing w:after="0" w:line="240" w:lineRule="auto"/>
        <w:ind w:firstLine="360"/>
        <w:jc w:val="center"/>
        <w:rPr>
          <w:rFonts w:ascii="Times New Roman" w:hAnsi="Times New Roman"/>
          <w:iCs/>
          <w:color w:val="000000" w:themeColor="text1"/>
          <w:sz w:val="24"/>
          <w:szCs w:val="24"/>
        </w:rPr>
      </w:pPr>
      <w:r w:rsidRPr="00022D45">
        <w:rPr>
          <w:rFonts w:ascii="Times New Roman" w:hAnsi="Times New Roman"/>
          <w:iCs/>
          <w:color w:val="000000" w:themeColor="text1"/>
          <w:sz w:val="24"/>
          <w:szCs w:val="24"/>
        </w:rPr>
        <w:t xml:space="preserve">Рабочая </w:t>
      </w:r>
      <w:r>
        <w:rPr>
          <w:rFonts w:ascii="Times New Roman" w:hAnsi="Times New Roman"/>
          <w:iCs/>
          <w:color w:val="000000" w:themeColor="text1"/>
          <w:sz w:val="24"/>
          <w:szCs w:val="24"/>
        </w:rPr>
        <w:t>характеристика двигателя                      Таблица 9.3.</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24"/>
        <w:gridCol w:w="825"/>
        <w:gridCol w:w="825"/>
        <w:gridCol w:w="824"/>
        <w:gridCol w:w="982"/>
        <w:gridCol w:w="825"/>
        <w:gridCol w:w="825"/>
        <w:gridCol w:w="824"/>
        <w:gridCol w:w="825"/>
        <w:gridCol w:w="825"/>
        <w:gridCol w:w="825"/>
      </w:tblGrid>
      <w:tr w:rsidR="006B52D9" w:rsidRPr="00022D45" w:rsidTr="00B80C8A">
        <w:tc>
          <w:tcPr>
            <w:tcW w:w="824"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r w:rsidRPr="00022D45">
              <w:rPr>
                <w:rFonts w:ascii="Times New Roman" w:hAnsi="Times New Roman"/>
                <w:iCs/>
                <w:color w:val="000000" w:themeColor="text1"/>
                <w:sz w:val="24"/>
                <w:szCs w:val="24"/>
              </w:rPr>
              <w:t>№</w:t>
            </w:r>
          </w:p>
        </w:tc>
        <w:tc>
          <w:tcPr>
            <w:tcW w:w="4281" w:type="dxa"/>
            <w:gridSpan w:val="5"/>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r w:rsidRPr="00022D45">
              <w:rPr>
                <w:rFonts w:ascii="Times New Roman" w:hAnsi="Times New Roman"/>
                <w:iCs/>
                <w:color w:val="000000" w:themeColor="text1"/>
                <w:sz w:val="24"/>
                <w:szCs w:val="24"/>
              </w:rPr>
              <w:t>Измерить</w:t>
            </w:r>
          </w:p>
        </w:tc>
        <w:tc>
          <w:tcPr>
            <w:tcW w:w="4124" w:type="dxa"/>
            <w:gridSpan w:val="5"/>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r w:rsidRPr="00022D45">
              <w:rPr>
                <w:rFonts w:ascii="Times New Roman" w:hAnsi="Times New Roman"/>
                <w:iCs/>
                <w:color w:val="000000" w:themeColor="text1"/>
                <w:sz w:val="24"/>
                <w:szCs w:val="24"/>
              </w:rPr>
              <w:t>Вычислить</w:t>
            </w:r>
          </w:p>
        </w:tc>
      </w:tr>
      <w:tr w:rsidR="006B52D9" w:rsidRPr="00022D45" w:rsidTr="00B80C8A">
        <w:tc>
          <w:tcPr>
            <w:tcW w:w="824" w:type="dxa"/>
            <w:tcBorders>
              <w:top w:val="single" w:sz="4" w:space="0" w:color="auto"/>
              <w:left w:val="single" w:sz="4" w:space="0" w:color="auto"/>
              <w:bottom w:val="single" w:sz="4" w:space="0" w:color="auto"/>
              <w:right w:val="single" w:sz="4" w:space="0" w:color="auto"/>
            </w:tcBorders>
            <w:vAlign w:val="center"/>
          </w:tcPr>
          <w:p w:rsidR="006B52D9" w:rsidRPr="00022D45" w:rsidRDefault="006B52D9" w:rsidP="00B80C8A">
            <w:pPr>
              <w:spacing w:after="0" w:line="240" w:lineRule="auto"/>
              <w:jc w:val="center"/>
              <w:rPr>
                <w:rFonts w:ascii="Times New Roman" w:hAnsi="Times New Roman"/>
                <w:iCs/>
                <w:color w:val="000000" w:themeColor="text1"/>
                <w:sz w:val="24"/>
                <w:szCs w:val="24"/>
              </w:rPr>
            </w:pPr>
            <w:r w:rsidRPr="00022D45">
              <w:rPr>
                <w:rFonts w:ascii="Times New Roman" w:hAnsi="Times New Roman"/>
                <w:iCs/>
                <w:color w:val="000000" w:themeColor="text1"/>
                <w:sz w:val="24"/>
                <w:szCs w:val="24"/>
              </w:rPr>
              <w:t>1</w:t>
            </w:r>
          </w:p>
        </w:tc>
        <w:tc>
          <w:tcPr>
            <w:tcW w:w="825" w:type="dxa"/>
            <w:tcBorders>
              <w:top w:val="single" w:sz="4" w:space="0" w:color="auto"/>
              <w:left w:val="single" w:sz="4" w:space="0" w:color="auto"/>
              <w:bottom w:val="single" w:sz="4" w:space="0" w:color="auto"/>
              <w:right w:val="single" w:sz="4" w:space="0" w:color="auto"/>
            </w:tcBorders>
          </w:tcPr>
          <w:p w:rsidR="006B52D9" w:rsidRPr="00EB2758" w:rsidRDefault="006B52D9" w:rsidP="00B80C8A">
            <w:pPr>
              <w:spacing w:after="0" w:line="240" w:lineRule="auto"/>
              <w:jc w:val="center"/>
              <w:rPr>
                <w:rFonts w:ascii="Times New Roman" w:hAnsi="Times New Roman"/>
                <w:iCs/>
                <w:color w:val="000000" w:themeColor="text1"/>
                <w:sz w:val="24"/>
                <w:szCs w:val="24"/>
              </w:rPr>
            </w:pPr>
            <w:r w:rsidRPr="00022D45">
              <w:rPr>
                <w:rFonts w:ascii="Times New Roman" w:hAnsi="Times New Roman"/>
                <w:iCs/>
                <w:color w:val="000000" w:themeColor="text1"/>
                <w:sz w:val="24"/>
                <w:szCs w:val="24"/>
                <w:lang w:val="en-US"/>
              </w:rPr>
              <w:t>U</w:t>
            </w:r>
            <w:r w:rsidRPr="00EB2758">
              <w:rPr>
                <w:rFonts w:ascii="Times New Roman" w:hAnsi="Times New Roman"/>
                <w:iCs/>
                <w:color w:val="000000" w:themeColor="text1"/>
                <w:sz w:val="24"/>
                <w:szCs w:val="24"/>
              </w:rPr>
              <w:t xml:space="preserve">, </w:t>
            </w:r>
            <w:r w:rsidRPr="00022D45">
              <w:rPr>
                <w:rFonts w:ascii="Times New Roman" w:hAnsi="Times New Roman"/>
                <w:iCs/>
                <w:color w:val="000000" w:themeColor="text1"/>
                <w:sz w:val="24"/>
                <w:szCs w:val="24"/>
                <w:lang w:val="en-US"/>
              </w:rPr>
              <w:t>B</w:t>
            </w:r>
          </w:p>
        </w:tc>
        <w:tc>
          <w:tcPr>
            <w:tcW w:w="825" w:type="dxa"/>
            <w:tcBorders>
              <w:top w:val="single" w:sz="4" w:space="0" w:color="auto"/>
              <w:left w:val="single" w:sz="4" w:space="0" w:color="auto"/>
              <w:bottom w:val="single" w:sz="4" w:space="0" w:color="auto"/>
              <w:right w:val="single" w:sz="4" w:space="0" w:color="auto"/>
            </w:tcBorders>
          </w:tcPr>
          <w:p w:rsidR="006B52D9" w:rsidRPr="00EB2758" w:rsidRDefault="006B52D9" w:rsidP="00B80C8A">
            <w:pPr>
              <w:spacing w:after="0" w:line="240" w:lineRule="auto"/>
              <w:jc w:val="center"/>
              <w:rPr>
                <w:rFonts w:ascii="Times New Roman" w:hAnsi="Times New Roman"/>
                <w:iCs/>
                <w:color w:val="000000" w:themeColor="text1"/>
                <w:sz w:val="24"/>
                <w:szCs w:val="24"/>
              </w:rPr>
            </w:pPr>
            <w:r w:rsidRPr="00022D45">
              <w:rPr>
                <w:rFonts w:ascii="Times New Roman" w:hAnsi="Times New Roman"/>
                <w:iCs/>
                <w:color w:val="000000" w:themeColor="text1"/>
                <w:sz w:val="24"/>
                <w:szCs w:val="24"/>
                <w:lang w:val="en-US"/>
              </w:rPr>
              <w:t>I</w:t>
            </w:r>
            <w:r w:rsidRPr="00022D45">
              <w:rPr>
                <w:rFonts w:ascii="Times New Roman" w:hAnsi="Times New Roman"/>
                <w:iCs/>
                <w:color w:val="000000" w:themeColor="text1"/>
                <w:sz w:val="24"/>
                <w:szCs w:val="24"/>
              </w:rPr>
              <w:t>я</w:t>
            </w:r>
            <w:r w:rsidRPr="00EB2758">
              <w:rPr>
                <w:rFonts w:ascii="Times New Roman" w:hAnsi="Times New Roman"/>
                <w:iCs/>
                <w:color w:val="000000" w:themeColor="text1"/>
                <w:sz w:val="24"/>
                <w:szCs w:val="24"/>
              </w:rPr>
              <w:t xml:space="preserve">, </w:t>
            </w:r>
            <w:r w:rsidRPr="00022D45">
              <w:rPr>
                <w:rFonts w:ascii="Times New Roman" w:hAnsi="Times New Roman"/>
                <w:iCs/>
                <w:color w:val="000000" w:themeColor="text1"/>
                <w:sz w:val="24"/>
                <w:szCs w:val="24"/>
                <w:lang w:val="en-US"/>
              </w:rPr>
              <w:t>A</w:t>
            </w:r>
          </w:p>
        </w:tc>
        <w:tc>
          <w:tcPr>
            <w:tcW w:w="824" w:type="dxa"/>
            <w:tcBorders>
              <w:top w:val="single" w:sz="4" w:space="0" w:color="auto"/>
              <w:left w:val="single" w:sz="4" w:space="0" w:color="auto"/>
              <w:bottom w:val="single" w:sz="4" w:space="0" w:color="auto"/>
              <w:right w:val="single" w:sz="4" w:space="0" w:color="auto"/>
            </w:tcBorders>
          </w:tcPr>
          <w:p w:rsidR="006B52D9" w:rsidRPr="00EB2758" w:rsidRDefault="006B52D9" w:rsidP="00B80C8A">
            <w:pPr>
              <w:spacing w:after="0" w:line="240" w:lineRule="auto"/>
              <w:jc w:val="center"/>
              <w:rPr>
                <w:rFonts w:ascii="Times New Roman" w:hAnsi="Times New Roman"/>
                <w:iCs/>
                <w:color w:val="000000" w:themeColor="text1"/>
                <w:sz w:val="24"/>
                <w:szCs w:val="24"/>
              </w:rPr>
            </w:pPr>
            <w:r w:rsidRPr="00022D45">
              <w:rPr>
                <w:rFonts w:ascii="Times New Roman" w:hAnsi="Times New Roman"/>
                <w:iCs/>
                <w:color w:val="000000" w:themeColor="text1"/>
                <w:sz w:val="24"/>
                <w:szCs w:val="24"/>
                <w:lang w:val="en-US"/>
              </w:rPr>
              <w:t>I</w:t>
            </w:r>
            <w:r w:rsidRPr="00022D45">
              <w:rPr>
                <w:rFonts w:ascii="Times New Roman" w:hAnsi="Times New Roman"/>
                <w:iCs/>
                <w:color w:val="000000" w:themeColor="text1"/>
                <w:sz w:val="24"/>
                <w:szCs w:val="24"/>
              </w:rPr>
              <w:t>в</w:t>
            </w:r>
            <w:r w:rsidRPr="00EB2758">
              <w:rPr>
                <w:rFonts w:ascii="Times New Roman" w:hAnsi="Times New Roman"/>
                <w:iCs/>
                <w:color w:val="000000" w:themeColor="text1"/>
                <w:sz w:val="24"/>
                <w:szCs w:val="24"/>
              </w:rPr>
              <w:t xml:space="preserve">, </w:t>
            </w:r>
            <w:r w:rsidRPr="00022D45">
              <w:rPr>
                <w:rFonts w:ascii="Times New Roman" w:hAnsi="Times New Roman"/>
                <w:iCs/>
                <w:color w:val="000000" w:themeColor="text1"/>
                <w:sz w:val="24"/>
                <w:szCs w:val="24"/>
                <w:lang w:val="en-US"/>
              </w:rPr>
              <w:t>A</w:t>
            </w:r>
          </w:p>
        </w:tc>
        <w:tc>
          <w:tcPr>
            <w:tcW w:w="982"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r w:rsidRPr="00022D45">
              <w:rPr>
                <w:rFonts w:ascii="Times New Roman" w:hAnsi="Times New Roman"/>
                <w:iCs/>
                <w:color w:val="000000" w:themeColor="text1"/>
                <w:sz w:val="24"/>
                <w:szCs w:val="24"/>
                <w:lang w:val="en-US"/>
              </w:rPr>
              <w:t>n</w:t>
            </w:r>
            <w:r w:rsidRPr="00EB2758">
              <w:rPr>
                <w:rFonts w:ascii="Times New Roman" w:hAnsi="Times New Roman"/>
                <w:iCs/>
                <w:color w:val="000000" w:themeColor="text1"/>
                <w:sz w:val="24"/>
                <w:szCs w:val="24"/>
              </w:rPr>
              <w:t xml:space="preserve">, </w:t>
            </w:r>
            <w:r w:rsidRPr="00022D45">
              <w:rPr>
                <w:rFonts w:ascii="Times New Roman" w:hAnsi="Times New Roman"/>
                <w:iCs/>
                <w:color w:val="000000" w:themeColor="text1"/>
                <w:sz w:val="24"/>
                <w:szCs w:val="24"/>
              </w:rPr>
              <w:t>об/мин</w:t>
            </w:r>
          </w:p>
        </w:tc>
        <w:tc>
          <w:tcPr>
            <w:tcW w:w="825"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r w:rsidRPr="00022D45">
              <w:rPr>
                <w:rFonts w:ascii="Times New Roman" w:hAnsi="Times New Roman"/>
                <w:iCs/>
                <w:color w:val="000000" w:themeColor="text1"/>
                <w:sz w:val="24"/>
                <w:szCs w:val="24"/>
                <w:lang w:val="en-US"/>
              </w:rPr>
              <w:t>m</w:t>
            </w:r>
            <w:r w:rsidRPr="00EB2758">
              <w:rPr>
                <w:rFonts w:ascii="Times New Roman" w:hAnsi="Times New Roman"/>
                <w:iCs/>
                <w:color w:val="000000" w:themeColor="text1"/>
                <w:sz w:val="24"/>
                <w:szCs w:val="24"/>
              </w:rPr>
              <w:t xml:space="preserve">, </w:t>
            </w:r>
            <w:r w:rsidRPr="00022D45">
              <w:rPr>
                <w:rFonts w:ascii="Times New Roman" w:hAnsi="Times New Roman"/>
                <w:iCs/>
                <w:color w:val="000000" w:themeColor="text1"/>
                <w:sz w:val="24"/>
                <w:szCs w:val="24"/>
              </w:rPr>
              <w:t>кг</w:t>
            </w:r>
          </w:p>
        </w:tc>
        <w:tc>
          <w:tcPr>
            <w:tcW w:w="825"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r w:rsidRPr="00022D45">
              <w:rPr>
                <w:rFonts w:ascii="Times New Roman" w:hAnsi="Times New Roman"/>
                <w:iCs/>
                <w:color w:val="000000" w:themeColor="text1"/>
                <w:sz w:val="24"/>
                <w:szCs w:val="24"/>
                <w:lang w:val="en-US"/>
              </w:rPr>
              <w:t>P</w:t>
            </w:r>
            <w:r w:rsidRPr="00EB2758">
              <w:rPr>
                <w:rFonts w:ascii="Times New Roman" w:hAnsi="Times New Roman"/>
                <w:iCs/>
                <w:color w:val="000000" w:themeColor="text1"/>
                <w:sz w:val="24"/>
                <w:szCs w:val="24"/>
              </w:rPr>
              <w:t xml:space="preserve">1, </w:t>
            </w:r>
            <w:r w:rsidRPr="00022D45">
              <w:rPr>
                <w:rFonts w:ascii="Times New Roman" w:hAnsi="Times New Roman"/>
                <w:iCs/>
                <w:color w:val="000000" w:themeColor="text1"/>
                <w:sz w:val="24"/>
                <w:szCs w:val="24"/>
              </w:rPr>
              <w:t>Вт</w:t>
            </w:r>
          </w:p>
        </w:tc>
        <w:tc>
          <w:tcPr>
            <w:tcW w:w="824"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r w:rsidRPr="00022D45">
              <w:rPr>
                <w:rFonts w:ascii="Times New Roman" w:hAnsi="Times New Roman"/>
                <w:iCs/>
                <w:color w:val="000000" w:themeColor="text1"/>
                <w:sz w:val="24"/>
                <w:szCs w:val="24"/>
              </w:rPr>
              <w:t>М2, м.н</w:t>
            </w:r>
          </w:p>
        </w:tc>
        <w:tc>
          <w:tcPr>
            <w:tcW w:w="825"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r w:rsidRPr="00022D45">
              <w:rPr>
                <w:rFonts w:ascii="Times New Roman" w:hAnsi="Times New Roman"/>
                <w:iCs/>
                <w:color w:val="000000" w:themeColor="text1"/>
                <w:sz w:val="24"/>
                <w:szCs w:val="24"/>
              </w:rPr>
              <w:t>Р2, Вт</w:t>
            </w:r>
          </w:p>
        </w:tc>
        <w:tc>
          <w:tcPr>
            <w:tcW w:w="825" w:type="dxa"/>
            <w:tcBorders>
              <w:top w:val="single" w:sz="4" w:space="0" w:color="auto"/>
              <w:left w:val="single" w:sz="4" w:space="0" w:color="auto"/>
              <w:bottom w:val="single" w:sz="4" w:space="0" w:color="auto"/>
              <w:right w:val="single" w:sz="4" w:space="0" w:color="auto"/>
            </w:tcBorders>
          </w:tcPr>
          <w:p w:rsidR="006B52D9" w:rsidRPr="00EB2758" w:rsidRDefault="006B52D9" w:rsidP="00B80C8A">
            <w:pPr>
              <w:spacing w:after="0" w:line="240" w:lineRule="auto"/>
              <w:jc w:val="center"/>
              <w:rPr>
                <w:rFonts w:ascii="Times New Roman" w:hAnsi="Times New Roman"/>
                <w:iCs/>
                <w:color w:val="000000" w:themeColor="text1"/>
                <w:sz w:val="24"/>
                <w:szCs w:val="24"/>
              </w:rPr>
            </w:pPr>
            <w:r w:rsidRPr="00022D45">
              <w:rPr>
                <w:rFonts w:ascii="Times New Roman" w:hAnsi="Times New Roman"/>
                <w:iCs/>
                <w:color w:val="000000" w:themeColor="text1"/>
                <w:sz w:val="24"/>
                <w:szCs w:val="24"/>
                <w:lang w:val="en-US"/>
              </w:rPr>
              <w:t>F</w:t>
            </w:r>
            <w:r w:rsidRPr="00EB2758">
              <w:rPr>
                <w:rFonts w:ascii="Times New Roman" w:hAnsi="Times New Roman"/>
                <w:iCs/>
                <w:color w:val="000000" w:themeColor="text1"/>
                <w:sz w:val="24"/>
                <w:szCs w:val="24"/>
              </w:rPr>
              <w:t xml:space="preserve">2, </w:t>
            </w:r>
            <w:r w:rsidRPr="00022D45">
              <w:rPr>
                <w:rFonts w:ascii="Times New Roman" w:hAnsi="Times New Roman"/>
                <w:iCs/>
                <w:color w:val="000000" w:themeColor="text1"/>
                <w:sz w:val="24"/>
                <w:szCs w:val="24"/>
                <w:lang w:val="en-US"/>
              </w:rPr>
              <w:t>H</w:t>
            </w:r>
          </w:p>
        </w:tc>
        <w:tc>
          <w:tcPr>
            <w:tcW w:w="825" w:type="dxa"/>
            <w:tcBorders>
              <w:top w:val="single" w:sz="4" w:space="0" w:color="auto"/>
              <w:left w:val="single" w:sz="4" w:space="0" w:color="auto"/>
              <w:bottom w:val="single" w:sz="4" w:space="0" w:color="auto"/>
              <w:right w:val="single" w:sz="4" w:space="0" w:color="auto"/>
            </w:tcBorders>
          </w:tcPr>
          <w:p w:rsidR="006B52D9" w:rsidRPr="00EB2758" w:rsidRDefault="006B52D9" w:rsidP="00B80C8A">
            <w:pPr>
              <w:spacing w:after="0" w:line="240" w:lineRule="auto"/>
              <w:jc w:val="center"/>
              <w:rPr>
                <w:rFonts w:ascii="Times New Roman" w:hAnsi="Times New Roman"/>
                <w:iCs/>
                <w:color w:val="000000" w:themeColor="text1"/>
                <w:sz w:val="24"/>
                <w:szCs w:val="24"/>
              </w:rPr>
            </w:pPr>
            <w:r w:rsidRPr="00022D45">
              <w:rPr>
                <w:rFonts w:ascii="Times New Roman" w:hAnsi="Times New Roman"/>
                <w:iCs/>
                <w:color w:val="000000" w:themeColor="text1"/>
                <w:sz w:val="24"/>
                <w:szCs w:val="24"/>
              </w:rPr>
              <w:t>ή</w:t>
            </w:r>
            <w:r w:rsidRPr="00EB2758">
              <w:rPr>
                <w:rFonts w:ascii="Times New Roman" w:hAnsi="Times New Roman"/>
                <w:iCs/>
                <w:color w:val="000000" w:themeColor="text1"/>
                <w:sz w:val="24"/>
                <w:szCs w:val="24"/>
              </w:rPr>
              <w:t>, %</w:t>
            </w:r>
          </w:p>
        </w:tc>
      </w:tr>
      <w:tr w:rsidR="006B52D9" w:rsidRPr="00022D45" w:rsidTr="00B80C8A">
        <w:tc>
          <w:tcPr>
            <w:tcW w:w="824"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r w:rsidRPr="00022D45">
              <w:rPr>
                <w:rFonts w:ascii="Times New Roman" w:hAnsi="Times New Roman"/>
                <w:iCs/>
                <w:color w:val="000000" w:themeColor="text1"/>
                <w:sz w:val="24"/>
                <w:szCs w:val="24"/>
              </w:rPr>
              <w:t>2</w:t>
            </w:r>
          </w:p>
        </w:tc>
        <w:tc>
          <w:tcPr>
            <w:tcW w:w="825"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825"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824"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982"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825"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825"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824"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825"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825"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825"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r>
      <w:tr w:rsidR="006B52D9" w:rsidRPr="00022D45" w:rsidTr="00B80C8A">
        <w:tc>
          <w:tcPr>
            <w:tcW w:w="824"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r w:rsidRPr="00022D45">
              <w:rPr>
                <w:rFonts w:ascii="Times New Roman" w:hAnsi="Times New Roman"/>
                <w:iCs/>
                <w:color w:val="000000" w:themeColor="text1"/>
                <w:sz w:val="24"/>
                <w:szCs w:val="24"/>
              </w:rPr>
              <w:t>3</w:t>
            </w:r>
          </w:p>
        </w:tc>
        <w:tc>
          <w:tcPr>
            <w:tcW w:w="825"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825"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824"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982"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825"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825"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824"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825"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825"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825"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r>
      <w:tr w:rsidR="006B52D9" w:rsidRPr="00022D45" w:rsidTr="00B80C8A">
        <w:tc>
          <w:tcPr>
            <w:tcW w:w="824"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r w:rsidRPr="00022D45">
              <w:rPr>
                <w:rFonts w:ascii="Times New Roman" w:hAnsi="Times New Roman"/>
                <w:iCs/>
                <w:color w:val="000000" w:themeColor="text1"/>
                <w:sz w:val="24"/>
                <w:szCs w:val="24"/>
              </w:rPr>
              <w:t>4</w:t>
            </w:r>
          </w:p>
        </w:tc>
        <w:tc>
          <w:tcPr>
            <w:tcW w:w="825"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825"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824"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982"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825"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825"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824"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825"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825"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825"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r>
      <w:tr w:rsidR="006B52D9" w:rsidRPr="00022D45" w:rsidTr="00B80C8A">
        <w:tc>
          <w:tcPr>
            <w:tcW w:w="824"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r w:rsidRPr="00022D45">
              <w:rPr>
                <w:rFonts w:ascii="Times New Roman" w:hAnsi="Times New Roman"/>
                <w:iCs/>
                <w:color w:val="000000" w:themeColor="text1"/>
                <w:sz w:val="24"/>
                <w:szCs w:val="24"/>
              </w:rPr>
              <w:t>5</w:t>
            </w:r>
          </w:p>
        </w:tc>
        <w:tc>
          <w:tcPr>
            <w:tcW w:w="825"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825"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824"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982"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825"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825"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824"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825"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825"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c>
          <w:tcPr>
            <w:tcW w:w="825" w:type="dxa"/>
            <w:tcBorders>
              <w:top w:val="single" w:sz="4" w:space="0" w:color="auto"/>
              <w:left w:val="single" w:sz="4" w:space="0" w:color="auto"/>
              <w:bottom w:val="single" w:sz="4" w:space="0" w:color="auto"/>
              <w:right w:val="single" w:sz="4" w:space="0" w:color="auto"/>
            </w:tcBorders>
          </w:tcPr>
          <w:p w:rsidR="006B52D9" w:rsidRPr="00022D45" w:rsidRDefault="006B52D9" w:rsidP="00B80C8A">
            <w:pPr>
              <w:spacing w:after="0" w:line="240" w:lineRule="auto"/>
              <w:jc w:val="center"/>
              <w:rPr>
                <w:rFonts w:ascii="Times New Roman" w:hAnsi="Times New Roman"/>
                <w:iCs/>
                <w:color w:val="000000" w:themeColor="text1"/>
                <w:sz w:val="24"/>
                <w:szCs w:val="24"/>
              </w:rPr>
            </w:pPr>
          </w:p>
        </w:tc>
      </w:tr>
    </w:tbl>
    <w:p w:rsidR="006B52D9" w:rsidRPr="00022D45" w:rsidRDefault="006B52D9" w:rsidP="006B52D9">
      <w:pPr>
        <w:spacing w:after="0" w:line="240" w:lineRule="auto"/>
        <w:rPr>
          <w:rFonts w:ascii="Times New Roman" w:hAnsi="Times New Roman"/>
          <w:iCs/>
          <w:color w:val="000000" w:themeColor="text1"/>
          <w:sz w:val="24"/>
          <w:szCs w:val="24"/>
          <w:lang w:val="en-US"/>
        </w:rPr>
      </w:pPr>
    </w:p>
    <w:p w:rsidR="006B52D9" w:rsidRPr="00022D45" w:rsidRDefault="006B52D9" w:rsidP="006B52D9">
      <w:pPr>
        <w:numPr>
          <w:ilvl w:val="0"/>
          <w:numId w:val="17"/>
        </w:numPr>
        <w:spacing w:after="0" w:line="240" w:lineRule="auto"/>
        <w:rPr>
          <w:rFonts w:ascii="Times New Roman" w:hAnsi="Times New Roman"/>
          <w:iCs/>
          <w:color w:val="000000" w:themeColor="text1"/>
          <w:sz w:val="24"/>
          <w:szCs w:val="24"/>
        </w:rPr>
      </w:pPr>
      <w:r w:rsidRPr="00022D45">
        <w:rPr>
          <w:rFonts w:ascii="Times New Roman" w:hAnsi="Times New Roman"/>
          <w:iCs/>
          <w:color w:val="000000" w:themeColor="text1"/>
          <w:sz w:val="24"/>
          <w:szCs w:val="24"/>
        </w:rPr>
        <w:t xml:space="preserve">Используя экспериментальные данные, произвести расчёт: Р1, М2, Р2, ή, </w:t>
      </w:r>
      <w:r w:rsidRPr="00022D45">
        <w:rPr>
          <w:rFonts w:ascii="Times New Roman" w:hAnsi="Times New Roman"/>
          <w:iCs/>
          <w:color w:val="000000" w:themeColor="text1"/>
          <w:sz w:val="24"/>
          <w:szCs w:val="24"/>
          <w:lang w:val="en-US"/>
        </w:rPr>
        <w:t>F</w:t>
      </w:r>
      <w:r w:rsidRPr="00022D45">
        <w:rPr>
          <w:rFonts w:ascii="Times New Roman" w:hAnsi="Times New Roman"/>
          <w:iCs/>
          <w:color w:val="000000" w:themeColor="text1"/>
          <w:sz w:val="24"/>
          <w:szCs w:val="24"/>
        </w:rPr>
        <w:t>2.</w:t>
      </w:r>
    </w:p>
    <w:p w:rsidR="006B52D9" w:rsidRDefault="006B52D9" w:rsidP="006B52D9">
      <w:pPr>
        <w:spacing w:after="0" w:line="240" w:lineRule="auto"/>
        <w:ind w:left="360"/>
        <w:jc w:val="center"/>
        <w:rPr>
          <w:rFonts w:ascii="Times New Roman" w:hAnsi="Times New Roman"/>
          <w:iCs/>
          <w:color w:val="000000" w:themeColor="text1"/>
          <w:sz w:val="24"/>
          <w:szCs w:val="24"/>
        </w:rPr>
      </w:pPr>
    </w:p>
    <w:p w:rsidR="006B52D9" w:rsidRPr="00EB2758" w:rsidRDefault="006B52D9" w:rsidP="006B52D9">
      <w:pPr>
        <w:spacing w:after="0" w:line="240" w:lineRule="auto"/>
        <w:ind w:left="360"/>
        <w:jc w:val="center"/>
        <w:rPr>
          <w:rFonts w:ascii="Times New Roman" w:hAnsi="Times New Roman"/>
          <w:b/>
          <w:iCs/>
          <w:color w:val="000000" w:themeColor="text1"/>
          <w:sz w:val="24"/>
          <w:szCs w:val="24"/>
        </w:rPr>
      </w:pPr>
      <w:r w:rsidRPr="00EB2758">
        <w:rPr>
          <w:rFonts w:ascii="Times New Roman" w:hAnsi="Times New Roman"/>
          <w:b/>
          <w:iCs/>
          <w:color w:val="000000" w:themeColor="text1"/>
          <w:sz w:val="24"/>
          <w:szCs w:val="24"/>
        </w:rPr>
        <w:t>Формулы для расчёта:</w:t>
      </w:r>
    </w:p>
    <w:p w:rsidR="006B52D9" w:rsidRPr="00022D45" w:rsidRDefault="006B52D9" w:rsidP="006B52D9">
      <w:pPr>
        <w:spacing w:after="0" w:line="240" w:lineRule="auto"/>
        <w:ind w:left="360" w:firstLine="348"/>
        <w:rPr>
          <w:rFonts w:ascii="Times New Roman" w:hAnsi="Times New Roman"/>
          <w:iCs/>
          <w:color w:val="000000" w:themeColor="text1"/>
          <w:sz w:val="24"/>
          <w:szCs w:val="24"/>
        </w:rPr>
      </w:pPr>
      <w:r w:rsidRPr="00022D45">
        <w:rPr>
          <w:rFonts w:ascii="Times New Roman" w:hAnsi="Times New Roman"/>
          <w:iCs/>
          <w:color w:val="000000" w:themeColor="text1"/>
          <w:sz w:val="24"/>
          <w:szCs w:val="24"/>
        </w:rPr>
        <w:t xml:space="preserve">Сила на валу двигателя: </w:t>
      </w:r>
      <w:r w:rsidRPr="00022D45">
        <w:rPr>
          <w:rFonts w:ascii="Times New Roman" w:hAnsi="Times New Roman"/>
          <w:iCs/>
          <w:color w:val="000000" w:themeColor="text1"/>
          <w:sz w:val="24"/>
          <w:szCs w:val="24"/>
          <w:lang w:val="en-US"/>
        </w:rPr>
        <w:t>F</w:t>
      </w:r>
      <w:r w:rsidRPr="00022D45">
        <w:rPr>
          <w:rFonts w:ascii="Times New Roman" w:hAnsi="Times New Roman"/>
          <w:iCs/>
          <w:color w:val="000000" w:themeColor="text1"/>
          <w:sz w:val="24"/>
          <w:szCs w:val="24"/>
        </w:rPr>
        <w:t>2=</w:t>
      </w:r>
      <w:r w:rsidRPr="00022D45">
        <w:rPr>
          <w:rFonts w:ascii="Times New Roman" w:hAnsi="Times New Roman"/>
          <w:iCs/>
          <w:color w:val="000000" w:themeColor="text1"/>
          <w:sz w:val="24"/>
          <w:szCs w:val="24"/>
          <w:lang w:val="en-US"/>
        </w:rPr>
        <w:t>m</w:t>
      </w:r>
      <w:r w:rsidRPr="00022D45">
        <w:rPr>
          <w:rFonts w:ascii="Times New Roman" w:hAnsi="Times New Roman"/>
          <w:iCs/>
          <w:color w:val="000000" w:themeColor="text1"/>
          <w:sz w:val="24"/>
          <w:szCs w:val="24"/>
        </w:rPr>
        <w:t>·(</w:t>
      </w:r>
      <w:r w:rsidRPr="00022D45">
        <w:rPr>
          <w:rFonts w:ascii="Times New Roman" w:hAnsi="Times New Roman"/>
          <w:iCs/>
          <w:color w:val="000000" w:themeColor="text1"/>
          <w:sz w:val="24"/>
          <w:szCs w:val="24"/>
          <w:lang w:val="en-US"/>
        </w:rPr>
        <w:t>L</w:t>
      </w:r>
      <w:r w:rsidRPr="00022D45">
        <w:rPr>
          <w:rFonts w:ascii="Times New Roman" w:hAnsi="Times New Roman"/>
          <w:iCs/>
          <w:color w:val="000000" w:themeColor="text1"/>
          <w:sz w:val="24"/>
          <w:szCs w:val="24"/>
          <w:vertAlign w:val="subscript"/>
        </w:rPr>
        <w:t>1</w:t>
      </w:r>
      <w:r w:rsidRPr="00022D45">
        <w:rPr>
          <w:rFonts w:ascii="Times New Roman" w:hAnsi="Times New Roman"/>
          <w:iCs/>
          <w:color w:val="000000" w:themeColor="text1"/>
          <w:sz w:val="24"/>
          <w:szCs w:val="24"/>
        </w:rPr>
        <w:t>/</w:t>
      </w:r>
      <w:r w:rsidRPr="00022D45">
        <w:rPr>
          <w:rFonts w:ascii="Times New Roman" w:hAnsi="Times New Roman"/>
          <w:iCs/>
          <w:color w:val="000000" w:themeColor="text1"/>
          <w:sz w:val="24"/>
          <w:szCs w:val="24"/>
          <w:lang w:val="en-US"/>
        </w:rPr>
        <w:t>L</w:t>
      </w:r>
      <w:r w:rsidRPr="00022D45">
        <w:rPr>
          <w:rFonts w:ascii="Times New Roman" w:hAnsi="Times New Roman"/>
          <w:iCs/>
          <w:color w:val="000000" w:themeColor="text1"/>
          <w:sz w:val="24"/>
          <w:szCs w:val="24"/>
          <w:vertAlign w:val="subscript"/>
        </w:rPr>
        <w:t>2</w:t>
      </w:r>
      <w:r w:rsidRPr="00022D45">
        <w:rPr>
          <w:rFonts w:ascii="Times New Roman" w:hAnsi="Times New Roman"/>
          <w:iCs/>
          <w:color w:val="000000" w:themeColor="text1"/>
          <w:sz w:val="24"/>
          <w:szCs w:val="24"/>
        </w:rPr>
        <w:t xml:space="preserve">)·9,8; где </w:t>
      </w:r>
      <w:r w:rsidRPr="00022D45">
        <w:rPr>
          <w:rFonts w:ascii="Times New Roman" w:hAnsi="Times New Roman"/>
          <w:iCs/>
          <w:color w:val="000000" w:themeColor="text1"/>
          <w:sz w:val="24"/>
          <w:szCs w:val="24"/>
          <w:lang w:val="en-US"/>
        </w:rPr>
        <w:t>L</w:t>
      </w:r>
      <w:r w:rsidRPr="00022D45">
        <w:rPr>
          <w:rFonts w:ascii="Times New Roman" w:hAnsi="Times New Roman"/>
          <w:iCs/>
          <w:color w:val="000000" w:themeColor="text1"/>
          <w:sz w:val="24"/>
          <w:szCs w:val="24"/>
          <w:vertAlign w:val="subscript"/>
        </w:rPr>
        <w:t>1</w:t>
      </w:r>
      <w:r w:rsidRPr="00022D45">
        <w:rPr>
          <w:rFonts w:ascii="Times New Roman" w:hAnsi="Times New Roman"/>
          <w:iCs/>
          <w:color w:val="000000" w:themeColor="text1"/>
          <w:sz w:val="24"/>
          <w:szCs w:val="24"/>
        </w:rPr>
        <w:t>/</w:t>
      </w:r>
      <w:r w:rsidRPr="00022D45">
        <w:rPr>
          <w:rFonts w:ascii="Times New Roman" w:hAnsi="Times New Roman"/>
          <w:iCs/>
          <w:color w:val="000000" w:themeColor="text1"/>
          <w:sz w:val="24"/>
          <w:szCs w:val="24"/>
          <w:lang w:val="en-US"/>
        </w:rPr>
        <w:t>L</w:t>
      </w:r>
      <w:r w:rsidRPr="00022D45">
        <w:rPr>
          <w:rFonts w:ascii="Times New Roman" w:hAnsi="Times New Roman"/>
          <w:iCs/>
          <w:color w:val="000000" w:themeColor="text1"/>
          <w:sz w:val="24"/>
          <w:szCs w:val="24"/>
          <w:vertAlign w:val="subscript"/>
        </w:rPr>
        <w:t>2</w:t>
      </w:r>
      <w:r w:rsidRPr="00022D45">
        <w:rPr>
          <w:rFonts w:ascii="Times New Roman" w:hAnsi="Times New Roman"/>
          <w:iCs/>
          <w:color w:val="000000" w:themeColor="text1"/>
          <w:sz w:val="24"/>
          <w:szCs w:val="24"/>
        </w:rPr>
        <w:t>=2,2</w:t>
      </w:r>
    </w:p>
    <w:p w:rsidR="006B52D9" w:rsidRPr="00022D45" w:rsidRDefault="006B52D9" w:rsidP="006B52D9">
      <w:pPr>
        <w:spacing w:after="0" w:line="240" w:lineRule="auto"/>
        <w:ind w:left="360" w:firstLine="348"/>
        <w:rPr>
          <w:rFonts w:ascii="Times New Roman" w:hAnsi="Times New Roman"/>
          <w:iCs/>
          <w:color w:val="000000" w:themeColor="text1"/>
          <w:sz w:val="24"/>
          <w:szCs w:val="24"/>
        </w:rPr>
      </w:pPr>
      <w:r w:rsidRPr="00022D45">
        <w:rPr>
          <w:rFonts w:ascii="Times New Roman" w:hAnsi="Times New Roman"/>
          <w:iCs/>
          <w:color w:val="000000" w:themeColor="text1"/>
          <w:sz w:val="24"/>
          <w:szCs w:val="24"/>
        </w:rPr>
        <w:t xml:space="preserve">Полезный момент: </w:t>
      </w:r>
      <w:r w:rsidRPr="00022D45">
        <w:rPr>
          <w:rFonts w:ascii="Times New Roman" w:hAnsi="Times New Roman"/>
          <w:iCs/>
          <w:color w:val="000000" w:themeColor="text1"/>
          <w:sz w:val="24"/>
          <w:szCs w:val="24"/>
          <w:lang w:val="en-US"/>
        </w:rPr>
        <w:t>M</w:t>
      </w:r>
      <w:r w:rsidRPr="00022D45">
        <w:rPr>
          <w:rFonts w:ascii="Times New Roman" w:hAnsi="Times New Roman"/>
          <w:iCs/>
          <w:color w:val="000000" w:themeColor="text1"/>
          <w:sz w:val="24"/>
          <w:szCs w:val="24"/>
        </w:rPr>
        <w:t>2=</w:t>
      </w:r>
      <w:r w:rsidRPr="00022D45">
        <w:rPr>
          <w:rFonts w:ascii="Times New Roman" w:hAnsi="Times New Roman"/>
          <w:iCs/>
          <w:color w:val="000000" w:themeColor="text1"/>
          <w:sz w:val="24"/>
          <w:szCs w:val="24"/>
          <w:lang w:val="en-US"/>
        </w:rPr>
        <w:t>F</w:t>
      </w:r>
      <w:r w:rsidRPr="00022D45">
        <w:rPr>
          <w:rFonts w:ascii="Times New Roman" w:hAnsi="Times New Roman"/>
          <w:iCs/>
          <w:color w:val="000000" w:themeColor="text1"/>
          <w:sz w:val="24"/>
          <w:szCs w:val="24"/>
        </w:rPr>
        <w:t>2·</w:t>
      </w:r>
      <w:r w:rsidRPr="00022D45">
        <w:rPr>
          <w:rFonts w:ascii="Times New Roman" w:hAnsi="Times New Roman"/>
          <w:iCs/>
          <w:color w:val="000000" w:themeColor="text1"/>
          <w:sz w:val="24"/>
          <w:szCs w:val="24"/>
          <w:lang w:val="en-US"/>
        </w:rPr>
        <w:t>R</w:t>
      </w:r>
      <w:r w:rsidRPr="00022D45">
        <w:rPr>
          <w:rFonts w:ascii="Times New Roman" w:hAnsi="Times New Roman"/>
          <w:iCs/>
          <w:color w:val="000000" w:themeColor="text1"/>
          <w:sz w:val="24"/>
          <w:szCs w:val="24"/>
        </w:rPr>
        <w:t>=(Р</w:t>
      </w:r>
      <w:r w:rsidRPr="00022D45">
        <w:rPr>
          <w:rFonts w:ascii="Times New Roman" w:hAnsi="Times New Roman"/>
          <w:iCs/>
          <w:color w:val="000000" w:themeColor="text1"/>
          <w:sz w:val="24"/>
          <w:szCs w:val="24"/>
          <w:vertAlign w:val="subscript"/>
        </w:rPr>
        <w:t>2</w:t>
      </w:r>
      <w:r w:rsidRPr="00022D45">
        <w:rPr>
          <w:rFonts w:ascii="Times New Roman" w:hAnsi="Times New Roman"/>
          <w:iCs/>
          <w:color w:val="000000" w:themeColor="text1"/>
          <w:sz w:val="24"/>
          <w:szCs w:val="24"/>
        </w:rPr>
        <w:t>·60)/ 2π</w:t>
      </w:r>
      <w:r w:rsidRPr="00022D45">
        <w:rPr>
          <w:rFonts w:ascii="Times New Roman" w:hAnsi="Times New Roman"/>
          <w:iCs/>
          <w:color w:val="000000" w:themeColor="text1"/>
          <w:sz w:val="24"/>
          <w:szCs w:val="24"/>
          <w:lang w:val="en-US"/>
        </w:rPr>
        <w:t>n</w:t>
      </w:r>
    </w:p>
    <w:p w:rsidR="006B52D9" w:rsidRPr="00022D45" w:rsidRDefault="006B52D9" w:rsidP="006B52D9">
      <w:pPr>
        <w:spacing w:after="0" w:line="240" w:lineRule="auto"/>
        <w:ind w:left="360" w:firstLine="348"/>
        <w:rPr>
          <w:rFonts w:ascii="Times New Roman" w:hAnsi="Times New Roman"/>
          <w:iCs/>
          <w:color w:val="000000" w:themeColor="text1"/>
          <w:sz w:val="24"/>
          <w:szCs w:val="24"/>
        </w:rPr>
      </w:pPr>
      <w:r w:rsidRPr="00022D45">
        <w:rPr>
          <w:rFonts w:ascii="Times New Roman" w:hAnsi="Times New Roman"/>
          <w:iCs/>
          <w:color w:val="000000" w:themeColor="text1"/>
          <w:sz w:val="24"/>
          <w:szCs w:val="24"/>
        </w:rPr>
        <w:t>Потребляемая мощность: Р1=</w:t>
      </w:r>
      <w:r w:rsidRPr="00022D45">
        <w:rPr>
          <w:rFonts w:ascii="Times New Roman" w:hAnsi="Times New Roman"/>
          <w:iCs/>
          <w:color w:val="000000" w:themeColor="text1"/>
          <w:sz w:val="24"/>
          <w:szCs w:val="24"/>
          <w:lang w:val="en-US"/>
        </w:rPr>
        <w:t>U</w:t>
      </w:r>
      <w:r w:rsidRPr="00022D45">
        <w:rPr>
          <w:rFonts w:ascii="Times New Roman" w:hAnsi="Times New Roman"/>
          <w:iCs/>
          <w:color w:val="000000" w:themeColor="text1"/>
          <w:sz w:val="24"/>
          <w:szCs w:val="24"/>
        </w:rPr>
        <w:t xml:space="preserve"> (</w:t>
      </w:r>
      <w:r w:rsidRPr="00022D45">
        <w:rPr>
          <w:rFonts w:ascii="Times New Roman" w:hAnsi="Times New Roman"/>
          <w:iCs/>
          <w:color w:val="000000" w:themeColor="text1"/>
          <w:sz w:val="24"/>
          <w:szCs w:val="24"/>
          <w:lang w:val="en-US"/>
        </w:rPr>
        <w:t>I</w:t>
      </w:r>
      <w:r w:rsidRPr="00022D45">
        <w:rPr>
          <w:rFonts w:ascii="Times New Roman" w:hAnsi="Times New Roman"/>
          <w:iCs/>
          <w:color w:val="000000" w:themeColor="text1"/>
          <w:sz w:val="24"/>
          <w:szCs w:val="24"/>
        </w:rPr>
        <w:t>я+</w:t>
      </w:r>
      <w:r w:rsidRPr="00022D45">
        <w:rPr>
          <w:rFonts w:ascii="Times New Roman" w:hAnsi="Times New Roman"/>
          <w:iCs/>
          <w:color w:val="000000" w:themeColor="text1"/>
          <w:sz w:val="24"/>
          <w:szCs w:val="24"/>
          <w:lang w:val="en-US"/>
        </w:rPr>
        <w:t>I</w:t>
      </w:r>
      <w:r w:rsidRPr="00022D45">
        <w:rPr>
          <w:rFonts w:ascii="Times New Roman" w:hAnsi="Times New Roman"/>
          <w:iCs/>
          <w:color w:val="000000" w:themeColor="text1"/>
          <w:sz w:val="24"/>
          <w:szCs w:val="24"/>
        </w:rPr>
        <w:t>в)</w:t>
      </w:r>
    </w:p>
    <w:p w:rsidR="006B52D9" w:rsidRPr="00022D45" w:rsidRDefault="006B52D9" w:rsidP="006B52D9">
      <w:pPr>
        <w:spacing w:after="0" w:line="240" w:lineRule="auto"/>
        <w:ind w:left="360" w:firstLine="348"/>
        <w:rPr>
          <w:rFonts w:ascii="Times New Roman" w:hAnsi="Times New Roman"/>
          <w:iCs/>
          <w:color w:val="000000" w:themeColor="text1"/>
          <w:sz w:val="24"/>
          <w:szCs w:val="24"/>
        </w:rPr>
      </w:pPr>
      <w:r w:rsidRPr="00022D45">
        <w:rPr>
          <w:rFonts w:ascii="Times New Roman" w:hAnsi="Times New Roman"/>
          <w:iCs/>
          <w:color w:val="000000" w:themeColor="text1"/>
          <w:sz w:val="24"/>
          <w:szCs w:val="24"/>
        </w:rPr>
        <w:t>КПД: ή=(Р2/Р1)·100%</w:t>
      </w:r>
    </w:p>
    <w:p w:rsidR="006B52D9" w:rsidRPr="00022D45" w:rsidRDefault="006B52D9" w:rsidP="006B52D9">
      <w:pPr>
        <w:spacing w:after="0" w:line="240" w:lineRule="auto"/>
        <w:ind w:left="360" w:firstLine="348"/>
        <w:rPr>
          <w:rFonts w:ascii="Times New Roman" w:hAnsi="Times New Roman"/>
          <w:iCs/>
          <w:color w:val="000000" w:themeColor="text1"/>
          <w:sz w:val="24"/>
          <w:szCs w:val="24"/>
        </w:rPr>
      </w:pPr>
      <w:r w:rsidRPr="00022D45">
        <w:rPr>
          <w:rFonts w:ascii="Times New Roman" w:hAnsi="Times New Roman"/>
          <w:iCs/>
          <w:color w:val="000000" w:themeColor="text1"/>
          <w:sz w:val="24"/>
          <w:szCs w:val="24"/>
        </w:rPr>
        <w:t>Полезная мощность: Р2=(М2-2π</w:t>
      </w:r>
      <w:r w:rsidRPr="00022D45">
        <w:rPr>
          <w:rFonts w:ascii="Times New Roman" w:hAnsi="Times New Roman"/>
          <w:iCs/>
          <w:color w:val="000000" w:themeColor="text1"/>
          <w:sz w:val="24"/>
          <w:szCs w:val="24"/>
          <w:lang w:val="en-US"/>
        </w:rPr>
        <w:t>n</w:t>
      </w:r>
      <w:r w:rsidRPr="00022D45">
        <w:rPr>
          <w:rFonts w:ascii="Times New Roman" w:hAnsi="Times New Roman"/>
          <w:iCs/>
          <w:color w:val="000000" w:themeColor="text1"/>
          <w:sz w:val="24"/>
          <w:szCs w:val="24"/>
        </w:rPr>
        <w:t>)/60</w:t>
      </w:r>
    </w:p>
    <w:p w:rsidR="006B52D9" w:rsidRPr="00022D45" w:rsidRDefault="006B52D9" w:rsidP="006B52D9">
      <w:pPr>
        <w:spacing w:after="0" w:line="240" w:lineRule="auto"/>
        <w:ind w:left="360" w:firstLine="348"/>
        <w:rPr>
          <w:rFonts w:ascii="Times New Roman" w:hAnsi="Times New Roman"/>
          <w:iCs/>
          <w:color w:val="000000" w:themeColor="text1"/>
          <w:sz w:val="24"/>
          <w:szCs w:val="24"/>
        </w:rPr>
      </w:pPr>
      <w:r w:rsidRPr="00022D45">
        <w:rPr>
          <w:rFonts w:ascii="Times New Roman" w:hAnsi="Times New Roman"/>
          <w:iCs/>
          <w:color w:val="000000" w:themeColor="text1"/>
          <w:sz w:val="24"/>
          <w:szCs w:val="24"/>
          <w:lang w:val="en-US"/>
        </w:rPr>
        <w:t>n</w:t>
      </w:r>
      <w:r w:rsidRPr="00022D45">
        <w:rPr>
          <w:rFonts w:ascii="Times New Roman" w:hAnsi="Times New Roman"/>
          <w:iCs/>
          <w:color w:val="000000" w:themeColor="text1"/>
          <w:sz w:val="24"/>
          <w:szCs w:val="24"/>
        </w:rPr>
        <w:t>=1800 об/мин</w:t>
      </w:r>
    </w:p>
    <w:p w:rsidR="006B52D9" w:rsidRDefault="006B52D9" w:rsidP="006B52D9">
      <w:pPr>
        <w:spacing w:after="0" w:line="240" w:lineRule="auto"/>
        <w:ind w:left="708"/>
        <w:rPr>
          <w:rFonts w:ascii="Times New Roman" w:hAnsi="Times New Roman"/>
          <w:iCs/>
          <w:color w:val="000000" w:themeColor="text1"/>
          <w:sz w:val="24"/>
          <w:szCs w:val="24"/>
        </w:rPr>
      </w:pPr>
    </w:p>
    <w:p w:rsidR="006B52D9" w:rsidRDefault="006B52D9" w:rsidP="006B52D9">
      <w:pPr>
        <w:pStyle w:val="a6"/>
        <w:numPr>
          <w:ilvl w:val="0"/>
          <w:numId w:val="17"/>
        </w:numPr>
        <w:spacing w:after="0" w:line="240" w:lineRule="auto"/>
        <w:rPr>
          <w:rFonts w:ascii="Times New Roman" w:hAnsi="Times New Roman"/>
          <w:iCs/>
          <w:color w:val="000000" w:themeColor="text1"/>
          <w:sz w:val="24"/>
          <w:szCs w:val="24"/>
        </w:rPr>
      </w:pPr>
      <w:r w:rsidRPr="00EB2758">
        <w:rPr>
          <w:rFonts w:ascii="Times New Roman" w:hAnsi="Times New Roman"/>
          <w:iCs/>
          <w:color w:val="000000" w:themeColor="text1"/>
          <w:sz w:val="24"/>
          <w:szCs w:val="24"/>
        </w:rPr>
        <w:t>По полученным данным построить рабочие и регулировочные</w:t>
      </w:r>
      <w:r>
        <w:rPr>
          <w:rFonts w:ascii="Times New Roman" w:hAnsi="Times New Roman"/>
          <w:iCs/>
          <w:color w:val="000000" w:themeColor="text1"/>
          <w:sz w:val="24"/>
          <w:szCs w:val="24"/>
        </w:rPr>
        <w:t xml:space="preserve"> характеристики, сделать выводы, ответить на контрольные вопросы.</w:t>
      </w:r>
    </w:p>
    <w:p w:rsidR="006B52D9" w:rsidRPr="00EB2758" w:rsidRDefault="006B52D9" w:rsidP="006B52D9">
      <w:pPr>
        <w:pStyle w:val="a6"/>
        <w:spacing w:after="0" w:line="240" w:lineRule="auto"/>
        <w:rPr>
          <w:rFonts w:ascii="Times New Roman" w:hAnsi="Times New Roman"/>
          <w:iCs/>
          <w:color w:val="000000" w:themeColor="text1"/>
          <w:sz w:val="24"/>
          <w:szCs w:val="24"/>
        </w:rPr>
      </w:pPr>
    </w:p>
    <w:p w:rsidR="006B52D9" w:rsidRPr="00EB2758" w:rsidRDefault="006B52D9" w:rsidP="006B52D9">
      <w:pPr>
        <w:spacing w:after="0" w:line="240" w:lineRule="auto"/>
        <w:jc w:val="center"/>
        <w:rPr>
          <w:rFonts w:ascii="Times New Roman" w:hAnsi="Times New Roman"/>
          <w:b/>
          <w:iCs/>
          <w:color w:val="000000" w:themeColor="text1"/>
          <w:sz w:val="24"/>
          <w:szCs w:val="24"/>
        </w:rPr>
      </w:pPr>
      <w:r w:rsidRPr="00EB2758">
        <w:rPr>
          <w:rFonts w:ascii="Times New Roman" w:hAnsi="Times New Roman"/>
          <w:b/>
          <w:iCs/>
          <w:color w:val="000000" w:themeColor="text1"/>
          <w:sz w:val="24"/>
          <w:szCs w:val="24"/>
        </w:rPr>
        <w:t>Контрольные вопросы.</w:t>
      </w:r>
    </w:p>
    <w:p w:rsidR="006B52D9" w:rsidRPr="00022D45" w:rsidRDefault="006B52D9" w:rsidP="006B52D9">
      <w:pPr>
        <w:numPr>
          <w:ilvl w:val="0"/>
          <w:numId w:val="18"/>
        </w:numPr>
        <w:spacing w:after="0" w:line="240" w:lineRule="auto"/>
        <w:rPr>
          <w:rFonts w:ascii="Times New Roman" w:hAnsi="Times New Roman"/>
          <w:iCs/>
          <w:color w:val="000000" w:themeColor="text1"/>
          <w:sz w:val="24"/>
          <w:szCs w:val="24"/>
        </w:rPr>
      </w:pPr>
      <w:r w:rsidRPr="00022D45">
        <w:rPr>
          <w:rFonts w:ascii="Times New Roman" w:hAnsi="Times New Roman"/>
          <w:iCs/>
          <w:color w:val="000000" w:themeColor="text1"/>
          <w:sz w:val="24"/>
          <w:szCs w:val="24"/>
        </w:rPr>
        <w:t>Устройство и принцип действия машины постоянного</w:t>
      </w:r>
    </w:p>
    <w:p w:rsidR="006B52D9" w:rsidRPr="00022D45" w:rsidRDefault="006B52D9" w:rsidP="006B52D9">
      <w:pPr>
        <w:spacing w:after="0" w:line="240" w:lineRule="auto"/>
        <w:ind w:left="705"/>
        <w:rPr>
          <w:rFonts w:ascii="Times New Roman" w:hAnsi="Times New Roman"/>
          <w:iCs/>
          <w:color w:val="000000" w:themeColor="text1"/>
          <w:sz w:val="24"/>
          <w:szCs w:val="24"/>
        </w:rPr>
      </w:pPr>
      <w:r w:rsidRPr="00022D45">
        <w:rPr>
          <w:rFonts w:ascii="Times New Roman" w:hAnsi="Times New Roman"/>
          <w:iCs/>
          <w:color w:val="000000" w:themeColor="text1"/>
          <w:sz w:val="24"/>
          <w:szCs w:val="24"/>
        </w:rPr>
        <w:t xml:space="preserve">   тока.</w:t>
      </w:r>
    </w:p>
    <w:p w:rsidR="006B52D9" w:rsidRPr="00022D45" w:rsidRDefault="006B52D9" w:rsidP="006B52D9">
      <w:pPr>
        <w:numPr>
          <w:ilvl w:val="0"/>
          <w:numId w:val="18"/>
        </w:numPr>
        <w:spacing w:after="0" w:line="240" w:lineRule="auto"/>
        <w:rPr>
          <w:rFonts w:ascii="Times New Roman" w:hAnsi="Times New Roman"/>
          <w:iCs/>
          <w:color w:val="000000" w:themeColor="text1"/>
          <w:sz w:val="24"/>
          <w:szCs w:val="24"/>
        </w:rPr>
      </w:pPr>
      <w:r w:rsidRPr="00022D45">
        <w:rPr>
          <w:rFonts w:ascii="Times New Roman" w:hAnsi="Times New Roman"/>
          <w:iCs/>
          <w:color w:val="000000" w:themeColor="text1"/>
          <w:sz w:val="24"/>
          <w:szCs w:val="24"/>
        </w:rPr>
        <w:t>Объяснить назначение коллектора.</w:t>
      </w:r>
    </w:p>
    <w:p w:rsidR="006B52D9" w:rsidRPr="00022D45" w:rsidRDefault="006B52D9" w:rsidP="006B52D9">
      <w:pPr>
        <w:numPr>
          <w:ilvl w:val="0"/>
          <w:numId w:val="18"/>
        </w:numPr>
        <w:spacing w:after="0" w:line="240" w:lineRule="auto"/>
        <w:rPr>
          <w:rFonts w:ascii="Times New Roman" w:hAnsi="Times New Roman"/>
          <w:iCs/>
          <w:color w:val="000000" w:themeColor="text1"/>
          <w:sz w:val="24"/>
          <w:szCs w:val="24"/>
        </w:rPr>
      </w:pPr>
      <w:r w:rsidRPr="00022D45">
        <w:rPr>
          <w:rFonts w:ascii="Times New Roman" w:hAnsi="Times New Roman"/>
          <w:iCs/>
          <w:color w:val="000000" w:themeColor="text1"/>
          <w:sz w:val="24"/>
          <w:szCs w:val="24"/>
        </w:rPr>
        <w:t>Что такое коммутация?</w:t>
      </w:r>
    </w:p>
    <w:p w:rsidR="006B52D9" w:rsidRPr="00022D45" w:rsidRDefault="006B52D9" w:rsidP="006B52D9">
      <w:pPr>
        <w:numPr>
          <w:ilvl w:val="0"/>
          <w:numId w:val="18"/>
        </w:numPr>
        <w:spacing w:after="0" w:line="240" w:lineRule="auto"/>
        <w:rPr>
          <w:rFonts w:ascii="Times New Roman" w:hAnsi="Times New Roman"/>
          <w:iCs/>
          <w:color w:val="000000" w:themeColor="text1"/>
          <w:sz w:val="24"/>
          <w:szCs w:val="24"/>
        </w:rPr>
      </w:pPr>
      <w:r w:rsidRPr="00022D45">
        <w:rPr>
          <w:rFonts w:ascii="Times New Roman" w:hAnsi="Times New Roman"/>
          <w:iCs/>
          <w:color w:val="000000" w:themeColor="text1"/>
          <w:sz w:val="24"/>
          <w:szCs w:val="24"/>
        </w:rPr>
        <w:t>Способы включения обмотки возбуждения, в цепи якоря.</w:t>
      </w:r>
    </w:p>
    <w:p w:rsidR="006B52D9" w:rsidRPr="00A92845" w:rsidRDefault="006B52D9" w:rsidP="006B52D9">
      <w:pPr>
        <w:numPr>
          <w:ilvl w:val="0"/>
          <w:numId w:val="18"/>
        </w:numPr>
        <w:spacing w:after="0" w:line="240" w:lineRule="auto"/>
        <w:rPr>
          <w:rFonts w:ascii="Times New Roman" w:hAnsi="Times New Roman"/>
          <w:iCs/>
          <w:color w:val="000000" w:themeColor="text1"/>
          <w:sz w:val="24"/>
          <w:szCs w:val="24"/>
        </w:rPr>
      </w:pPr>
      <w:r w:rsidRPr="00022D45">
        <w:rPr>
          <w:rFonts w:ascii="Times New Roman" w:hAnsi="Times New Roman"/>
          <w:iCs/>
          <w:color w:val="000000" w:themeColor="text1"/>
          <w:sz w:val="24"/>
          <w:szCs w:val="24"/>
        </w:rPr>
        <w:t>Объясните рабочие характеристики, полученные в ходе лабораторной работы.</w:t>
      </w:r>
    </w:p>
    <w:p w:rsidR="006B52D9" w:rsidRPr="004A3657" w:rsidRDefault="003A7690" w:rsidP="006B52D9">
      <w:pPr>
        <w:spacing w:after="0" w:line="240" w:lineRule="auto"/>
        <w:jc w:val="center"/>
        <w:rPr>
          <w:rFonts w:ascii="Times New Roman" w:hAnsi="Times New Roman"/>
          <w:b/>
          <w:bCs/>
          <w:iCs/>
          <w:color w:val="000000" w:themeColor="text1"/>
          <w:sz w:val="24"/>
          <w:szCs w:val="24"/>
        </w:rPr>
      </w:pPr>
      <w:r>
        <w:rPr>
          <w:rFonts w:ascii="Times New Roman" w:hAnsi="Times New Roman"/>
          <w:b/>
          <w:bCs/>
          <w:color w:val="000000" w:themeColor="text1"/>
          <w:sz w:val="24"/>
          <w:szCs w:val="24"/>
        </w:rPr>
        <w:lastRenderedPageBreak/>
        <w:t>Практическая</w:t>
      </w:r>
      <w:r w:rsidR="00A92845">
        <w:rPr>
          <w:rFonts w:ascii="Times New Roman" w:hAnsi="Times New Roman"/>
          <w:b/>
          <w:bCs/>
          <w:iCs/>
          <w:color w:val="000000" w:themeColor="text1"/>
          <w:sz w:val="24"/>
          <w:szCs w:val="24"/>
        </w:rPr>
        <w:t xml:space="preserve"> работа №13</w:t>
      </w:r>
    </w:p>
    <w:p w:rsidR="006B52D9" w:rsidRPr="004A3657" w:rsidRDefault="006B52D9" w:rsidP="006B52D9">
      <w:pPr>
        <w:spacing w:after="0" w:line="240" w:lineRule="auto"/>
        <w:jc w:val="center"/>
        <w:rPr>
          <w:rFonts w:ascii="Times New Roman" w:hAnsi="Times New Roman"/>
          <w:b/>
          <w:bCs/>
          <w:color w:val="000000" w:themeColor="text1"/>
          <w:sz w:val="24"/>
          <w:szCs w:val="24"/>
        </w:rPr>
      </w:pPr>
      <w:r w:rsidRPr="004A3657">
        <w:rPr>
          <w:rFonts w:ascii="Times New Roman" w:hAnsi="Times New Roman"/>
          <w:b/>
          <w:bCs/>
          <w:color w:val="000000" w:themeColor="text1"/>
          <w:sz w:val="24"/>
          <w:szCs w:val="24"/>
        </w:rPr>
        <w:t>Управление асинхронным двигателем с короткозамкнутым ротором</w:t>
      </w:r>
    </w:p>
    <w:p w:rsidR="006B52D9" w:rsidRPr="004A3657" w:rsidRDefault="006B52D9" w:rsidP="006B52D9">
      <w:pPr>
        <w:pStyle w:val="af3"/>
        <w:jc w:val="center"/>
        <w:rPr>
          <w:rFonts w:ascii="Times New Roman" w:hAnsi="Times New Roman"/>
          <w:color w:val="000000" w:themeColor="text1"/>
          <w:sz w:val="24"/>
          <w:szCs w:val="24"/>
        </w:rPr>
      </w:pPr>
    </w:p>
    <w:p w:rsidR="006B52D9" w:rsidRPr="004A3657" w:rsidRDefault="006B52D9" w:rsidP="006B52D9">
      <w:pPr>
        <w:pStyle w:val="af3"/>
        <w:ind w:firstLine="708"/>
        <w:rPr>
          <w:rFonts w:ascii="Times New Roman" w:hAnsi="Times New Roman"/>
          <w:color w:val="000000" w:themeColor="text1"/>
          <w:sz w:val="24"/>
          <w:szCs w:val="24"/>
        </w:rPr>
      </w:pPr>
      <w:r w:rsidRPr="004A3657">
        <w:rPr>
          <w:rFonts w:ascii="Times New Roman" w:hAnsi="Times New Roman"/>
          <w:i/>
          <w:color w:val="000000" w:themeColor="text1"/>
          <w:sz w:val="24"/>
          <w:szCs w:val="24"/>
        </w:rPr>
        <w:t xml:space="preserve"> Цель работы:</w:t>
      </w:r>
      <w:r w:rsidRPr="004A3657">
        <w:rPr>
          <w:rFonts w:ascii="Times New Roman" w:hAnsi="Times New Roman"/>
          <w:color w:val="000000" w:themeColor="text1"/>
          <w:sz w:val="24"/>
          <w:szCs w:val="24"/>
        </w:rPr>
        <w:t xml:space="preserve"> ознакомиться с устройством асинхронного электродвигателя с </w:t>
      </w:r>
      <w:r w:rsidRPr="004A3657">
        <w:rPr>
          <w:rFonts w:ascii="Times New Roman" w:hAnsi="Times New Roman"/>
          <w:bCs/>
          <w:color w:val="000000" w:themeColor="text1"/>
          <w:sz w:val="24"/>
          <w:szCs w:val="24"/>
        </w:rPr>
        <w:t xml:space="preserve">короткозамкнутым </w:t>
      </w:r>
      <w:r w:rsidRPr="004A3657">
        <w:rPr>
          <w:rFonts w:ascii="Times New Roman" w:hAnsi="Times New Roman"/>
          <w:color w:val="000000" w:themeColor="text1"/>
          <w:sz w:val="24"/>
          <w:szCs w:val="24"/>
        </w:rPr>
        <w:t>ротором; изучить методику испытания электродвигателя;</w:t>
      </w:r>
    </w:p>
    <w:p w:rsidR="00DD26B8" w:rsidRDefault="00DD26B8" w:rsidP="00DD26B8">
      <w:pPr>
        <w:spacing w:after="0" w:line="240" w:lineRule="auto"/>
        <w:rPr>
          <w:rFonts w:ascii="Times New Roman" w:hAnsi="Times New Roman"/>
          <w:bCs/>
          <w:color w:val="000000" w:themeColor="text1"/>
          <w:sz w:val="24"/>
          <w:szCs w:val="24"/>
        </w:rPr>
      </w:pPr>
      <w:r>
        <w:rPr>
          <w:rFonts w:ascii="Times New Roman" w:hAnsi="Times New Roman"/>
          <w:bCs/>
          <w:color w:val="000000" w:themeColor="text1"/>
          <w:sz w:val="24"/>
          <w:szCs w:val="24"/>
        </w:rPr>
        <w:t>Оборудование: лабораторный стенд, электроизмерительные приборы, материалы</w:t>
      </w:r>
    </w:p>
    <w:p w:rsidR="006B52D9" w:rsidRDefault="006B52D9" w:rsidP="006B52D9">
      <w:pPr>
        <w:pStyle w:val="af3"/>
        <w:rPr>
          <w:rFonts w:ascii="Times New Roman" w:hAnsi="Times New Roman"/>
          <w:color w:val="000000" w:themeColor="text1"/>
          <w:sz w:val="24"/>
          <w:szCs w:val="24"/>
        </w:rPr>
      </w:pPr>
    </w:p>
    <w:p w:rsidR="006B52D9" w:rsidRPr="00A00C18" w:rsidRDefault="006B52D9" w:rsidP="006B52D9">
      <w:pPr>
        <w:pStyle w:val="af3"/>
        <w:ind w:left="426" w:firstLine="282"/>
        <w:rPr>
          <w:rFonts w:ascii="Times New Roman" w:hAnsi="Times New Roman"/>
          <w:sz w:val="24"/>
          <w:szCs w:val="24"/>
        </w:rPr>
      </w:pPr>
      <w:r w:rsidRPr="00A00C18">
        <w:rPr>
          <w:rFonts w:ascii="Times New Roman" w:hAnsi="Times New Roman"/>
          <w:sz w:val="24"/>
          <w:szCs w:val="24"/>
        </w:rPr>
        <w:t>Приборы и инструмент: отвертка, кусачики, тестер.</w:t>
      </w:r>
    </w:p>
    <w:p w:rsidR="006B52D9" w:rsidRPr="004A3657" w:rsidRDefault="006B52D9" w:rsidP="006B52D9">
      <w:pPr>
        <w:pStyle w:val="af3"/>
        <w:rPr>
          <w:rFonts w:ascii="Times New Roman" w:hAnsi="Times New Roman"/>
          <w:color w:val="000000" w:themeColor="text1"/>
          <w:sz w:val="24"/>
          <w:szCs w:val="24"/>
        </w:rPr>
      </w:pPr>
    </w:p>
    <w:p w:rsidR="006B52D9" w:rsidRDefault="006B52D9" w:rsidP="006B52D9">
      <w:pPr>
        <w:spacing w:after="0" w:line="240" w:lineRule="auto"/>
        <w:jc w:val="center"/>
        <w:rPr>
          <w:rFonts w:ascii="Times New Roman" w:hAnsi="Times New Roman"/>
          <w:b/>
          <w:bCs/>
          <w:color w:val="000000" w:themeColor="text1"/>
          <w:sz w:val="24"/>
          <w:szCs w:val="24"/>
        </w:rPr>
      </w:pPr>
      <w:r w:rsidRPr="004A3657">
        <w:rPr>
          <w:rFonts w:ascii="Times New Roman" w:hAnsi="Times New Roman"/>
          <w:b/>
          <w:bCs/>
          <w:color w:val="000000" w:themeColor="text1"/>
          <w:sz w:val="24"/>
          <w:szCs w:val="24"/>
        </w:rPr>
        <w:t>Основные понятия и определения</w:t>
      </w:r>
    </w:p>
    <w:p w:rsidR="006B52D9" w:rsidRPr="004A3657" w:rsidRDefault="006B52D9" w:rsidP="006B52D9">
      <w:pPr>
        <w:spacing w:after="0" w:line="240" w:lineRule="auto"/>
        <w:jc w:val="center"/>
        <w:rPr>
          <w:rFonts w:ascii="Times New Roman" w:hAnsi="Times New Roman"/>
          <w:b/>
          <w:bCs/>
          <w:color w:val="000000" w:themeColor="text1"/>
          <w:sz w:val="24"/>
          <w:szCs w:val="24"/>
        </w:rPr>
      </w:pPr>
    </w:p>
    <w:p w:rsidR="006B52D9" w:rsidRPr="004A3657" w:rsidRDefault="006B52D9" w:rsidP="006B52D9">
      <w:pPr>
        <w:spacing w:after="0" w:line="240" w:lineRule="auto"/>
        <w:ind w:right="225" w:firstLine="708"/>
        <w:rPr>
          <w:rFonts w:ascii="Times New Roman" w:hAnsi="Times New Roman"/>
          <w:color w:val="000000" w:themeColor="text1"/>
          <w:sz w:val="24"/>
          <w:szCs w:val="24"/>
        </w:rPr>
      </w:pPr>
      <w:r w:rsidRPr="004A3657">
        <w:rPr>
          <w:rFonts w:ascii="Times New Roman" w:hAnsi="Times New Roman"/>
          <w:bCs/>
          <w:iCs/>
          <w:color w:val="000000" w:themeColor="text1"/>
          <w:sz w:val="24"/>
          <w:szCs w:val="24"/>
        </w:rPr>
        <w:t>Асинхронный двигатель с короткозамкнутым ротором</w:t>
      </w:r>
      <w:r w:rsidRPr="004A3657">
        <w:rPr>
          <w:rFonts w:ascii="Times New Roman" w:hAnsi="Times New Roman"/>
          <w:color w:val="000000" w:themeColor="text1"/>
          <w:sz w:val="24"/>
          <w:szCs w:val="24"/>
        </w:rPr>
        <w:t> (р</w:t>
      </w:r>
      <w:r>
        <w:rPr>
          <w:rFonts w:ascii="Times New Roman" w:hAnsi="Times New Roman"/>
          <w:color w:val="000000" w:themeColor="text1"/>
          <w:sz w:val="24"/>
          <w:szCs w:val="24"/>
        </w:rPr>
        <w:t>ис. 10.1. и 10.2</w:t>
      </w:r>
      <w:r w:rsidRPr="004A3657">
        <w:rPr>
          <w:rFonts w:ascii="Times New Roman" w:hAnsi="Times New Roman"/>
          <w:color w:val="000000" w:themeColor="text1"/>
          <w:sz w:val="24"/>
          <w:szCs w:val="24"/>
        </w:rPr>
        <w:t>) состоит из следующих основных частей: статор с трехфазной обмоткой, </w:t>
      </w:r>
      <w:r w:rsidRPr="004A3657">
        <w:rPr>
          <w:rFonts w:ascii="Times New Roman" w:hAnsi="Times New Roman"/>
          <w:iCs/>
          <w:color w:val="000000" w:themeColor="text1"/>
          <w:sz w:val="24"/>
          <w:szCs w:val="24"/>
        </w:rPr>
        <w:t>ротор с короткозамкнутой обмоткой</w:t>
      </w:r>
      <w:r w:rsidRPr="004A3657">
        <w:rPr>
          <w:rFonts w:ascii="Times New Roman" w:hAnsi="Times New Roman"/>
          <w:color w:val="000000" w:themeColor="text1"/>
          <w:sz w:val="24"/>
          <w:szCs w:val="24"/>
        </w:rPr>
        <w:t> и остов. </w:t>
      </w:r>
      <w:r w:rsidRPr="004A3657">
        <w:rPr>
          <w:rFonts w:ascii="Times New Roman" w:hAnsi="Times New Roman"/>
          <w:iCs/>
          <w:color w:val="000000" w:themeColor="text1"/>
          <w:sz w:val="24"/>
          <w:szCs w:val="24"/>
        </w:rPr>
        <w:t>Обмотка ротора</w:t>
      </w:r>
      <w:r w:rsidRPr="004A3657">
        <w:rPr>
          <w:rFonts w:ascii="Times New Roman" w:hAnsi="Times New Roman"/>
          <w:color w:val="000000" w:themeColor="text1"/>
          <w:sz w:val="24"/>
          <w:szCs w:val="24"/>
        </w:rPr>
        <w:t> выполнена бесконтактной (она не соединена ни с какой внешней цепью), что определяет высокую надежность такого двигателя.</w:t>
      </w:r>
    </w:p>
    <w:p w:rsidR="006B52D9" w:rsidRPr="004A3657" w:rsidRDefault="006B52D9" w:rsidP="006B52D9">
      <w:pPr>
        <w:spacing w:after="0" w:line="240" w:lineRule="auto"/>
        <w:ind w:right="225"/>
        <w:rPr>
          <w:rFonts w:ascii="Times New Roman" w:hAnsi="Times New Roman"/>
          <w:color w:val="000000" w:themeColor="text1"/>
          <w:sz w:val="24"/>
          <w:szCs w:val="24"/>
        </w:rPr>
      </w:pPr>
      <w:r w:rsidRPr="004A3657">
        <w:rPr>
          <w:rFonts w:ascii="Times New Roman" w:hAnsi="Times New Roman"/>
          <w:bCs/>
          <w:color w:val="000000" w:themeColor="text1"/>
          <w:sz w:val="24"/>
          <w:szCs w:val="24"/>
        </w:rPr>
        <w:t>Магнитная система.</w:t>
      </w:r>
      <w:r w:rsidRPr="004A3657">
        <w:rPr>
          <w:rFonts w:ascii="Times New Roman" w:hAnsi="Times New Roman"/>
          <w:iCs/>
          <w:color w:val="000000" w:themeColor="text1"/>
          <w:sz w:val="24"/>
          <w:szCs w:val="24"/>
        </w:rPr>
        <w:t>Асинхронная машина</w:t>
      </w:r>
      <w:r w:rsidRPr="004A3657">
        <w:rPr>
          <w:rFonts w:ascii="Times New Roman" w:hAnsi="Times New Roman"/>
          <w:color w:val="000000" w:themeColor="text1"/>
          <w:sz w:val="24"/>
          <w:szCs w:val="24"/>
        </w:rPr>
        <w:t> в отличие от машины постоянного тока не имеет явно выраженных полюсов. Такую магнитную систему называют</w:t>
      </w:r>
      <w:r w:rsidRPr="004A3657">
        <w:rPr>
          <w:rFonts w:ascii="Times New Roman" w:hAnsi="Times New Roman"/>
          <w:iCs/>
          <w:color w:val="000000" w:themeColor="text1"/>
          <w:sz w:val="24"/>
          <w:szCs w:val="24"/>
        </w:rPr>
        <w:t>неявнополюсной.</w:t>
      </w:r>
      <w:r w:rsidRPr="004A3657">
        <w:rPr>
          <w:rFonts w:ascii="Times New Roman" w:hAnsi="Times New Roman"/>
          <w:color w:val="000000" w:themeColor="text1"/>
          <w:sz w:val="24"/>
          <w:szCs w:val="24"/>
        </w:rPr>
        <w:t> Число полюсов в машине определяется числом катушек в обмотке статора и схемой их соединения. В</w:t>
      </w:r>
      <w:r>
        <w:rPr>
          <w:rFonts w:ascii="Times New Roman" w:hAnsi="Times New Roman"/>
          <w:color w:val="000000" w:themeColor="text1"/>
          <w:sz w:val="24"/>
          <w:szCs w:val="24"/>
        </w:rPr>
        <w:t>четырехполюсной  машине (рис. 10.3</w:t>
      </w:r>
      <w:r w:rsidRPr="004A3657">
        <w:rPr>
          <w:rFonts w:ascii="Times New Roman" w:hAnsi="Times New Roman"/>
          <w:color w:val="000000" w:themeColor="text1"/>
          <w:sz w:val="24"/>
          <w:szCs w:val="24"/>
        </w:rPr>
        <w:t>) магнитная система состоит из четырех одинаковых ветвей, по каждой из которых проходит половина магнитного потока Ф</w:t>
      </w:r>
      <w:r w:rsidRPr="004A3657">
        <w:rPr>
          <w:rFonts w:ascii="Times New Roman" w:hAnsi="Times New Roman"/>
          <w:color w:val="000000" w:themeColor="text1"/>
          <w:sz w:val="24"/>
          <w:szCs w:val="24"/>
          <w:vertAlign w:val="subscript"/>
        </w:rPr>
        <w:t>п</w:t>
      </w:r>
      <w:r w:rsidRPr="004A3657">
        <w:rPr>
          <w:rFonts w:ascii="Times New Roman" w:hAnsi="Times New Roman"/>
          <w:color w:val="000000" w:themeColor="text1"/>
          <w:sz w:val="24"/>
          <w:szCs w:val="24"/>
        </w:rPr>
        <w:t> одного полюса, в двухполюсной машине таких ветвей две, вшестиполюсной — шесть и т. д. Так как через все элементы магнитной системы проходит переменный магнитный поток, то не только ротор 1, нои статор 2 выполняют из листов эл</w:t>
      </w:r>
      <w:r>
        <w:rPr>
          <w:rFonts w:ascii="Times New Roman" w:hAnsi="Times New Roman"/>
          <w:color w:val="000000" w:themeColor="text1"/>
          <w:sz w:val="24"/>
          <w:szCs w:val="24"/>
        </w:rPr>
        <w:t>ектротехнической стали (рис. 10.4</w:t>
      </w:r>
      <w:r w:rsidRPr="004A3657">
        <w:rPr>
          <w:rFonts w:ascii="Times New Roman" w:hAnsi="Times New Roman"/>
          <w:color w:val="000000" w:themeColor="text1"/>
          <w:sz w:val="24"/>
          <w:szCs w:val="24"/>
        </w:rPr>
        <w:t>), изолированных один от другого изоляционной лаковой пленкой, окалиной и пр. В результате этого уменьшается вредное действие вихревых токов, возникающих в стали статора и ротора при вращении магнитного поля. Листы статора и ротора имеют пазы открытой, полузакрытой или закрытой формы, в которых располагаются проводники соответствующих обмоток. В статоре чаще всего применяют полузакрытые пазы прямоугольной или овальной формы, в машинах большой мощности — открытые пазы прямоугольной формы.</w:t>
      </w:r>
    </w:p>
    <w:p w:rsidR="006B52D9" w:rsidRPr="004A3657" w:rsidRDefault="006B52D9" w:rsidP="006B52D9">
      <w:pPr>
        <w:spacing w:after="0" w:line="240" w:lineRule="auto"/>
        <w:ind w:right="225" w:firstLine="708"/>
        <w:rPr>
          <w:rFonts w:ascii="Times New Roman" w:hAnsi="Times New Roman"/>
          <w:color w:val="000000" w:themeColor="text1"/>
          <w:sz w:val="24"/>
          <w:szCs w:val="24"/>
        </w:rPr>
      </w:pPr>
    </w:p>
    <w:p w:rsidR="006B52D9" w:rsidRPr="004A3657" w:rsidRDefault="006B52D9" w:rsidP="006B52D9">
      <w:pPr>
        <w:spacing w:after="0" w:line="240" w:lineRule="auto"/>
        <w:ind w:right="225"/>
        <w:rPr>
          <w:rFonts w:ascii="Times New Roman" w:hAnsi="Times New Roman"/>
          <w:color w:val="000000" w:themeColor="text1"/>
          <w:sz w:val="24"/>
          <w:szCs w:val="24"/>
        </w:rPr>
      </w:pPr>
      <w:r w:rsidRPr="004A3657">
        <w:rPr>
          <w:rFonts w:ascii="Times New Roman" w:hAnsi="Times New Roman"/>
          <w:color w:val="000000" w:themeColor="text1"/>
          <w:sz w:val="24"/>
          <w:szCs w:val="24"/>
        </w:rPr>
        <w:t> </w:t>
      </w:r>
    </w:p>
    <w:p w:rsidR="006B52D9" w:rsidRDefault="006B52D9" w:rsidP="006B52D9">
      <w:pPr>
        <w:spacing w:after="0" w:line="240" w:lineRule="auto"/>
        <w:ind w:right="225"/>
        <w:jc w:val="center"/>
        <w:rPr>
          <w:rFonts w:ascii="Times New Roman" w:hAnsi="Times New Roman"/>
          <w:color w:val="000000" w:themeColor="text1"/>
          <w:sz w:val="24"/>
          <w:szCs w:val="24"/>
        </w:rPr>
      </w:pPr>
      <w:r w:rsidRPr="004A3657">
        <w:rPr>
          <w:rFonts w:ascii="Times New Roman" w:hAnsi="Times New Roman"/>
          <w:noProof/>
          <w:color w:val="000000" w:themeColor="text1"/>
          <w:sz w:val="24"/>
          <w:szCs w:val="24"/>
          <w:lang w:eastAsia="ru-RU"/>
        </w:rPr>
        <w:drawing>
          <wp:inline distT="0" distB="0" distL="0" distR="0">
            <wp:extent cx="2041071" cy="1857375"/>
            <wp:effectExtent l="19050" t="0" r="0" b="0"/>
            <wp:docPr id="44" name="Рисунок 1" descr="http://ok-t.ru/life-prog/baza2/2434057908065.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ok-t.ru/life-prog/baza2/2434057908065.files/image002.gif"/>
                    <pic:cNvPicPr>
                      <a:picLocks noChangeAspect="1" noChangeArrowheads="1"/>
                    </pic:cNvPicPr>
                  </pic:nvPicPr>
                  <pic:blipFill>
                    <a:blip r:embed="rId227" cstate="print"/>
                    <a:srcRect/>
                    <a:stretch>
                      <a:fillRect/>
                    </a:stretch>
                  </pic:blipFill>
                  <pic:spPr bwMode="auto">
                    <a:xfrm>
                      <a:off x="0" y="0"/>
                      <a:ext cx="2041071" cy="1857375"/>
                    </a:xfrm>
                    <a:prstGeom prst="rect">
                      <a:avLst/>
                    </a:prstGeom>
                    <a:noFill/>
                    <a:ln w="9525">
                      <a:noFill/>
                      <a:miter lim="800000"/>
                      <a:headEnd/>
                      <a:tailEnd/>
                    </a:ln>
                  </pic:spPr>
                </pic:pic>
              </a:graphicData>
            </a:graphic>
          </wp:inline>
        </w:drawing>
      </w:r>
    </w:p>
    <w:p w:rsidR="006B52D9" w:rsidRPr="004A3657" w:rsidRDefault="006B52D9" w:rsidP="006B52D9">
      <w:pPr>
        <w:spacing w:after="0" w:line="240" w:lineRule="auto"/>
        <w:ind w:right="225"/>
        <w:rPr>
          <w:rFonts w:ascii="Times New Roman" w:hAnsi="Times New Roman"/>
          <w:color w:val="000000" w:themeColor="text1"/>
          <w:sz w:val="24"/>
          <w:szCs w:val="24"/>
        </w:rPr>
      </w:pPr>
      <w:r>
        <w:rPr>
          <w:rFonts w:ascii="Times New Roman" w:hAnsi="Times New Roman"/>
          <w:iCs/>
          <w:color w:val="000000" w:themeColor="text1"/>
          <w:sz w:val="24"/>
          <w:szCs w:val="24"/>
        </w:rPr>
        <w:t>Рис. 10.1</w:t>
      </w:r>
      <w:r w:rsidRPr="004A3657">
        <w:rPr>
          <w:rFonts w:ascii="Times New Roman" w:hAnsi="Times New Roman"/>
          <w:iCs/>
          <w:color w:val="000000" w:themeColor="text1"/>
          <w:sz w:val="24"/>
          <w:szCs w:val="24"/>
        </w:rPr>
        <w:t>. Асинхронный двигатель с короткозамкнутым ротором: 1 — остов; 2 — статор; 3 — ротор; 4 — стержни обмотки ротора; 5 — подшипниковый щит; 6 — вентиляционные лопатки ротора; 7 — вентилятор; 8 — коробка выводов</w:t>
      </w:r>
    </w:p>
    <w:p w:rsidR="006B52D9" w:rsidRDefault="006B52D9" w:rsidP="006B52D9">
      <w:pPr>
        <w:spacing w:after="0" w:line="240" w:lineRule="auto"/>
        <w:ind w:right="225"/>
        <w:jc w:val="center"/>
        <w:rPr>
          <w:rFonts w:ascii="Times New Roman" w:hAnsi="Times New Roman"/>
          <w:color w:val="000000" w:themeColor="text1"/>
          <w:sz w:val="24"/>
          <w:szCs w:val="24"/>
        </w:rPr>
      </w:pPr>
      <w:r w:rsidRPr="004A3657">
        <w:rPr>
          <w:rFonts w:ascii="Times New Roman" w:hAnsi="Times New Roman"/>
          <w:noProof/>
          <w:color w:val="000000" w:themeColor="text1"/>
          <w:sz w:val="24"/>
          <w:szCs w:val="24"/>
          <w:lang w:eastAsia="ru-RU"/>
        </w:rPr>
        <w:lastRenderedPageBreak/>
        <w:drawing>
          <wp:inline distT="0" distB="0" distL="0" distR="0">
            <wp:extent cx="1685925" cy="1433036"/>
            <wp:effectExtent l="19050" t="0" r="9525" b="0"/>
            <wp:docPr id="45" name="Рисунок 2" descr="http://ok-t.ru/life-prog/baza2/2434057908065.files/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ok-t.ru/life-prog/baza2/2434057908065.files/image004.gif"/>
                    <pic:cNvPicPr>
                      <a:picLocks noChangeAspect="1" noChangeArrowheads="1"/>
                    </pic:cNvPicPr>
                  </pic:nvPicPr>
                  <pic:blipFill>
                    <a:blip r:embed="rId228" cstate="print"/>
                    <a:srcRect/>
                    <a:stretch>
                      <a:fillRect/>
                    </a:stretch>
                  </pic:blipFill>
                  <pic:spPr bwMode="auto">
                    <a:xfrm>
                      <a:off x="0" y="0"/>
                      <a:ext cx="1685925" cy="1433036"/>
                    </a:xfrm>
                    <a:prstGeom prst="rect">
                      <a:avLst/>
                    </a:prstGeom>
                    <a:noFill/>
                    <a:ln w="9525">
                      <a:noFill/>
                      <a:miter lim="800000"/>
                      <a:headEnd/>
                      <a:tailEnd/>
                    </a:ln>
                  </pic:spPr>
                </pic:pic>
              </a:graphicData>
            </a:graphic>
          </wp:inline>
        </w:drawing>
      </w:r>
    </w:p>
    <w:p w:rsidR="006B52D9" w:rsidRPr="004A3657" w:rsidRDefault="006B52D9" w:rsidP="006B52D9">
      <w:pPr>
        <w:spacing w:after="0" w:line="240" w:lineRule="auto"/>
        <w:ind w:right="225"/>
        <w:rPr>
          <w:rFonts w:ascii="Times New Roman" w:hAnsi="Times New Roman"/>
          <w:color w:val="000000" w:themeColor="text1"/>
          <w:sz w:val="24"/>
          <w:szCs w:val="24"/>
        </w:rPr>
      </w:pPr>
      <w:r>
        <w:rPr>
          <w:rFonts w:ascii="Times New Roman" w:hAnsi="Times New Roman"/>
          <w:iCs/>
          <w:color w:val="000000" w:themeColor="text1"/>
          <w:sz w:val="24"/>
          <w:szCs w:val="24"/>
        </w:rPr>
        <w:t>Рис. 10.2</w:t>
      </w:r>
      <w:r w:rsidRPr="004A3657">
        <w:rPr>
          <w:rFonts w:ascii="Times New Roman" w:hAnsi="Times New Roman"/>
          <w:iCs/>
          <w:color w:val="000000" w:themeColor="text1"/>
          <w:sz w:val="24"/>
          <w:szCs w:val="24"/>
        </w:rPr>
        <w:t>. Электрическая схема асинхронного двигателя с короткозамкнутым ротором (а) и его условное графическое изображение (б): 1 — статор; 2 — ротор</w:t>
      </w:r>
    </w:p>
    <w:p w:rsidR="006B52D9" w:rsidRDefault="006B52D9" w:rsidP="006B52D9">
      <w:pPr>
        <w:spacing w:after="0" w:line="240" w:lineRule="auto"/>
        <w:ind w:right="225"/>
        <w:jc w:val="center"/>
        <w:rPr>
          <w:rFonts w:ascii="Times New Roman" w:hAnsi="Times New Roman"/>
          <w:color w:val="000000" w:themeColor="text1"/>
          <w:sz w:val="24"/>
          <w:szCs w:val="24"/>
        </w:rPr>
      </w:pPr>
      <w:r w:rsidRPr="004A3657">
        <w:rPr>
          <w:rFonts w:ascii="Times New Roman" w:hAnsi="Times New Roman"/>
          <w:noProof/>
          <w:color w:val="000000" w:themeColor="text1"/>
          <w:sz w:val="24"/>
          <w:szCs w:val="24"/>
          <w:lang w:eastAsia="ru-RU"/>
        </w:rPr>
        <w:drawing>
          <wp:inline distT="0" distB="0" distL="0" distR="0">
            <wp:extent cx="1809750" cy="1797685"/>
            <wp:effectExtent l="19050" t="0" r="0" b="0"/>
            <wp:docPr id="46" name="Рисунок 3" descr="http://ok-t.ru/life-prog/baza2/2434057908065.file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ok-t.ru/life-prog/baza2/2434057908065.files/image006.gif"/>
                    <pic:cNvPicPr>
                      <a:picLocks noChangeAspect="1" noChangeArrowheads="1"/>
                    </pic:cNvPicPr>
                  </pic:nvPicPr>
                  <pic:blipFill>
                    <a:blip r:embed="rId229" cstate="print"/>
                    <a:srcRect/>
                    <a:stretch>
                      <a:fillRect/>
                    </a:stretch>
                  </pic:blipFill>
                  <pic:spPr bwMode="auto">
                    <a:xfrm>
                      <a:off x="0" y="0"/>
                      <a:ext cx="1809750" cy="1797685"/>
                    </a:xfrm>
                    <a:prstGeom prst="rect">
                      <a:avLst/>
                    </a:prstGeom>
                    <a:noFill/>
                    <a:ln w="9525">
                      <a:noFill/>
                      <a:miter lim="800000"/>
                      <a:headEnd/>
                      <a:tailEnd/>
                    </a:ln>
                  </pic:spPr>
                </pic:pic>
              </a:graphicData>
            </a:graphic>
          </wp:inline>
        </w:drawing>
      </w:r>
    </w:p>
    <w:p w:rsidR="006B52D9" w:rsidRPr="004A3657" w:rsidRDefault="006B52D9" w:rsidP="006B52D9">
      <w:pPr>
        <w:spacing w:after="0" w:line="240" w:lineRule="auto"/>
        <w:ind w:right="225"/>
        <w:jc w:val="center"/>
        <w:rPr>
          <w:rFonts w:ascii="Times New Roman" w:hAnsi="Times New Roman"/>
          <w:color w:val="000000" w:themeColor="text1"/>
          <w:sz w:val="24"/>
          <w:szCs w:val="24"/>
        </w:rPr>
      </w:pPr>
      <w:r>
        <w:rPr>
          <w:rFonts w:ascii="Times New Roman" w:hAnsi="Times New Roman"/>
          <w:iCs/>
          <w:color w:val="000000" w:themeColor="text1"/>
          <w:sz w:val="24"/>
          <w:szCs w:val="24"/>
        </w:rPr>
        <w:t>Рис. 10.3</w:t>
      </w:r>
      <w:r w:rsidRPr="004A3657">
        <w:rPr>
          <w:rFonts w:ascii="Times New Roman" w:hAnsi="Times New Roman"/>
          <w:iCs/>
          <w:color w:val="000000" w:themeColor="text1"/>
          <w:sz w:val="24"/>
          <w:szCs w:val="24"/>
        </w:rPr>
        <w:t>. Магнитное поле четырехполюсной асинхронной машины</w:t>
      </w:r>
    </w:p>
    <w:p w:rsidR="006B52D9" w:rsidRPr="004A3657" w:rsidRDefault="006B52D9" w:rsidP="006B52D9">
      <w:pPr>
        <w:spacing w:after="0" w:line="240" w:lineRule="auto"/>
        <w:jc w:val="center"/>
        <w:rPr>
          <w:rFonts w:ascii="Times New Roman" w:hAnsi="Times New Roman"/>
          <w:color w:val="000000" w:themeColor="text1"/>
          <w:sz w:val="24"/>
          <w:szCs w:val="24"/>
        </w:rPr>
      </w:pPr>
    </w:p>
    <w:p w:rsidR="006B52D9" w:rsidRDefault="006B52D9" w:rsidP="006B52D9">
      <w:pPr>
        <w:spacing w:after="0" w:line="240" w:lineRule="auto"/>
        <w:ind w:right="225"/>
        <w:jc w:val="center"/>
        <w:rPr>
          <w:rFonts w:ascii="Times New Roman" w:hAnsi="Times New Roman"/>
          <w:color w:val="000000" w:themeColor="text1"/>
          <w:sz w:val="24"/>
          <w:szCs w:val="24"/>
        </w:rPr>
      </w:pPr>
      <w:r w:rsidRPr="004A3657">
        <w:rPr>
          <w:rFonts w:ascii="Times New Roman" w:hAnsi="Times New Roman"/>
          <w:noProof/>
          <w:color w:val="000000" w:themeColor="text1"/>
          <w:sz w:val="24"/>
          <w:szCs w:val="24"/>
          <w:lang w:eastAsia="ru-RU"/>
        </w:rPr>
        <w:drawing>
          <wp:inline distT="0" distB="0" distL="0" distR="0">
            <wp:extent cx="1781175" cy="866839"/>
            <wp:effectExtent l="19050" t="0" r="9525" b="0"/>
            <wp:docPr id="47" name="Рисунок 4" descr="http://ok-t.ru/life-prog/baza2/2434057908065.files/image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ok-t.ru/life-prog/baza2/2434057908065.files/image008.gif"/>
                    <pic:cNvPicPr>
                      <a:picLocks noChangeAspect="1" noChangeArrowheads="1"/>
                    </pic:cNvPicPr>
                  </pic:nvPicPr>
                  <pic:blipFill>
                    <a:blip r:embed="rId230" cstate="print"/>
                    <a:srcRect/>
                    <a:stretch>
                      <a:fillRect/>
                    </a:stretch>
                  </pic:blipFill>
                  <pic:spPr bwMode="auto">
                    <a:xfrm>
                      <a:off x="0" y="0"/>
                      <a:ext cx="1781175" cy="866839"/>
                    </a:xfrm>
                    <a:prstGeom prst="rect">
                      <a:avLst/>
                    </a:prstGeom>
                    <a:noFill/>
                    <a:ln w="9525">
                      <a:noFill/>
                      <a:miter lim="800000"/>
                      <a:headEnd/>
                      <a:tailEnd/>
                    </a:ln>
                  </pic:spPr>
                </pic:pic>
              </a:graphicData>
            </a:graphic>
          </wp:inline>
        </w:drawing>
      </w:r>
    </w:p>
    <w:p w:rsidR="006B52D9" w:rsidRPr="004A3657" w:rsidRDefault="006B52D9" w:rsidP="006B52D9">
      <w:pPr>
        <w:spacing w:after="0" w:line="240" w:lineRule="auto"/>
        <w:ind w:right="225"/>
        <w:jc w:val="center"/>
        <w:rPr>
          <w:rFonts w:ascii="Times New Roman" w:hAnsi="Times New Roman"/>
          <w:color w:val="000000" w:themeColor="text1"/>
          <w:sz w:val="24"/>
          <w:szCs w:val="24"/>
        </w:rPr>
      </w:pPr>
      <w:r>
        <w:rPr>
          <w:rFonts w:ascii="Times New Roman" w:hAnsi="Times New Roman"/>
          <w:iCs/>
          <w:color w:val="000000" w:themeColor="text1"/>
          <w:sz w:val="24"/>
          <w:szCs w:val="24"/>
        </w:rPr>
        <w:t>Рис. 10.4</w:t>
      </w:r>
      <w:r w:rsidRPr="004A3657">
        <w:rPr>
          <w:rFonts w:ascii="Times New Roman" w:hAnsi="Times New Roman"/>
          <w:iCs/>
          <w:color w:val="000000" w:themeColor="text1"/>
          <w:sz w:val="24"/>
          <w:szCs w:val="24"/>
        </w:rPr>
        <w:t>. Листы ротора (а) и статора (б)</w:t>
      </w:r>
    </w:p>
    <w:p w:rsidR="006B52D9" w:rsidRDefault="006B52D9" w:rsidP="006B52D9">
      <w:pPr>
        <w:spacing w:after="0" w:line="240" w:lineRule="auto"/>
        <w:ind w:right="225"/>
        <w:jc w:val="center"/>
        <w:rPr>
          <w:rFonts w:ascii="Times New Roman" w:hAnsi="Times New Roman"/>
          <w:color w:val="000000" w:themeColor="text1"/>
          <w:sz w:val="24"/>
          <w:szCs w:val="24"/>
        </w:rPr>
      </w:pPr>
      <w:r w:rsidRPr="004A3657">
        <w:rPr>
          <w:rFonts w:ascii="Times New Roman" w:hAnsi="Times New Roman"/>
          <w:noProof/>
          <w:color w:val="000000" w:themeColor="text1"/>
          <w:sz w:val="24"/>
          <w:szCs w:val="24"/>
          <w:lang w:eastAsia="ru-RU"/>
        </w:rPr>
        <w:drawing>
          <wp:inline distT="0" distB="0" distL="0" distR="0">
            <wp:extent cx="2419350" cy="1193546"/>
            <wp:effectExtent l="19050" t="0" r="0" b="0"/>
            <wp:docPr id="49" name="Рисунок 5" descr="http://ok-t.ru/life-prog/baza2/2434057908065.files/image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ok-t.ru/life-prog/baza2/2434057908065.files/image010.gif"/>
                    <pic:cNvPicPr>
                      <a:picLocks noChangeAspect="1" noChangeArrowheads="1"/>
                    </pic:cNvPicPr>
                  </pic:nvPicPr>
                  <pic:blipFill>
                    <a:blip r:embed="rId231" cstate="print"/>
                    <a:srcRect/>
                    <a:stretch>
                      <a:fillRect/>
                    </a:stretch>
                  </pic:blipFill>
                  <pic:spPr bwMode="auto">
                    <a:xfrm>
                      <a:off x="0" y="0"/>
                      <a:ext cx="2419350" cy="1193546"/>
                    </a:xfrm>
                    <a:prstGeom prst="rect">
                      <a:avLst/>
                    </a:prstGeom>
                    <a:noFill/>
                    <a:ln w="9525">
                      <a:noFill/>
                      <a:miter lim="800000"/>
                      <a:headEnd/>
                      <a:tailEnd/>
                    </a:ln>
                  </pic:spPr>
                </pic:pic>
              </a:graphicData>
            </a:graphic>
          </wp:inline>
        </w:drawing>
      </w:r>
    </w:p>
    <w:p w:rsidR="006B52D9" w:rsidRPr="004A3657" w:rsidRDefault="006B52D9" w:rsidP="006B52D9">
      <w:pPr>
        <w:spacing w:after="0" w:line="240" w:lineRule="auto"/>
        <w:ind w:right="225"/>
        <w:jc w:val="center"/>
        <w:rPr>
          <w:rFonts w:ascii="Times New Roman" w:hAnsi="Times New Roman"/>
          <w:color w:val="000000" w:themeColor="text1"/>
          <w:sz w:val="24"/>
          <w:szCs w:val="24"/>
        </w:rPr>
      </w:pPr>
      <w:r>
        <w:rPr>
          <w:rFonts w:ascii="Times New Roman" w:hAnsi="Times New Roman"/>
          <w:iCs/>
          <w:color w:val="000000" w:themeColor="text1"/>
          <w:sz w:val="24"/>
          <w:szCs w:val="24"/>
        </w:rPr>
        <w:t>Рис. 10.5</w:t>
      </w:r>
      <w:r w:rsidRPr="004A3657">
        <w:rPr>
          <w:rFonts w:ascii="Times New Roman" w:hAnsi="Times New Roman"/>
          <w:iCs/>
          <w:color w:val="000000" w:themeColor="text1"/>
          <w:sz w:val="24"/>
          <w:szCs w:val="24"/>
        </w:rPr>
        <w:t>. Пакет собранного статора (а) и статор с обмоткой (б)</w:t>
      </w:r>
    </w:p>
    <w:p w:rsidR="006B52D9" w:rsidRDefault="006B52D9" w:rsidP="006B52D9">
      <w:pPr>
        <w:spacing w:after="0" w:line="240" w:lineRule="auto"/>
        <w:ind w:right="225"/>
        <w:rPr>
          <w:rFonts w:ascii="Times New Roman" w:hAnsi="Times New Roman"/>
          <w:color w:val="000000" w:themeColor="text1"/>
          <w:sz w:val="24"/>
          <w:szCs w:val="24"/>
        </w:rPr>
      </w:pPr>
    </w:p>
    <w:p w:rsidR="006B52D9" w:rsidRPr="004A3657" w:rsidRDefault="006B52D9" w:rsidP="006B52D9">
      <w:pPr>
        <w:spacing w:after="0" w:line="240" w:lineRule="auto"/>
        <w:ind w:right="225" w:firstLine="708"/>
        <w:rPr>
          <w:rFonts w:ascii="Times New Roman" w:hAnsi="Times New Roman"/>
          <w:color w:val="000000" w:themeColor="text1"/>
          <w:sz w:val="24"/>
          <w:szCs w:val="24"/>
        </w:rPr>
      </w:pPr>
      <w:r>
        <w:rPr>
          <w:rFonts w:ascii="Times New Roman" w:hAnsi="Times New Roman"/>
          <w:color w:val="000000" w:themeColor="text1"/>
          <w:sz w:val="24"/>
          <w:szCs w:val="24"/>
        </w:rPr>
        <w:t>Сердечник статора 1 (рис. 10.5</w:t>
      </w:r>
      <w:r w:rsidRPr="004A3657">
        <w:rPr>
          <w:rFonts w:ascii="Times New Roman" w:hAnsi="Times New Roman"/>
          <w:color w:val="000000" w:themeColor="text1"/>
          <w:sz w:val="24"/>
          <w:szCs w:val="24"/>
        </w:rPr>
        <w:t>, а) запрессовывают в литой остов 3 и укрепляют стопорными винтами. Сердечник ротора напрессовывают на вал ротора, который вращается в шариковых подшипниках, установленных в двух подшипниковых щитах. Воздушный зазор между статором и ротором имеет минимальный размер, допускаемый с точки зрения точности сборки и механической жесткости конструкции. В двигателях малой и средней мощности воздушный зазор обычно составляет несколько десятых миллиметра. Такой зазор обеспечивает уменьшение магнитного сопротивления магнитной цепи машины, а следовательно, и уменьшение намагничивающего тока, требуемого для создания в двигателе магнитного потока. Снижение намагничивающего тока позволяет повысить коэффициент мощности двигателя.</w:t>
      </w:r>
    </w:p>
    <w:p w:rsidR="006B52D9" w:rsidRPr="004A3657" w:rsidRDefault="006B52D9" w:rsidP="006B52D9">
      <w:pPr>
        <w:spacing w:after="0" w:line="240" w:lineRule="auto"/>
        <w:ind w:right="225"/>
        <w:rPr>
          <w:rFonts w:ascii="Times New Roman" w:hAnsi="Times New Roman"/>
          <w:color w:val="000000" w:themeColor="text1"/>
          <w:sz w:val="24"/>
          <w:szCs w:val="24"/>
        </w:rPr>
      </w:pPr>
      <w:r w:rsidRPr="004A3657">
        <w:rPr>
          <w:rFonts w:ascii="Times New Roman" w:hAnsi="Times New Roman"/>
          <w:bCs/>
          <w:color w:val="000000" w:themeColor="text1"/>
          <w:sz w:val="24"/>
          <w:szCs w:val="24"/>
        </w:rPr>
        <w:t>Обмотка статора</w:t>
      </w:r>
      <w:r w:rsidRPr="004A3657">
        <w:rPr>
          <w:rFonts w:ascii="Times New Roman" w:hAnsi="Times New Roman"/>
          <w:color w:val="000000" w:themeColor="text1"/>
          <w:sz w:val="24"/>
          <w:szCs w:val="24"/>
        </w:rPr>
        <w:t>. Она выполнена в виде ряда катушек из проволоки круглого или прямоугольного сечения. Проводники, находящиеся в пазах, соединяются, образуя ряд кат</w:t>
      </w:r>
      <w:r>
        <w:rPr>
          <w:rFonts w:ascii="Times New Roman" w:hAnsi="Times New Roman"/>
          <w:color w:val="000000" w:themeColor="text1"/>
          <w:sz w:val="24"/>
          <w:szCs w:val="24"/>
        </w:rPr>
        <w:t>ушек 2 (рис. 10.5</w:t>
      </w:r>
      <w:r w:rsidRPr="004A3657">
        <w:rPr>
          <w:rFonts w:ascii="Times New Roman" w:hAnsi="Times New Roman"/>
          <w:color w:val="000000" w:themeColor="text1"/>
          <w:sz w:val="24"/>
          <w:szCs w:val="24"/>
        </w:rPr>
        <w:t>,б). Катушки разбивают на одинаковые группы по числу фаз, которые располагают симметрично вд</w:t>
      </w:r>
      <w:r>
        <w:rPr>
          <w:rFonts w:ascii="Times New Roman" w:hAnsi="Times New Roman"/>
          <w:color w:val="000000" w:themeColor="text1"/>
          <w:sz w:val="24"/>
          <w:szCs w:val="24"/>
        </w:rPr>
        <w:t>оль окружности статора (рис. 10.6</w:t>
      </w:r>
      <w:r w:rsidRPr="004A3657">
        <w:rPr>
          <w:rFonts w:ascii="Times New Roman" w:hAnsi="Times New Roman"/>
          <w:color w:val="000000" w:themeColor="text1"/>
          <w:sz w:val="24"/>
          <w:szCs w:val="24"/>
        </w:rPr>
        <w:t xml:space="preserve">, а) или ротора. В каждой такой группе все катушки электрически соединяются, образуя одну фазу </w:t>
      </w:r>
      <w:r w:rsidRPr="004A3657">
        <w:rPr>
          <w:rFonts w:ascii="Times New Roman" w:hAnsi="Times New Roman"/>
          <w:color w:val="000000" w:themeColor="text1"/>
          <w:sz w:val="24"/>
          <w:szCs w:val="24"/>
        </w:rPr>
        <w:lastRenderedPageBreak/>
        <w:t xml:space="preserve">обмотки, т. е. отдельную электрическую цепь. При больших значениях фазного тока или при необходимости переключения отдельных катушек фазы могут иметь несколько параллельных ветвей. Простейшим элементом </w:t>
      </w:r>
      <w:r>
        <w:rPr>
          <w:rFonts w:ascii="Times New Roman" w:hAnsi="Times New Roman"/>
          <w:color w:val="000000" w:themeColor="text1"/>
          <w:sz w:val="24"/>
          <w:szCs w:val="24"/>
        </w:rPr>
        <w:t>обмотки является виток (рис. 10.6</w:t>
      </w:r>
      <w:r w:rsidRPr="004A3657">
        <w:rPr>
          <w:rFonts w:ascii="Times New Roman" w:hAnsi="Times New Roman"/>
          <w:color w:val="000000" w:themeColor="text1"/>
          <w:sz w:val="24"/>
          <w:szCs w:val="24"/>
        </w:rPr>
        <w:t>,б), состоящий из двух проводников 1 и 2, размещенных в пазах, находящихся друг от друга на некотором расстоянии -у. Это расстояние приблизительно равно одному полюсному делению т, под которым понимают длину дуги, соответствующую одному полюсу.</w:t>
      </w:r>
    </w:p>
    <w:p w:rsidR="006B52D9" w:rsidRPr="004A3657" w:rsidRDefault="006B52D9" w:rsidP="006B52D9">
      <w:pPr>
        <w:spacing w:after="0" w:line="240" w:lineRule="auto"/>
        <w:ind w:right="225" w:firstLine="708"/>
        <w:rPr>
          <w:rFonts w:ascii="Times New Roman" w:hAnsi="Times New Roman"/>
          <w:color w:val="000000" w:themeColor="text1"/>
          <w:sz w:val="24"/>
          <w:szCs w:val="24"/>
        </w:rPr>
      </w:pPr>
    </w:p>
    <w:p w:rsidR="006B52D9" w:rsidRDefault="006B52D9" w:rsidP="006B52D9">
      <w:pPr>
        <w:spacing w:after="0" w:line="240" w:lineRule="auto"/>
        <w:ind w:right="225"/>
        <w:jc w:val="center"/>
        <w:rPr>
          <w:rFonts w:ascii="Times New Roman" w:hAnsi="Times New Roman"/>
          <w:color w:val="000000" w:themeColor="text1"/>
          <w:sz w:val="24"/>
          <w:szCs w:val="24"/>
        </w:rPr>
      </w:pPr>
      <w:r w:rsidRPr="004A3657">
        <w:rPr>
          <w:rFonts w:ascii="Times New Roman" w:hAnsi="Times New Roman"/>
          <w:noProof/>
          <w:color w:val="000000" w:themeColor="text1"/>
          <w:sz w:val="24"/>
          <w:szCs w:val="24"/>
          <w:lang w:eastAsia="ru-RU"/>
        </w:rPr>
        <w:drawing>
          <wp:inline distT="0" distB="0" distL="0" distR="0">
            <wp:extent cx="2524125" cy="891858"/>
            <wp:effectExtent l="19050" t="0" r="9525" b="0"/>
            <wp:docPr id="50" name="Рисунок 6" descr="http://ok-t.ru/life-prog/baza2/2434057908065.files/image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ok-t.ru/life-prog/baza2/2434057908065.files/image012.gif"/>
                    <pic:cNvPicPr>
                      <a:picLocks noChangeAspect="1" noChangeArrowheads="1"/>
                    </pic:cNvPicPr>
                  </pic:nvPicPr>
                  <pic:blipFill>
                    <a:blip r:embed="rId232" cstate="print"/>
                    <a:srcRect/>
                    <a:stretch>
                      <a:fillRect/>
                    </a:stretch>
                  </pic:blipFill>
                  <pic:spPr bwMode="auto">
                    <a:xfrm>
                      <a:off x="0" y="0"/>
                      <a:ext cx="2524125" cy="891858"/>
                    </a:xfrm>
                    <a:prstGeom prst="rect">
                      <a:avLst/>
                    </a:prstGeom>
                    <a:noFill/>
                    <a:ln w="9525">
                      <a:noFill/>
                      <a:miter lim="800000"/>
                      <a:headEnd/>
                      <a:tailEnd/>
                    </a:ln>
                  </pic:spPr>
                </pic:pic>
              </a:graphicData>
            </a:graphic>
          </wp:inline>
        </w:drawing>
      </w:r>
    </w:p>
    <w:p w:rsidR="006B52D9" w:rsidRDefault="006B52D9" w:rsidP="006B52D9">
      <w:pPr>
        <w:spacing w:after="0" w:line="240" w:lineRule="auto"/>
        <w:ind w:right="225"/>
        <w:jc w:val="center"/>
        <w:rPr>
          <w:rFonts w:ascii="Times New Roman" w:hAnsi="Times New Roman"/>
          <w:iCs/>
          <w:color w:val="000000" w:themeColor="text1"/>
          <w:sz w:val="24"/>
          <w:szCs w:val="24"/>
        </w:rPr>
      </w:pPr>
      <w:r>
        <w:rPr>
          <w:rFonts w:ascii="Times New Roman" w:hAnsi="Times New Roman"/>
          <w:iCs/>
          <w:color w:val="000000" w:themeColor="text1"/>
          <w:sz w:val="24"/>
          <w:szCs w:val="24"/>
        </w:rPr>
        <w:t>Рис. 10.6</w:t>
      </w:r>
      <w:r w:rsidRPr="004A3657">
        <w:rPr>
          <w:rFonts w:ascii="Times New Roman" w:hAnsi="Times New Roman"/>
          <w:iCs/>
          <w:color w:val="000000" w:themeColor="text1"/>
          <w:sz w:val="24"/>
          <w:szCs w:val="24"/>
        </w:rPr>
        <w:t>. Расположение катушек трехфазной обмотки на статоре асинхронного двигателя (а) и виток из двух проводников (б)</w:t>
      </w:r>
    </w:p>
    <w:p w:rsidR="006B52D9" w:rsidRPr="004A3657" w:rsidRDefault="006B52D9" w:rsidP="006B52D9">
      <w:pPr>
        <w:spacing w:after="0" w:line="240" w:lineRule="auto"/>
        <w:ind w:right="225"/>
        <w:rPr>
          <w:rFonts w:ascii="Times New Roman" w:hAnsi="Times New Roman"/>
          <w:color w:val="000000" w:themeColor="text1"/>
          <w:sz w:val="24"/>
          <w:szCs w:val="24"/>
        </w:rPr>
      </w:pPr>
    </w:p>
    <w:p w:rsidR="006B52D9" w:rsidRPr="004A3657" w:rsidRDefault="006B52D9" w:rsidP="006B52D9">
      <w:pPr>
        <w:spacing w:after="0" w:line="240" w:lineRule="auto"/>
        <w:ind w:right="225" w:firstLine="708"/>
        <w:rPr>
          <w:rFonts w:ascii="Times New Roman" w:hAnsi="Times New Roman"/>
          <w:color w:val="000000" w:themeColor="text1"/>
          <w:sz w:val="24"/>
          <w:szCs w:val="24"/>
        </w:rPr>
      </w:pPr>
      <w:r w:rsidRPr="004A3657">
        <w:rPr>
          <w:rFonts w:ascii="Times New Roman" w:hAnsi="Times New Roman"/>
          <w:color w:val="000000" w:themeColor="text1"/>
          <w:sz w:val="24"/>
          <w:szCs w:val="24"/>
        </w:rPr>
        <w:t>Обычно витки, образованные проводниками, лежащими в одних и тех же пазах, объединяют в одну или две катушки. Иногда их называют секциями. Их укладывают таким образом, что в каждом пазу размещается одна сторона катушки или две стороны — одна над другой. В соответствии с этим различают одно- и двухслойные обмотки. Основным параметром, определяющим распределение обмотки по пазам, является число пазов q на полюс и фазу.</w:t>
      </w:r>
    </w:p>
    <w:p w:rsidR="006B52D9" w:rsidRPr="004A3657" w:rsidRDefault="006B52D9" w:rsidP="006B52D9">
      <w:pPr>
        <w:spacing w:after="0" w:line="240" w:lineRule="auto"/>
        <w:ind w:right="225" w:firstLine="708"/>
        <w:rPr>
          <w:rFonts w:ascii="Times New Roman" w:hAnsi="Times New Roman"/>
          <w:color w:val="000000" w:themeColor="text1"/>
          <w:sz w:val="24"/>
          <w:szCs w:val="24"/>
        </w:rPr>
      </w:pPr>
      <w:r w:rsidRPr="004A3657">
        <w:rPr>
          <w:rFonts w:ascii="Times New Roman" w:hAnsi="Times New Roman"/>
          <w:color w:val="000000" w:themeColor="text1"/>
          <w:sz w:val="24"/>
          <w:szCs w:val="24"/>
        </w:rPr>
        <w:t>В обмотке статора двухп</w:t>
      </w:r>
      <w:r>
        <w:rPr>
          <w:rFonts w:ascii="Times New Roman" w:hAnsi="Times New Roman"/>
          <w:color w:val="000000" w:themeColor="text1"/>
          <w:sz w:val="24"/>
          <w:szCs w:val="24"/>
        </w:rPr>
        <w:t>олюсного двигателя (см. рис. 10.6</w:t>
      </w:r>
      <w:r w:rsidRPr="004A3657">
        <w:rPr>
          <w:rFonts w:ascii="Times New Roman" w:hAnsi="Times New Roman"/>
          <w:color w:val="000000" w:themeColor="text1"/>
          <w:sz w:val="24"/>
          <w:szCs w:val="24"/>
        </w:rPr>
        <w:t>, а) каждая фаза (А-Х; B-Y; C-Z) состоит из трех катушек, стороны которых расположены в трех смежных пазах, т. е. q = 3. Обычно q &gt; 1, такая обмотка называется</w:t>
      </w:r>
      <w:r w:rsidRPr="004A3657">
        <w:rPr>
          <w:rFonts w:ascii="Times New Roman" w:hAnsi="Times New Roman"/>
          <w:iCs/>
          <w:color w:val="000000" w:themeColor="text1"/>
          <w:sz w:val="24"/>
          <w:szCs w:val="24"/>
        </w:rPr>
        <w:t> распределенной</w:t>
      </w:r>
      <w:r w:rsidRPr="004A3657">
        <w:rPr>
          <w:rFonts w:ascii="Times New Roman" w:hAnsi="Times New Roman"/>
          <w:color w:val="000000" w:themeColor="text1"/>
          <w:sz w:val="24"/>
          <w:szCs w:val="24"/>
        </w:rPr>
        <w:t>.</w:t>
      </w:r>
    </w:p>
    <w:p w:rsidR="006B52D9" w:rsidRPr="004A3657" w:rsidRDefault="006B52D9" w:rsidP="006B52D9">
      <w:pPr>
        <w:spacing w:after="0" w:line="240" w:lineRule="auto"/>
        <w:ind w:right="225"/>
        <w:rPr>
          <w:rFonts w:ascii="Times New Roman" w:hAnsi="Times New Roman"/>
          <w:color w:val="000000" w:themeColor="text1"/>
          <w:sz w:val="24"/>
          <w:szCs w:val="24"/>
        </w:rPr>
      </w:pPr>
      <w:r w:rsidRPr="004A3657">
        <w:rPr>
          <w:rFonts w:ascii="Times New Roman" w:hAnsi="Times New Roman"/>
          <w:color w:val="000000" w:themeColor="text1"/>
          <w:sz w:val="24"/>
          <w:szCs w:val="24"/>
        </w:rPr>
        <w:t>Наибольшее распространение получили двухслойные распределенны</w:t>
      </w:r>
      <w:r>
        <w:rPr>
          <w:rFonts w:ascii="Times New Roman" w:hAnsi="Times New Roman"/>
          <w:color w:val="000000" w:themeColor="text1"/>
          <w:sz w:val="24"/>
          <w:szCs w:val="24"/>
        </w:rPr>
        <w:t>е обмотки. Их секции 1 (рис. 10.7</w:t>
      </w:r>
      <w:r w:rsidRPr="004A3657">
        <w:rPr>
          <w:rFonts w:ascii="Times New Roman" w:hAnsi="Times New Roman"/>
          <w:color w:val="000000" w:themeColor="text1"/>
          <w:sz w:val="24"/>
          <w:szCs w:val="24"/>
        </w:rPr>
        <w:t>, а) укладывают в пазы 2 статора в два слоя. Проводники обмотки статора укрепляют в пазах тек</w:t>
      </w:r>
      <w:r>
        <w:rPr>
          <w:rFonts w:ascii="Times New Roman" w:hAnsi="Times New Roman"/>
          <w:color w:val="000000" w:themeColor="text1"/>
          <w:sz w:val="24"/>
          <w:szCs w:val="24"/>
        </w:rPr>
        <w:t>столитовыми клиньями 5 (рис. 10.7</w:t>
      </w:r>
      <w:r w:rsidRPr="004A3657">
        <w:rPr>
          <w:rFonts w:ascii="Times New Roman" w:hAnsi="Times New Roman"/>
          <w:color w:val="000000" w:themeColor="text1"/>
          <w:sz w:val="24"/>
          <w:szCs w:val="24"/>
        </w:rPr>
        <w:t>,б), которые закладывают у головок зубцов.</w:t>
      </w:r>
    </w:p>
    <w:p w:rsidR="006B52D9" w:rsidRPr="004A3657" w:rsidRDefault="006B52D9" w:rsidP="006B52D9">
      <w:pPr>
        <w:spacing w:after="0" w:line="240" w:lineRule="auto"/>
        <w:ind w:right="225" w:firstLine="708"/>
        <w:rPr>
          <w:rFonts w:ascii="Times New Roman" w:hAnsi="Times New Roman"/>
          <w:color w:val="000000" w:themeColor="text1"/>
          <w:sz w:val="24"/>
          <w:szCs w:val="24"/>
        </w:rPr>
      </w:pPr>
      <w:r w:rsidRPr="004A3657">
        <w:rPr>
          <w:rFonts w:ascii="Times New Roman" w:hAnsi="Times New Roman"/>
          <w:color w:val="000000" w:themeColor="text1"/>
          <w:sz w:val="24"/>
          <w:szCs w:val="24"/>
        </w:rPr>
        <w:t>Стенки паза покрывают листовым изоляционным материалом 4 (электрокартоном, лакотканью и пр.). Проводники, лежащие в пазах, соединяют друг с другом соответствующим образом с торцовых сторон машины. Соединяющие их провода называют </w:t>
      </w:r>
      <w:r w:rsidRPr="004A3657">
        <w:rPr>
          <w:rFonts w:ascii="Times New Roman" w:hAnsi="Times New Roman"/>
          <w:iCs/>
          <w:color w:val="000000" w:themeColor="text1"/>
          <w:sz w:val="24"/>
          <w:szCs w:val="24"/>
        </w:rPr>
        <w:t>лобовыми частями.</w:t>
      </w:r>
      <w:r w:rsidRPr="004A3657">
        <w:rPr>
          <w:rFonts w:ascii="Times New Roman" w:hAnsi="Times New Roman"/>
          <w:color w:val="000000" w:themeColor="text1"/>
          <w:sz w:val="24"/>
          <w:szCs w:val="24"/>
        </w:rPr>
        <w:t> Так как лобовые части не принимают участия в индуцировании э. д. с, их выполняют как можно короче.</w:t>
      </w:r>
    </w:p>
    <w:p w:rsidR="006B52D9" w:rsidRPr="004A3657" w:rsidRDefault="006B52D9" w:rsidP="006B52D9">
      <w:pPr>
        <w:spacing w:after="0" w:line="240" w:lineRule="auto"/>
        <w:ind w:right="225" w:firstLine="708"/>
        <w:rPr>
          <w:rFonts w:ascii="Times New Roman" w:hAnsi="Times New Roman"/>
          <w:color w:val="000000" w:themeColor="text1"/>
          <w:sz w:val="24"/>
          <w:szCs w:val="24"/>
        </w:rPr>
      </w:pPr>
      <w:r w:rsidRPr="004A3657">
        <w:rPr>
          <w:rFonts w:ascii="Times New Roman" w:hAnsi="Times New Roman"/>
          <w:color w:val="000000" w:themeColor="text1"/>
          <w:sz w:val="24"/>
          <w:szCs w:val="24"/>
        </w:rPr>
        <w:t>Отдельные катушки обмотки статора могут соединяться «звездой» или «треугольником». Начала и концы обмоток каждой фазы выводят к шести зажимам двигателя.</w:t>
      </w:r>
    </w:p>
    <w:p w:rsidR="006B52D9" w:rsidRPr="004A3657" w:rsidRDefault="006B52D9" w:rsidP="006B52D9">
      <w:pPr>
        <w:spacing w:after="0" w:line="240" w:lineRule="auto"/>
        <w:ind w:right="225" w:firstLine="708"/>
        <w:rPr>
          <w:rFonts w:ascii="Times New Roman" w:hAnsi="Times New Roman"/>
          <w:color w:val="000000" w:themeColor="text1"/>
          <w:sz w:val="24"/>
          <w:szCs w:val="24"/>
        </w:rPr>
      </w:pPr>
      <w:r w:rsidRPr="004A3657">
        <w:rPr>
          <w:rFonts w:ascii="Times New Roman" w:hAnsi="Times New Roman"/>
          <w:bCs/>
          <w:color w:val="000000" w:themeColor="text1"/>
          <w:sz w:val="24"/>
          <w:szCs w:val="24"/>
        </w:rPr>
        <w:t>Обмотка ротора.</w:t>
      </w:r>
      <w:r w:rsidRPr="004A3657">
        <w:rPr>
          <w:rFonts w:ascii="Times New Roman" w:hAnsi="Times New Roman"/>
          <w:color w:val="000000" w:themeColor="text1"/>
          <w:sz w:val="24"/>
          <w:szCs w:val="24"/>
        </w:rPr>
        <w:t xml:space="preserve"> Обмотка ротора выполнена </w:t>
      </w:r>
      <w:r>
        <w:rPr>
          <w:rFonts w:ascii="Times New Roman" w:hAnsi="Times New Roman"/>
          <w:color w:val="000000" w:themeColor="text1"/>
          <w:sz w:val="24"/>
          <w:szCs w:val="24"/>
        </w:rPr>
        <w:t>в виде беличьей клетки (рис. 10.8</w:t>
      </w:r>
      <w:r w:rsidRPr="004A3657">
        <w:rPr>
          <w:rFonts w:ascii="Times New Roman" w:hAnsi="Times New Roman"/>
          <w:color w:val="000000" w:themeColor="text1"/>
          <w:sz w:val="24"/>
          <w:szCs w:val="24"/>
        </w:rPr>
        <w:t>,а). Она сделана из медных или алюминиевых стержней, замкнутых накоротко с</w:t>
      </w:r>
      <w:r>
        <w:rPr>
          <w:rFonts w:ascii="Times New Roman" w:hAnsi="Times New Roman"/>
          <w:color w:val="000000" w:themeColor="text1"/>
          <w:sz w:val="24"/>
          <w:szCs w:val="24"/>
        </w:rPr>
        <w:t xml:space="preserve"> торцов двумя кольцами (рис. 10.8</w:t>
      </w:r>
      <w:r w:rsidRPr="004A3657">
        <w:rPr>
          <w:rFonts w:ascii="Times New Roman" w:hAnsi="Times New Roman"/>
          <w:color w:val="000000" w:themeColor="text1"/>
          <w:sz w:val="24"/>
          <w:szCs w:val="24"/>
        </w:rPr>
        <w:t>,б). Стержни этой обмотки вставляют в пазы ротора без какой-либо изоляции, так как напряжение в короткозамкнутой обмотке ротора равно нулю.</w:t>
      </w:r>
    </w:p>
    <w:p w:rsidR="006B52D9" w:rsidRDefault="006B52D9" w:rsidP="006B52D9">
      <w:pPr>
        <w:spacing w:after="0" w:line="240" w:lineRule="auto"/>
        <w:ind w:right="225"/>
        <w:jc w:val="center"/>
        <w:rPr>
          <w:rFonts w:ascii="Times New Roman" w:hAnsi="Times New Roman"/>
          <w:color w:val="000000" w:themeColor="text1"/>
          <w:sz w:val="24"/>
          <w:szCs w:val="24"/>
        </w:rPr>
      </w:pPr>
      <w:r w:rsidRPr="004A3657">
        <w:rPr>
          <w:rFonts w:ascii="Times New Roman" w:hAnsi="Times New Roman"/>
          <w:noProof/>
          <w:color w:val="000000" w:themeColor="text1"/>
          <w:sz w:val="24"/>
          <w:szCs w:val="24"/>
          <w:lang w:eastAsia="ru-RU"/>
        </w:rPr>
        <w:drawing>
          <wp:inline distT="0" distB="0" distL="0" distR="0">
            <wp:extent cx="1898087" cy="1569085"/>
            <wp:effectExtent l="19050" t="0" r="6913" b="0"/>
            <wp:docPr id="52" name="Рисунок 7" descr="http://ok-t.ru/life-prog/baza2/2434057908065.files/image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ok-t.ru/life-prog/baza2/2434057908065.files/image014.gif"/>
                    <pic:cNvPicPr>
                      <a:picLocks noChangeAspect="1" noChangeArrowheads="1"/>
                    </pic:cNvPicPr>
                  </pic:nvPicPr>
                  <pic:blipFill>
                    <a:blip r:embed="rId233" cstate="print"/>
                    <a:srcRect/>
                    <a:stretch>
                      <a:fillRect/>
                    </a:stretch>
                  </pic:blipFill>
                  <pic:spPr bwMode="auto">
                    <a:xfrm>
                      <a:off x="0" y="0"/>
                      <a:ext cx="1898087" cy="1569085"/>
                    </a:xfrm>
                    <a:prstGeom prst="rect">
                      <a:avLst/>
                    </a:prstGeom>
                    <a:noFill/>
                    <a:ln w="9525">
                      <a:noFill/>
                      <a:miter lim="800000"/>
                      <a:headEnd/>
                      <a:tailEnd/>
                    </a:ln>
                  </pic:spPr>
                </pic:pic>
              </a:graphicData>
            </a:graphic>
          </wp:inline>
        </w:drawing>
      </w:r>
    </w:p>
    <w:p w:rsidR="006B52D9" w:rsidRPr="004A3657" w:rsidRDefault="006B52D9" w:rsidP="006B52D9">
      <w:pPr>
        <w:spacing w:after="0" w:line="240" w:lineRule="auto"/>
        <w:ind w:right="225"/>
        <w:jc w:val="center"/>
        <w:rPr>
          <w:rFonts w:ascii="Times New Roman" w:hAnsi="Times New Roman"/>
          <w:color w:val="000000" w:themeColor="text1"/>
          <w:sz w:val="24"/>
          <w:szCs w:val="24"/>
        </w:rPr>
      </w:pPr>
      <w:r>
        <w:rPr>
          <w:rFonts w:ascii="Times New Roman" w:hAnsi="Times New Roman"/>
          <w:iCs/>
          <w:color w:val="000000" w:themeColor="text1"/>
          <w:sz w:val="24"/>
          <w:szCs w:val="24"/>
        </w:rPr>
        <w:t>Рис. 10.7</w:t>
      </w:r>
      <w:r w:rsidRPr="004A3657">
        <w:rPr>
          <w:rFonts w:ascii="Times New Roman" w:hAnsi="Times New Roman"/>
          <w:iCs/>
          <w:color w:val="000000" w:themeColor="text1"/>
          <w:sz w:val="24"/>
          <w:szCs w:val="24"/>
        </w:rPr>
        <w:t>. Двухслойная обмотка статора асинхронного двигателя: 1 — секция; 2 — паз; 3 — проводник; 4 — изоляционный материал; 5 — клин; 6 — зубец</w:t>
      </w:r>
    </w:p>
    <w:p w:rsidR="006B52D9" w:rsidRDefault="006B52D9" w:rsidP="006B52D9">
      <w:pPr>
        <w:spacing w:after="0" w:line="240" w:lineRule="auto"/>
        <w:ind w:right="225"/>
        <w:jc w:val="center"/>
        <w:rPr>
          <w:rFonts w:ascii="Times New Roman" w:hAnsi="Times New Roman"/>
          <w:color w:val="000000" w:themeColor="text1"/>
          <w:sz w:val="24"/>
          <w:szCs w:val="24"/>
        </w:rPr>
      </w:pPr>
      <w:r w:rsidRPr="004A3657">
        <w:rPr>
          <w:rFonts w:ascii="Times New Roman" w:hAnsi="Times New Roman"/>
          <w:noProof/>
          <w:color w:val="000000" w:themeColor="text1"/>
          <w:sz w:val="24"/>
          <w:szCs w:val="24"/>
          <w:lang w:eastAsia="ru-RU"/>
        </w:rPr>
        <w:lastRenderedPageBreak/>
        <w:drawing>
          <wp:inline distT="0" distB="0" distL="0" distR="0">
            <wp:extent cx="2619375" cy="890588"/>
            <wp:effectExtent l="19050" t="0" r="9525" b="0"/>
            <wp:docPr id="53" name="Рисунок 8" descr="http://ok-t.ru/life-prog/baza2/2434057908065.files/image0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ok-t.ru/life-prog/baza2/2434057908065.files/image016.gif"/>
                    <pic:cNvPicPr>
                      <a:picLocks noChangeAspect="1" noChangeArrowheads="1"/>
                    </pic:cNvPicPr>
                  </pic:nvPicPr>
                  <pic:blipFill>
                    <a:blip r:embed="rId234" cstate="print"/>
                    <a:srcRect/>
                    <a:stretch>
                      <a:fillRect/>
                    </a:stretch>
                  </pic:blipFill>
                  <pic:spPr bwMode="auto">
                    <a:xfrm>
                      <a:off x="0" y="0"/>
                      <a:ext cx="2619375" cy="890588"/>
                    </a:xfrm>
                    <a:prstGeom prst="rect">
                      <a:avLst/>
                    </a:prstGeom>
                    <a:noFill/>
                    <a:ln w="9525">
                      <a:noFill/>
                      <a:miter lim="800000"/>
                      <a:headEnd/>
                      <a:tailEnd/>
                    </a:ln>
                  </pic:spPr>
                </pic:pic>
              </a:graphicData>
            </a:graphic>
          </wp:inline>
        </w:drawing>
      </w:r>
    </w:p>
    <w:p w:rsidR="006B52D9" w:rsidRPr="004A3657" w:rsidRDefault="006B52D9" w:rsidP="006B52D9">
      <w:pPr>
        <w:spacing w:after="0" w:line="240" w:lineRule="auto"/>
        <w:ind w:right="225"/>
        <w:jc w:val="center"/>
        <w:rPr>
          <w:rFonts w:ascii="Times New Roman" w:hAnsi="Times New Roman"/>
          <w:color w:val="000000" w:themeColor="text1"/>
          <w:sz w:val="24"/>
          <w:szCs w:val="24"/>
        </w:rPr>
      </w:pPr>
      <w:r>
        <w:rPr>
          <w:rFonts w:ascii="Times New Roman" w:hAnsi="Times New Roman"/>
          <w:iCs/>
          <w:color w:val="000000" w:themeColor="text1"/>
          <w:sz w:val="24"/>
          <w:szCs w:val="24"/>
        </w:rPr>
        <w:t>Рис. 10.8</w:t>
      </w:r>
      <w:r w:rsidRPr="004A3657">
        <w:rPr>
          <w:rFonts w:ascii="Times New Roman" w:hAnsi="Times New Roman"/>
          <w:iCs/>
          <w:color w:val="000000" w:themeColor="text1"/>
          <w:sz w:val="24"/>
          <w:szCs w:val="24"/>
        </w:rPr>
        <w:t>. Короткозамкнутый ротор: а — беличья клетка; б — ротор с беличьей клеткой из стержней; в — ротор с литой беличьей клеткой; 1 — короткозамыкающие кольца; 2— стержни; 3— вал; 4 — сердечник ротора; 5 — вентиляционные лопасти; 6 — стержни литой клетки</w:t>
      </w:r>
    </w:p>
    <w:p w:rsidR="006B52D9" w:rsidRPr="004A3657" w:rsidRDefault="006B52D9" w:rsidP="006B52D9">
      <w:pPr>
        <w:spacing w:after="0" w:line="240" w:lineRule="auto"/>
        <w:ind w:right="225" w:firstLine="708"/>
        <w:rPr>
          <w:rFonts w:ascii="Times New Roman" w:hAnsi="Times New Roman"/>
          <w:color w:val="000000" w:themeColor="text1"/>
          <w:sz w:val="24"/>
          <w:szCs w:val="24"/>
        </w:rPr>
      </w:pPr>
      <w:r w:rsidRPr="004A3657">
        <w:rPr>
          <w:rFonts w:ascii="Times New Roman" w:hAnsi="Times New Roman"/>
          <w:color w:val="000000" w:themeColor="text1"/>
          <w:sz w:val="24"/>
          <w:szCs w:val="24"/>
        </w:rPr>
        <w:t>Пазы короткозамкнутого ротора обычно выполняют полузакрытыми, а в машинах малой мощности — закрытыми (паз имеет стальной ободок, отделяющий его от воздушного зазора). Такая форма паза позволяет хорошо укрепить проводники обмотки ротора, хотя и несколько увеличивает ее индуктивное сопротивление.</w:t>
      </w:r>
    </w:p>
    <w:p w:rsidR="006B52D9" w:rsidRPr="004A3657" w:rsidRDefault="006B52D9" w:rsidP="006B52D9">
      <w:pPr>
        <w:spacing w:after="0" w:line="240" w:lineRule="auto"/>
        <w:ind w:right="225"/>
        <w:rPr>
          <w:rFonts w:ascii="Times New Roman" w:hAnsi="Times New Roman"/>
          <w:color w:val="000000" w:themeColor="text1"/>
          <w:sz w:val="24"/>
          <w:szCs w:val="24"/>
        </w:rPr>
      </w:pPr>
      <w:r w:rsidRPr="004A3657">
        <w:rPr>
          <w:rFonts w:ascii="Times New Roman" w:hAnsi="Times New Roman"/>
          <w:color w:val="000000" w:themeColor="text1"/>
          <w:sz w:val="24"/>
          <w:szCs w:val="24"/>
        </w:rPr>
        <w:t xml:space="preserve">В двигателях мощностью до 100 кВт стержни беличьей клетки обычно получают путем заливки расплавленного алюминия в </w:t>
      </w:r>
      <w:r>
        <w:rPr>
          <w:rFonts w:ascii="Times New Roman" w:hAnsi="Times New Roman"/>
          <w:color w:val="000000" w:themeColor="text1"/>
          <w:sz w:val="24"/>
          <w:szCs w:val="24"/>
        </w:rPr>
        <w:t>пазы сердечника ротора (рис. 10.8</w:t>
      </w:r>
      <w:r w:rsidRPr="004A3657">
        <w:rPr>
          <w:rFonts w:ascii="Times New Roman" w:hAnsi="Times New Roman"/>
          <w:color w:val="000000" w:themeColor="text1"/>
          <w:sz w:val="24"/>
          <w:szCs w:val="24"/>
        </w:rPr>
        <w:t>, в). Вместе со стержнями беличьей клетки отливают и соединяющие их торцовые короткозамыкающие кольца.</w:t>
      </w:r>
    </w:p>
    <w:p w:rsidR="006B52D9" w:rsidRPr="004A3657" w:rsidRDefault="006B52D9" w:rsidP="006B52D9">
      <w:pPr>
        <w:spacing w:after="0" w:line="240" w:lineRule="auto"/>
        <w:ind w:right="225" w:firstLine="708"/>
        <w:rPr>
          <w:rFonts w:ascii="Times New Roman" w:hAnsi="Times New Roman"/>
          <w:color w:val="000000" w:themeColor="text1"/>
          <w:sz w:val="24"/>
          <w:szCs w:val="24"/>
        </w:rPr>
      </w:pPr>
      <w:r w:rsidRPr="004A3657">
        <w:rPr>
          <w:rFonts w:ascii="Times New Roman" w:hAnsi="Times New Roman"/>
          <w:color w:val="000000" w:themeColor="text1"/>
          <w:sz w:val="24"/>
          <w:szCs w:val="24"/>
        </w:rPr>
        <w:t>Для этой цели пригоден алюминий, так как он обладает малой плотностью, достаточно высокой электропроводностью и легко плавится.</w:t>
      </w:r>
    </w:p>
    <w:p w:rsidR="006B52D9" w:rsidRPr="004A3657" w:rsidRDefault="006B52D9" w:rsidP="006B52D9">
      <w:pPr>
        <w:spacing w:after="0" w:line="240" w:lineRule="auto"/>
        <w:ind w:right="225"/>
        <w:rPr>
          <w:rFonts w:ascii="Times New Roman" w:hAnsi="Times New Roman"/>
          <w:color w:val="000000" w:themeColor="text1"/>
          <w:sz w:val="24"/>
          <w:szCs w:val="24"/>
        </w:rPr>
      </w:pPr>
      <w:r w:rsidRPr="004A3657">
        <w:rPr>
          <w:rFonts w:ascii="Times New Roman" w:hAnsi="Times New Roman"/>
          <w:color w:val="000000" w:themeColor="text1"/>
          <w:sz w:val="24"/>
          <w:szCs w:val="24"/>
        </w:rPr>
        <w:t>Обычно двигатели имеют вентиляторы, насаженные на вал ротора. Они осуществляют принудительную вентиляцию нагретых частей машины (обмоток и стали статора и ротора), позволяя получить от двигателя большую мощность. В двигателях с короткозамкнутым ротором лопасти вентилятора часто отливают совместно с боковыми кольцами беличьей клетки (см. рис. 256, в).</w:t>
      </w:r>
    </w:p>
    <w:p w:rsidR="006B52D9" w:rsidRPr="004A3657" w:rsidRDefault="006B52D9" w:rsidP="006B52D9">
      <w:pPr>
        <w:spacing w:after="0" w:line="240" w:lineRule="auto"/>
        <w:ind w:right="225" w:firstLine="708"/>
        <w:rPr>
          <w:rFonts w:ascii="Times New Roman" w:hAnsi="Times New Roman"/>
          <w:color w:val="000000" w:themeColor="text1"/>
          <w:sz w:val="24"/>
          <w:szCs w:val="24"/>
        </w:rPr>
      </w:pPr>
      <w:r w:rsidRPr="004A3657">
        <w:rPr>
          <w:rFonts w:ascii="Times New Roman" w:hAnsi="Times New Roman"/>
          <w:color w:val="000000" w:themeColor="text1"/>
          <w:sz w:val="24"/>
          <w:szCs w:val="24"/>
        </w:rPr>
        <w:t>Асинхронные двигатели с короткозамкнутым ротором просты по конструкции, надежны в эксплуатации. Их широко применяют для привода металлообрабатывающих станков и других устройств, которые начинают работать без нагрузки. Однако сравнительно малый пусковой момент у этих двигателей и большой пусковой ток не позволяют использовать их для привода таких машин и механизмов, которые должны пускаться в ход сразу под большой нагрузкой (с большим пусковым моментом). К таким машинам относятся грузоподъемные устройства, компрессоры и др.</w:t>
      </w:r>
    </w:p>
    <w:p w:rsidR="006B52D9" w:rsidRPr="004A3657" w:rsidRDefault="006B52D9" w:rsidP="006B52D9">
      <w:pPr>
        <w:spacing w:after="0" w:line="240" w:lineRule="auto"/>
        <w:ind w:right="225" w:firstLine="708"/>
        <w:rPr>
          <w:rFonts w:ascii="Times New Roman" w:hAnsi="Times New Roman"/>
          <w:color w:val="000000" w:themeColor="text1"/>
          <w:sz w:val="24"/>
          <w:szCs w:val="24"/>
        </w:rPr>
      </w:pPr>
      <w:r w:rsidRPr="004A3657">
        <w:rPr>
          <w:rFonts w:ascii="Times New Roman" w:hAnsi="Times New Roman"/>
          <w:bCs/>
          <w:color w:val="000000" w:themeColor="text1"/>
          <w:sz w:val="24"/>
          <w:szCs w:val="24"/>
        </w:rPr>
        <w:t>Двигатели с повышенным пусковым моментом.</w:t>
      </w:r>
      <w:r w:rsidRPr="004A3657">
        <w:rPr>
          <w:rFonts w:ascii="Times New Roman" w:hAnsi="Times New Roman"/>
          <w:color w:val="000000" w:themeColor="text1"/>
          <w:sz w:val="24"/>
          <w:szCs w:val="24"/>
        </w:rPr>
        <w:t>Короткозамкнутые асинхронные двигатели с повышенным пусковым моментом имеют специальную конструкцию ротора (обозначаются АП). К ним относятся двигатели с двойной беличьей клеткой и двигатели с глубокими пазами.</w:t>
      </w:r>
    </w:p>
    <w:p w:rsidR="006B52D9" w:rsidRPr="004A3657" w:rsidRDefault="006B52D9" w:rsidP="006B52D9">
      <w:pPr>
        <w:spacing w:after="0" w:line="240" w:lineRule="auto"/>
        <w:ind w:right="225" w:firstLine="708"/>
        <w:rPr>
          <w:rFonts w:ascii="Times New Roman" w:hAnsi="Times New Roman"/>
          <w:color w:val="000000" w:themeColor="text1"/>
          <w:sz w:val="24"/>
          <w:szCs w:val="24"/>
        </w:rPr>
      </w:pPr>
      <w:r>
        <w:rPr>
          <w:rFonts w:ascii="Times New Roman" w:hAnsi="Times New Roman"/>
          <w:color w:val="000000" w:themeColor="text1"/>
          <w:sz w:val="24"/>
          <w:szCs w:val="24"/>
        </w:rPr>
        <w:t>Ротор 3 (рис. 10.9</w:t>
      </w:r>
      <w:r w:rsidRPr="004A3657">
        <w:rPr>
          <w:rFonts w:ascii="Times New Roman" w:hAnsi="Times New Roman"/>
          <w:color w:val="000000" w:themeColor="text1"/>
          <w:sz w:val="24"/>
          <w:szCs w:val="24"/>
        </w:rPr>
        <w:t>,а) двигателя с двойной беличьей клеткой имеет две короткозамкнутые обмотки. Наружная клетка 1 является пусковой. Она обладает большим активным и малым реактивным сопротивлениями. Внутренняя клетка 2 является основной обмоткой ротора; она, наоборот, обладает незначительным активным и большим реактивным сопротивлениями. В начальный момент пуска ток проходит, главным образом, по наружной клетке, которая создает значительный вращающий момент. По мере увеличения частоты вращения ток переходит во внутреннюю клетку, и по окончании процесса пуска машина работает как обычный короткозамкнутый двигатель с одной (внутренней) клеткой. Вытеснение тока в наружную клетку в начальный момент пуска объясняется действием, э. д. с. самоиндукции, индуцируемой в проводниках ротора. Чем ниже расположен в пазу проводник, тем большим магнитным потоком рассеяния 6 он охватывается и тем большая э. д. с. самоиндук</w:t>
      </w:r>
      <w:r>
        <w:rPr>
          <w:rFonts w:ascii="Times New Roman" w:hAnsi="Times New Roman"/>
          <w:color w:val="000000" w:themeColor="text1"/>
          <w:sz w:val="24"/>
          <w:szCs w:val="24"/>
        </w:rPr>
        <w:t>ции в нем индуцируется (рис. 10.9</w:t>
      </w:r>
      <w:r w:rsidRPr="004A3657">
        <w:rPr>
          <w:rFonts w:ascii="Times New Roman" w:hAnsi="Times New Roman"/>
          <w:color w:val="000000" w:themeColor="text1"/>
          <w:sz w:val="24"/>
          <w:szCs w:val="24"/>
        </w:rPr>
        <w:t>, в), следовательно, тем большее он будет иметь индуктивное сопротивление.</w:t>
      </w:r>
    </w:p>
    <w:p w:rsidR="006B52D9" w:rsidRPr="004A3657" w:rsidRDefault="006B52D9" w:rsidP="006B52D9">
      <w:pPr>
        <w:spacing w:after="0" w:line="240" w:lineRule="auto"/>
        <w:ind w:right="225" w:firstLine="708"/>
        <w:rPr>
          <w:rFonts w:ascii="Times New Roman" w:hAnsi="Times New Roman"/>
          <w:color w:val="000000" w:themeColor="text1"/>
          <w:sz w:val="24"/>
          <w:szCs w:val="24"/>
        </w:rPr>
      </w:pPr>
      <w:r w:rsidRPr="004A3657">
        <w:rPr>
          <w:rFonts w:ascii="Times New Roman" w:hAnsi="Times New Roman"/>
          <w:color w:val="000000" w:themeColor="text1"/>
          <w:sz w:val="24"/>
          <w:szCs w:val="24"/>
        </w:rPr>
        <w:t xml:space="preserve">Вытеснение тока в верхние проводники ротора сильно сказывается при неподвижном роторе, когда частота тока, индуцируемого в обеих клетках ротора, велика. При этом индуктивные сопротивления обеих клеток значительно больше </w:t>
      </w:r>
      <w:r w:rsidRPr="004A3657">
        <w:rPr>
          <w:rFonts w:ascii="Times New Roman" w:hAnsi="Times New Roman"/>
          <w:color w:val="000000" w:themeColor="text1"/>
          <w:sz w:val="24"/>
          <w:szCs w:val="24"/>
        </w:rPr>
        <w:lastRenderedPageBreak/>
        <w:t>активных и ток распределяется между ними обратно пропорционально их индуктивным сопротивлениям, т. е. проходит в основном по наружной клетке с большим активным сопротивлением.</w:t>
      </w:r>
    </w:p>
    <w:p w:rsidR="006B52D9" w:rsidRPr="004A3657" w:rsidRDefault="006B52D9" w:rsidP="006B52D9">
      <w:pPr>
        <w:spacing w:after="0" w:line="240" w:lineRule="auto"/>
        <w:ind w:right="225" w:firstLine="708"/>
        <w:rPr>
          <w:rFonts w:ascii="Times New Roman" w:hAnsi="Times New Roman"/>
          <w:color w:val="000000" w:themeColor="text1"/>
          <w:sz w:val="24"/>
          <w:szCs w:val="24"/>
        </w:rPr>
      </w:pPr>
      <w:r w:rsidRPr="004A3657">
        <w:rPr>
          <w:rFonts w:ascii="Times New Roman" w:hAnsi="Times New Roman"/>
          <w:color w:val="000000" w:themeColor="text1"/>
          <w:sz w:val="24"/>
          <w:szCs w:val="24"/>
        </w:rPr>
        <w:t>По мере возрастания частоты вращения ротора частота тока в нем будет уменьшаться (вращающееся магнитное поле будут пересекать проводники ротора с меньшей частотой), и ток начнет проходить по обеим клеткам в соответствии с их активными сопротивлениями, т. е., главным образом, через внутреннюю клетку.</w:t>
      </w:r>
    </w:p>
    <w:p w:rsidR="006B52D9" w:rsidRPr="004A3657" w:rsidRDefault="006B52D9" w:rsidP="006B52D9">
      <w:pPr>
        <w:spacing w:after="0" w:line="240" w:lineRule="auto"/>
        <w:ind w:right="225" w:firstLine="708"/>
        <w:rPr>
          <w:rFonts w:ascii="Times New Roman" w:hAnsi="Times New Roman"/>
          <w:color w:val="000000" w:themeColor="text1"/>
          <w:sz w:val="24"/>
          <w:szCs w:val="24"/>
        </w:rPr>
      </w:pPr>
      <w:r w:rsidRPr="004A3657">
        <w:rPr>
          <w:rFonts w:ascii="Times New Roman" w:hAnsi="Times New Roman"/>
          <w:color w:val="000000" w:themeColor="text1"/>
          <w:sz w:val="24"/>
          <w:szCs w:val="24"/>
        </w:rPr>
        <w:t>Таким образом, процесс пуска двигателя с двойной беличьей клеткой имеет сходство с процессом пуска асинхронного двигателя с фазным ротором, когда в начале пуска в цепь обмотки ротора вводится добавочное активное сопротивление (пусковой реостат), а по мере разгона это сопротивление выводится. Точно так же и в рассматриваемом двигателе ток в начале пуска проходит по наружной клетке с большим активным сопротивлением, а затем по мере разгона постепенно переходит во внутреннюю клетку с малым активным сопротивлением.</w:t>
      </w:r>
    </w:p>
    <w:p w:rsidR="006B52D9" w:rsidRPr="004A3657" w:rsidRDefault="006B52D9" w:rsidP="006B52D9">
      <w:pPr>
        <w:spacing w:after="0" w:line="240" w:lineRule="auto"/>
        <w:ind w:right="225"/>
        <w:rPr>
          <w:rFonts w:ascii="Times New Roman" w:hAnsi="Times New Roman"/>
          <w:color w:val="000000" w:themeColor="text1"/>
          <w:sz w:val="24"/>
          <w:szCs w:val="24"/>
        </w:rPr>
      </w:pPr>
      <w:r w:rsidRPr="004A3657">
        <w:rPr>
          <w:rFonts w:ascii="Times New Roman" w:hAnsi="Times New Roman"/>
          <w:color w:val="000000" w:themeColor="text1"/>
          <w:sz w:val="24"/>
          <w:szCs w:val="24"/>
        </w:rPr>
        <w:t> </w:t>
      </w:r>
    </w:p>
    <w:p w:rsidR="006B52D9" w:rsidRPr="004A3657" w:rsidRDefault="006B52D9" w:rsidP="006B52D9">
      <w:pPr>
        <w:spacing w:after="0" w:line="240" w:lineRule="auto"/>
        <w:ind w:right="225"/>
        <w:jc w:val="center"/>
        <w:rPr>
          <w:rFonts w:ascii="Times New Roman" w:hAnsi="Times New Roman"/>
          <w:color w:val="000000" w:themeColor="text1"/>
          <w:sz w:val="24"/>
          <w:szCs w:val="24"/>
        </w:rPr>
      </w:pPr>
      <w:r w:rsidRPr="004A3657">
        <w:rPr>
          <w:rFonts w:ascii="Times New Roman" w:hAnsi="Times New Roman"/>
          <w:noProof/>
          <w:color w:val="000000" w:themeColor="text1"/>
          <w:sz w:val="24"/>
          <w:szCs w:val="24"/>
          <w:lang w:eastAsia="ru-RU"/>
        </w:rPr>
        <w:drawing>
          <wp:inline distT="0" distB="0" distL="0" distR="0">
            <wp:extent cx="2857500" cy="971550"/>
            <wp:effectExtent l="19050" t="0" r="0" b="0"/>
            <wp:docPr id="55" name="Рисунок 9" descr="http://ok-t.ru/life-prog/baza2/2434057908065.files/image0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ok-t.ru/life-prog/baza2/2434057908065.files/image016.gif"/>
                    <pic:cNvPicPr>
                      <a:picLocks noChangeAspect="1" noChangeArrowheads="1"/>
                    </pic:cNvPicPr>
                  </pic:nvPicPr>
                  <pic:blipFill>
                    <a:blip r:embed="rId234" cstate="print"/>
                    <a:srcRect/>
                    <a:stretch>
                      <a:fillRect/>
                    </a:stretch>
                  </pic:blipFill>
                  <pic:spPr bwMode="auto">
                    <a:xfrm>
                      <a:off x="0" y="0"/>
                      <a:ext cx="2857500" cy="971550"/>
                    </a:xfrm>
                    <a:prstGeom prst="rect">
                      <a:avLst/>
                    </a:prstGeom>
                    <a:noFill/>
                    <a:ln w="9525">
                      <a:noFill/>
                      <a:miter lim="800000"/>
                      <a:headEnd/>
                      <a:tailEnd/>
                    </a:ln>
                  </pic:spPr>
                </pic:pic>
              </a:graphicData>
            </a:graphic>
          </wp:inline>
        </w:drawing>
      </w:r>
      <w:r w:rsidRPr="004A3657">
        <w:rPr>
          <w:rFonts w:ascii="Times New Roman" w:hAnsi="Times New Roman"/>
          <w:noProof/>
          <w:color w:val="000000" w:themeColor="text1"/>
          <w:sz w:val="24"/>
          <w:szCs w:val="24"/>
          <w:lang w:eastAsia="ru-RU"/>
        </w:rPr>
        <w:drawing>
          <wp:inline distT="0" distB="0" distL="0" distR="0">
            <wp:extent cx="1847850" cy="1127188"/>
            <wp:effectExtent l="19050" t="0" r="0" b="0"/>
            <wp:docPr id="56" name="Рисунок 10" descr="http://ok-t.ru/life-prog/baza2/2434057908065.files/image0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ok-t.ru/life-prog/baza2/2434057908065.files/image018.gif"/>
                    <pic:cNvPicPr>
                      <a:picLocks noChangeAspect="1" noChangeArrowheads="1"/>
                    </pic:cNvPicPr>
                  </pic:nvPicPr>
                  <pic:blipFill>
                    <a:blip r:embed="rId235" cstate="print"/>
                    <a:srcRect/>
                    <a:stretch>
                      <a:fillRect/>
                    </a:stretch>
                  </pic:blipFill>
                  <pic:spPr bwMode="auto">
                    <a:xfrm>
                      <a:off x="0" y="0"/>
                      <a:ext cx="1847850" cy="1127188"/>
                    </a:xfrm>
                    <a:prstGeom prst="rect">
                      <a:avLst/>
                    </a:prstGeom>
                    <a:noFill/>
                    <a:ln w="9525">
                      <a:noFill/>
                      <a:miter lim="800000"/>
                      <a:headEnd/>
                      <a:tailEnd/>
                    </a:ln>
                  </pic:spPr>
                </pic:pic>
              </a:graphicData>
            </a:graphic>
          </wp:inline>
        </w:drawing>
      </w:r>
    </w:p>
    <w:p w:rsidR="006B52D9" w:rsidRPr="004A3657" w:rsidRDefault="006B52D9" w:rsidP="006B52D9">
      <w:pPr>
        <w:spacing w:after="0" w:line="240" w:lineRule="auto"/>
        <w:ind w:right="225"/>
        <w:jc w:val="center"/>
        <w:rPr>
          <w:rFonts w:ascii="Times New Roman" w:hAnsi="Times New Roman"/>
          <w:color w:val="000000" w:themeColor="text1"/>
          <w:sz w:val="24"/>
          <w:szCs w:val="24"/>
        </w:rPr>
      </w:pPr>
      <w:r>
        <w:rPr>
          <w:rFonts w:ascii="Times New Roman" w:hAnsi="Times New Roman"/>
          <w:iCs/>
          <w:color w:val="000000" w:themeColor="text1"/>
          <w:sz w:val="24"/>
          <w:szCs w:val="24"/>
        </w:rPr>
        <w:t>Рис. 10.9</w:t>
      </w:r>
      <w:r w:rsidRPr="004A3657">
        <w:rPr>
          <w:rFonts w:ascii="Times New Roman" w:hAnsi="Times New Roman"/>
          <w:iCs/>
          <w:color w:val="000000" w:themeColor="text1"/>
          <w:sz w:val="24"/>
          <w:szCs w:val="24"/>
        </w:rPr>
        <w:t>. Конструкция роторов асинхронных двигателей с повышенным пусковым моментом: с двойной беличьей клеткой (а), с глубокими пазами (б) и разрезы их пазов (в и г)</w:t>
      </w:r>
    </w:p>
    <w:p w:rsidR="006B52D9" w:rsidRPr="004A3657" w:rsidRDefault="006B52D9" w:rsidP="006B52D9">
      <w:pPr>
        <w:spacing w:after="0" w:line="240" w:lineRule="auto"/>
        <w:ind w:right="225" w:firstLine="708"/>
        <w:rPr>
          <w:rFonts w:ascii="Times New Roman" w:hAnsi="Times New Roman"/>
          <w:color w:val="000000" w:themeColor="text1"/>
          <w:sz w:val="24"/>
          <w:szCs w:val="24"/>
        </w:rPr>
      </w:pPr>
      <w:r w:rsidRPr="004A3657">
        <w:rPr>
          <w:rFonts w:ascii="Times New Roman" w:hAnsi="Times New Roman"/>
          <w:color w:val="000000" w:themeColor="text1"/>
          <w:sz w:val="24"/>
          <w:szCs w:val="24"/>
        </w:rPr>
        <w:t>Для повышения активного сопротивления пусковой клетки стержни ее изготовляют из маргацовистой латуни или бронзы. Стержни рабочей клетки выполняют из меди, обладающей малым удельным сопротивлением, причем площадь поперечного сечения их больше, чем у пусковой клетки. В результате этого активное сопротивление пусковой клетки увеличивается в 4—5 раз по сравнению с рабочей. Между стержнями обеих клеток имеется узкая щель 5, размеры которой определяют индуктивность рабочей клетки. Двухклеточный дви</w:t>
      </w:r>
      <w:r>
        <w:rPr>
          <w:rFonts w:ascii="Times New Roman" w:hAnsi="Times New Roman"/>
          <w:color w:val="000000" w:themeColor="text1"/>
          <w:sz w:val="24"/>
          <w:szCs w:val="24"/>
        </w:rPr>
        <w:t>гатель на 20—30% дороже коротко</w:t>
      </w:r>
      <w:r w:rsidRPr="004A3657">
        <w:rPr>
          <w:rFonts w:ascii="Times New Roman" w:hAnsi="Times New Roman"/>
          <w:color w:val="000000" w:themeColor="text1"/>
          <w:sz w:val="24"/>
          <w:szCs w:val="24"/>
        </w:rPr>
        <w:t>замкнутого двигателя обычной конструкции. Для упрощения технологии изготовления ротора двухклеточные двигатели небольшой и средней мощности выполняют с литой алюминиевой клеткой.</w:t>
      </w:r>
    </w:p>
    <w:p w:rsidR="006B52D9" w:rsidRPr="004A3657" w:rsidRDefault="006B52D9" w:rsidP="006B52D9">
      <w:pPr>
        <w:spacing w:after="0" w:line="240" w:lineRule="auto"/>
        <w:ind w:right="225" w:firstLine="708"/>
        <w:rPr>
          <w:rFonts w:ascii="Times New Roman" w:hAnsi="Times New Roman"/>
          <w:color w:val="000000" w:themeColor="text1"/>
          <w:sz w:val="24"/>
          <w:szCs w:val="24"/>
        </w:rPr>
      </w:pPr>
      <w:r w:rsidRPr="004A3657">
        <w:rPr>
          <w:rFonts w:ascii="Times New Roman" w:hAnsi="Times New Roman"/>
          <w:color w:val="000000" w:themeColor="text1"/>
          <w:sz w:val="24"/>
          <w:szCs w:val="24"/>
        </w:rPr>
        <w:t>Действие двигате</w:t>
      </w:r>
      <w:r>
        <w:rPr>
          <w:rFonts w:ascii="Times New Roman" w:hAnsi="Times New Roman"/>
          <w:color w:val="000000" w:themeColor="text1"/>
          <w:sz w:val="24"/>
          <w:szCs w:val="24"/>
        </w:rPr>
        <w:t>лей с глубокими пазами (рис. 10.9</w:t>
      </w:r>
      <w:r w:rsidRPr="004A3657">
        <w:rPr>
          <w:rFonts w:ascii="Times New Roman" w:hAnsi="Times New Roman"/>
          <w:color w:val="000000" w:themeColor="text1"/>
          <w:sz w:val="24"/>
          <w:szCs w:val="24"/>
        </w:rPr>
        <w:t>, б) также основано на использовании явления вытеснения тока. В этих двигателях стержни 4 беличьей клетки выполнены в виде узких медных шин, заложенных в глубокие пазы ротора 3 (высота паза в 10— 12 раз больше его ширины). Нижние слои стержней, расположенные дальше от поверхности ротора, охватываются значительно большим числом магнитных линий потока рассе</w:t>
      </w:r>
      <w:r>
        <w:rPr>
          <w:rFonts w:ascii="Times New Roman" w:hAnsi="Times New Roman"/>
          <w:color w:val="000000" w:themeColor="text1"/>
          <w:sz w:val="24"/>
          <w:szCs w:val="24"/>
        </w:rPr>
        <w:t>яния 6, чем верхние (рис. 10.9</w:t>
      </w:r>
      <w:r w:rsidRPr="004A3657">
        <w:rPr>
          <w:rFonts w:ascii="Times New Roman" w:hAnsi="Times New Roman"/>
          <w:color w:val="000000" w:themeColor="text1"/>
          <w:sz w:val="24"/>
          <w:szCs w:val="24"/>
        </w:rPr>
        <w:t>,г), поэтому они имеют во много раз большую индуктивность. В начале пуска в результате увеличенного индуктивного сопротивления нижних частей стержней ток проходит, главным образом, по их верхним частям. При этом используется только небольшая часть поперечного сечения каждого стержня, что приводит к увеличению его активного сопротивления, а следовательно, и к возрастанию активного сопротивления всей обмотки ротора.</w:t>
      </w:r>
    </w:p>
    <w:p w:rsidR="006B52D9" w:rsidRDefault="006B52D9" w:rsidP="006B52D9">
      <w:pPr>
        <w:spacing w:after="0" w:line="240" w:lineRule="auto"/>
        <w:ind w:right="225" w:firstLine="708"/>
        <w:rPr>
          <w:rFonts w:ascii="Times New Roman" w:hAnsi="Times New Roman"/>
          <w:color w:val="000000" w:themeColor="text1"/>
          <w:sz w:val="24"/>
          <w:szCs w:val="24"/>
        </w:rPr>
      </w:pPr>
      <w:r w:rsidRPr="004A3657">
        <w:rPr>
          <w:rFonts w:ascii="Times New Roman" w:hAnsi="Times New Roman"/>
          <w:color w:val="000000" w:themeColor="text1"/>
          <w:sz w:val="24"/>
          <w:szCs w:val="24"/>
        </w:rPr>
        <w:t>При увеличении частоты вращения ротора вытеснение тока в верхние части стержней уменьшается (по той же причине, что и в двигателе с двойной беличьей клеткой), и после окончания пуска ток равномерно распределяется по площади их поперечного сечения.</w:t>
      </w:r>
    </w:p>
    <w:p w:rsidR="006B52D9" w:rsidRDefault="006B52D9" w:rsidP="006B52D9">
      <w:pPr>
        <w:spacing w:after="0" w:line="240" w:lineRule="auto"/>
        <w:ind w:right="225" w:firstLine="708"/>
        <w:rPr>
          <w:rFonts w:ascii="Times New Roman" w:hAnsi="Times New Roman"/>
          <w:color w:val="000000" w:themeColor="text1"/>
          <w:sz w:val="24"/>
          <w:szCs w:val="24"/>
        </w:rPr>
      </w:pPr>
    </w:p>
    <w:p w:rsidR="006B52D9" w:rsidRDefault="006B52D9" w:rsidP="006B52D9">
      <w:pPr>
        <w:pStyle w:val="af3"/>
        <w:ind w:left="426"/>
        <w:jc w:val="center"/>
        <w:rPr>
          <w:rFonts w:ascii="Times New Roman" w:hAnsi="Times New Roman"/>
          <w:b/>
          <w:sz w:val="24"/>
          <w:szCs w:val="24"/>
        </w:rPr>
      </w:pPr>
      <w:r w:rsidRPr="00D932D2">
        <w:rPr>
          <w:rFonts w:ascii="Times New Roman" w:hAnsi="Times New Roman"/>
          <w:b/>
          <w:sz w:val="24"/>
          <w:szCs w:val="24"/>
        </w:rPr>
        <w:t>Порядок проведения работы</w:t>
      </w:r>
    </w:p>
    <w:p w:rsidR="006B52D9" w:rsidRPr="00D932D2" w:rsidRDefault="006B52D9" w:rsidP="006B52D9">
      <w:pPr>
        <w:pStyle w:val="af3"/>
        <w:ind w:left="426"/>
        <w:jc w:val="center"/>
        <w:rPr>
          <w:rFonts w:ascii="Times New Roman" w:hAnsi="Times New Roman"/>
          <w:b/>
          <w:sz w:val="24"/>
          <w:szCs w:val="24"/>
        </w:rPr>
      </w:pPr>
    </w:p>
    <w:p w:rsidR="006B52D9" w:rsidRDefault="006B52D9" w:rsidP="006B52D9">
      <w:pPr>
        <w:pStyle w:val="af3"/>
        <w:ind w:firstLine="567"/>
        <w:jc w:val="both"/>
        <w:rPr>
          <w:rFonts w:ascii="Times New Roman" w:hAnsi="Times New Roman"/>
          <w:sz w:val="24"/>
          <w:szCs w:val="24"/>
        </w:rPr>
      </w:pPr>
      <w:r>
        <w:rPr>
          <w:rFonts w:ascii="Times New Roman" w:hAnsi="Times New Roman"/>
          <w:sz w:val="24"/>
          <w:szCs w:val="24"/>
        </w:rPr>
        <w:t xml:space="preserve">1. </w:t>
      </w:r>
      <w:r w:rsidRPr="00D932D2">
        <w:rPr>
          <w:rFonts w:ascii="Times New Roman" w:hAnsi="Times New Roman"/>
          <w:sz w:val="24"/>
          <w:szCs w:val="24"/>
        </w:rPr>
        <w:t>В данной работе исследуется асинхронный электродвигатель переменного т</w:t>
      </w:r>
      <w:r>
        <w:rPr>
          <w:rFonts w:ascii="Times New Roman" w:hAnsi="Times New Roman"/>
          <w:sz w:val="24"/>
          <w:szCs w:val="24"/>
        </w:rPr>
        <w:t>ока М1 (см. рис. 10.10)</w:t>
      </w:r>
      <w:r w:rsidRPr="00D932D2">
        <w:rPr>
          <w:rFonts w:ascii="Times New Roman" w:hAnsi="Times New Roman"/>
          <w:sz w:val="24"/>
          <w:szCs w:val="24"/>
        </w:rPr>
        <w:t xml:space="preserve">. При выключенном стенде с помощью измерительных приборов производится замер сопротивлений обмоток статора электродвигателя (тестером) и сопротивлений изоляции измеряется мегометром или при его отсутствии с помощью тестера и сравнивается с требуемыми. </w:t>
      </w:r>
    </w:p>
    <w:p w:rsidR="006B52D9" w:rsidRDefault="006B52D9" w:rsidP="006B52D9">
      <w:pPr>
        <w:pStyle w:val="af3"/>
        <w:ind w:firstLine="567"/>
        <w:jc w:val="both"/>
        <w:rPr>
          <w:rFonts w:ascii="Times New Roman" w:hAnsi="Times New Roman"/>
          <w:sz w:val="24"/>
          <w:szCs w:val="24"/>
        </w:rPr>
      </w:pPr>
    </w:p>
    <w:p w:rsidR="006B52D9" w:rsidRDefault="006B52D9" w:rsidP="006B52D9">
      <w:pPr>
        <w:pStyle w:val="af3"/>
        <w:ind w:firstLine="567"/>
        <w:jc w:val="center"/>
        <w:rPr>
          <w:rFonts w:ascii="Times New Roman" w:hAnsi="Times New Roman"/>
          <w:sz w:val="24"/>
          <w:szCs w:val="24"/>
        </w:rPr>
      </w:pPr>
      <w:r>
        <w:rPr>
          <w:rFonts w:ascii="Times New Roman" w:hAnsi="Times New Roman"/>
          <w:noProof/>
          <w:sz w:val="24"/>
          <w:szCs w:val="24"/>
        </w:rPr>
        <w:drawing>
          <wp:inline distT="0" distB="0" distL="0" distR="0">
            <wp:extent cx="2533650" cy="2524697"/>
            <wp:effectExtent l="1905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36" cstate="print"/>
                    <a:srcRect/>
                    <a:stretch>
                      <a:fillRect/>
                    </a:stretch>
                  </pic:blipFill>
                  <pic:spPr bwMode="auto">
                    <a:xfrm>
                      <a:off x="0" y="0"/>
                      <a:ext cx="2533650" cy="2524697"/>
                    </a:xfrm>
                    <a:prstGeom prst="rect">
                      <a:avLst/>
                    </a:prstGeom>
                    <a:noFill/>
                    <a:ln w="9525">
                      <a:noFill/>
                      <a:miter lim="800000"/>
                      <a:headEnd/>
                      <a:tailEnd/>
                    </a:ln>
                  </pic:spPr>
                </pic:pic>
              </a:graphicData>
            </a:graphic>
          </wp:inline>
        </w:drawing>
      </w:r>
    </w:p>
    <w:p w:rsidR="006B52D9" w:rsidRDefault="006B52D9" w:rsidP="006B52D9">
      <w:pPr>
        <w:pStyle w:val="af3"/>
        <w:ind w:firstLine="567"/>
        <w:jc w:val="center"/>
        <w:rPr>
          <w:rFonts w:ascii="Times New Roman" w:hAnsi="Times New Roman"/>
          <w:sz w:val="24"/>
          <w:szCs w:val="24"/>
        </w:rPr>
      </w:pPr>
      <w:r>
        <w:rPr>
          <w:rFonts w:ascii="Times New Roman" w:hAnsi="Times New Roman"/>
          <w:sz w:val="24"/>
          <w:szCs w:val="24"/>
        </w:rPr>
        <w:t>Рис. 10.10.</w:t>
      </w:r>
    </w:p>
    <w:p w:rsidR="006B52D9" w:rsidRDefault="006B52D9" w:rsidP="006B52D9">
      <w:pPr>
        <w:pStyle w:val="af3"/>
        <w:ind w:firstLine="567"/>
        <w:jc w:val="center"/>
        <w:rPr>
          <w:rFonts w:ascii="Times New Roman" w:hAnsi="Times New Roman"/>
          <w:sz w:val="24"/>
          <w:szCs w:val="24"/>
        </w:rPr>
      </w:pPr>
    </w:p>
    <w:p w:rsidR="006B52D9" w:rsidRPr="00D932D2" w:rsidRDefault="006B52D9" w:rsidP="006B52D9">
      <w:pPr>
        <w:pStyle w:val="af3"/>
        <w:rPr>
          <w:rFonts w:ascii="Times New Roman" w:hAnsi="Times New Roman"/>
          <w:sz w:val="24"/>
          <w:szCs w:val="24"/>
        </w:rPr>
      </w:pPr>
      <w:r w:rsidRPr="00D932D2">
        <w:rPr>
          <w:rFonts w:ascii="Times New Roman" w:hAnsi="Times New Roman"/>
          <w:sz w:val="24"/>
          <w:szCs w:val="24"/>
        </w:rPr>
        <w:t>2. Для проверки параметров работы на холостом ходу смонтировать схему управления двига</w:t>
      </w:r>
      <w:r>
        <w:rPr>
          <w:rFonts w:ascii="Times New Roman" w:hAnsi="Times New Roman"/>
          <w:sz w:val="24"/>
          <w:szCs w:val="24"/>
        </w:rPr>
        <w:t>телем по рис. 10.11</w:t>
      </w:r>
      <w:r w:rsidRPr="00D932D2">
        <w:rPr>
          <w:rFonts w:ascii="Times New Roman" w:hAnsi="Times New Roman"/>
          <w:sz w:val="24"/>
          <w:szCs w:val="24"/>
        </w:rPr>
        <w:t>.</w:t>
      </w:r>
    </w:p>
    <w:p w:rsidR="006B52D9" w:rsidRPr="00D932D2" w:rsidRDefault="006B52D9" w:rsidP="006B52D9">
      <w:pPr>
        <w:pStyle w:val="af3"/>
        <w:ind w:firstLine="567"/>
        <w:jc w:val="center"/>
        <w:rPr>
          <w:rFonts w:ascii="Times New Roman" w:hAnsi="Times New Roman"/>
          <w:sz w:val="24"/>
          <w:szCs w:val="24"/>
        </w:rPr>
      </w:pPr>
    </w:p>
    <w:p w:rsidR="006B52D9" w:rsidRDefault="006B52D9" w:rsidP="006B52D9">
      <w:pPr>
        <w:pStyle w:val="af3"/>
        <w:jc w:val="center"/>
        <w:outlineLvl w:val="0"/>
        <w:rPr>
          <w:rFonts w:ascii="Times New Roman" w:hAnsi="Times New Roman"/>
          <w:sz w:val="24"/>
          <w:szCs w:val="24"/>
        </w:rPr>
      </w:pPr>
      <w:r w:rsidRPr="00D932D2">
        <w:rPr>
          <w:rFonts w:ascii="Times New Roman" w:hAnsi="Times New Roman"/>
          <w:noProof/>
          <w:sz w:val="24"/>
          <w:szCs w:val="24"/>
        </w:rPr>
        <w:drawing>
          <wp:inline distT="0" distB="0" distL="0" distR="0">
            <wp:extent cx="4445936" cy="2581275"/>
            <wp:effectExtent l="1905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37" cstate="print"/>
                    <a:srcRect/>
                    <a:stretch>
                      <a:fillRect/>
                    </a:stretch>
                  </pic:blipFill>
                  <pic:spPr bwMode="auto">
                    <a:xfrm>
                      <a:off x="0" y="0"/>
                      <a:ext cx="4451915" cy="2584746"/>
                    </a:xfrm>
                    <a:prstGeom prst="rect">
                      <a:avLst/>
                    </a:prstGeom>
                    <a:noFill/>
                    <a:ln w="9525">
                      <a:noFill/>
                      <a:miter lim="800000"/>
                      <a:headEnd/>
                      <a:tailEnd/>
                    </a:ln>
                  </pic:spPr>
                </pic:pic>
              </a:graphicData>
            </a:graphic>
          </wp:inline>
        </w:drawing>
      </w:r>
    </w:p>
    <w:p w:rsidR="006B52D9" w:rsidRPr="00D932D2" w:rsidRDefault="006B52D9" w:rsidP="006B52D9">
      <w:pPr>
        <w:pStyle w:val="af3"/>
        <w:jc w:val="center"/>
        <w:outlineLvl w:val="0"/>
        <w:rPr>
          <w:rFonts w:ascii="Times New Roman" w:hAnsi="Times New Roman"/>
          <w:sz w:val="24"/>
          <w:szCs w:val="24"/>
        </w:rPr>
      </w:pPr>
      <w:r>
        <w:rPr>
          <w:rFonts w:ascii="Times New Roman" w:hAnsi="Times New Roman"/>
          <w:sz w:val="24"/>
          <w:szCs w:val="24"/>
        </w:rPr>
        <w:t>Рис. 10.11.</w:t>
      </w:r>
    </w:p>
    <w:p w:rsidR="006B52D9" w:rsidRPr="00D932D2" w:rsidRDefault="006B52D9" w:rsidP="006B52D9">
      <w:pPr>
        <w:pStyle w:val="af3"/>
        <w:ind w:firstLine="567"/>
        <w:jc w:val="both"/>
        <w:rPr>
          <w:rFonts w:ascii="Times New Roman" w:hAnsi="Times New Roman"/>
          <w:sz w:val="24"/>
          <w:szCs w:val="24"/>
        </w:rPr>
      </w:pPr>
      <w:r w:rsidRPr="00D932D2">
        <w:rPr>
          <w:rFonts w:ascii="Times New Roman" w:hAnsi="Times New Roman"/>
          <w:sz w:val="24"/>
          <w:szCs w:val="24"/>
        </w:rPr>
        <w:t xml:space="preserve">3. Проверить правильность монтажа при помощи тестера. После проверки схемы преподавателем запитать стенд от сети и подать в схему напряжение (поочередно включить сетевой выключатель стенда, затем автомат </w:t>
      </w:r>
      <w:r w:rsidRPr="00D932D2">
        <w:rPr>
          <w:rFonts w:ascii="Times New Roman" w:hAnsi="Times New Roman"/>
          <w:sz w:val="24"/>
          <w:szCs w:val="24"/>
          <w:lang w:val="en-US"/>
        </w:rPr>
        <w:t>QF</w:t>
      </w:r>
      <w:r w:rsidRPr="00D932D2">
        <w:rPr>
          <w:rFonts w:ascii="Times New Roman" w:hAnsi="Times New Roman"/>
          <w:sz w:val="24"/>
          <w:szCs w:val="24"/>
        </w:rPr>
        <w:t xml:space="preserve">1). Проверить работу схемы. Нажатием черной кнопки кнопочного поста </w:t>
      </w:r>
      <w:r w:rsidRPr="00D932D2">
        <w:rPr>
          <w:rFonts w:ascii="Times New Roman" w:hAnsi="Times New Roman"/>
          <w:sz w:val="24"/>
          <w:szCs w:val="24"/>
          <w:lang w:val="en-US"/>
        </w:rPr>
        <w:t>SB</w:t>
      </w:r>
      <w:r w:rsidRPr="00D932D2">
        <w:rPr>
          <w:rFonts w:ascii="Times New Roman" w:hAnsi="Times New Roman"/>
          <w:sz w:val="24"/>
          <w:szCs w:val="24"/>
        </w:rPr>
        <w:t>1 запустить двигатель. Замерить ток двигателя и его скорость. Останов</w:t>
      </w:r>
      <w:r>
        <w:rPr>
          <w:rFonts w:ascii="Times New Roman" w:hAnsi="Times New Roman"/>
          <w:sz w:val="24"/>
          <w:szCs w:val="24"/>
        </w:rPr>
        <w:t>ка</w:t>
      </w:r>
      <w:r w:rsidRPr="00D932D2">
        <w:rPr>
          <w:rFonts w:ascii="Times New Roman" w:hAnsi="Times New Roman"/>
          <w:sz w:val="24"/>
          <w:szCs w:val="24"/>
        </w:rPr>
        <w:t xml:space="preserve"> двигателя производится нажатием красной кнопки поста </w:t>
      </w:r>
      <w:r w:rsidRPr="00D932D2">
        <w:rPr>
          <w:rFonts w:ascii="Times New Roman" w:hAnsi="Times New Roman"/>
          <w:sz w:val="24"/>
          <w:szCs w:val="24"/>
          <w:lang w:val="en-US"/>
        </w:rPr>
        <w:t>SB</w:t>
      </w:r>
      <w:r w:rsidRPr="00D932D2">
        <w:rPr>
          <w:rFonts w:ascii="Times New Roman" w:hAnsi="Times New Roman"/>
          <w:sz w:val="24"/>
          <w:szCs w:val="24"/>
        </w:rPr>
        <w:t>1. Записать показания приборов.</w:t>
      </w:r>
    </w:p>
    <w:p w:rsidR="006B52D9" w:rsidRDefault="006B52D9" w:rsidP="006B52D9">
      <w:pPr>
        <w:pStyle w:val="af3"/>
        <w:ind w:firstLine="426"/>
        <w:jc w:val="both"/>
        <w:outlineLvl w:val="0"/>
        <w:rPr>
          <w:rFonts w:ascii="Times New Roman" w:hAnsi="Times New Roman"/>
          <w:sz w:val="24"/>
          <w:szCs w:val="24"/>
        </w:rPr>
      </w:pPr>
      <w:r w:rsidRPr="00D932D2">
        <w:rPr>
          <w:rFonts w:ascii="Times New Roman" w:hAnsi="Times New Roman"/>
          <w:sz w:val="24"/>
          <w:szCs w:val="24"/>
        </w:rPr>
        <w:t>Эти значения должны соответствовать паспортным значениям.</w:t>
      </w:r>
    </w:p>
    <w:p w:rsidR="006B52D9" w:rsidRPr="00D932D2" w:rsidRDefault="006B52D9" w:rsidP="006B52D9">
      <w:pPr>
        <w:spacing w:after="0" w:line="240" w:lineRule="auto"/>
        <w:ind w:firstLine="426"/>
        <w:rPr>
          <w:rFonts w:ascii="Times New Roman" w:hAnsi="Times New Roman"/>
          <w:iCs/>
          <w:color w:val="000000" w:themeColor="text1"/>
          <w:sz w:val="24"/>
          <w:szCs w:val="24"/>
        </w:rPr>
      </w:pPr>
      <w:r w:rsidRPr="00D932D2">
        <w:rPr>
          <w:rFonts w:ascii="Times New Roman" w:hAnsi="Times New Roman"/>
          <w:sz w:val="24"/>
          <w:szCs w:val="24"/>
        </w:rPr>
        <w:t xml:space="preserve">4. </w:t>
      </w:r>
      <w:r w:rsidRPr="00D932D2">
        <w:rPr>
          <w:rFonts w:ascii="Times New Roman" w:hAnsi="Times New Roman"/>
          <w:iCs/>
          <w:color w:val="000000" w:themeColor="text1"/>
          <w:sz w:val="24"/>
          <w:szCs w:val="24"/>
        </w:rPr>
        <w:t>Сделать вывод о проделанной работе. Ответить на контрольные вопросы.</w:t>
      </w:r>
    </w:p>
    <w:p w:rsidR="006B52D9" w:rsidRPr="00D932D2" w:rsidRDefault="006B52D9" w:rsidP="006B52D9">
      <w:pPr>
        <w:pStyle w:val="af3"/>
        <w:jc w:val="both"/>
        <w:outlineLvl w:val="0"/>
        <w:rPr>
          <w:rFonts w:ascii="Times New Roman" w:hAnsi="Times New Roman"/>
          <w:sz w:val="24"/>
          <w:szCs w:val="24"/>
        </w:rPr>
      </w:pPr>
    </w:p>
    <w:p w:rsidR="006B52D9" w:rsidRPr="00D932D2" w:rsidRDefault="006B52D9" w:rsidP="006B52D9">
      <w:pPr>
        <w:pStyle w:val="af3"/>
        <w:ind w:left="426"/>
        <w:jc w:val="center"/>
        <w:rPr>
          <w:rFonts w:ascii="Times New Roman" w:hAnsi="Times New Roman"/>
          <w:b/>
          <w:sz w:val="24"/>
          <w:szCs w:val="24"/>
        </w:rPr>
      </w:pPr>
      <w:r w:rsidRPr="00D932D2">
        <w:rPr>
          <w:rFonts w:ascii="Times New Roman" w:hAnsi="Times New Roman"/>
          <w:b/>
          <w:sz w:val="24"/>
          <w:szCs w:val="24"/>
        </w:rPr>
        <w:t>Контрольные вопросы.</w:t>
      </w:r>
    </w:p>
    <w:p w:rsidR="006B52D9" w:rsidRPr="00D932D2" w:rsidRDefault="006B52D9" w:rsidP="006B52D9">
      <w:pPr>
        <w:pStyle w:val="af3"/>
        <w:ind w:left="426"/>
        <w:jc w:val="center"/>
        <w:rPr>
          <w:rFonts w:ascii="Times New Roman" w:hAnsi="Times New Roman"/>
          <w:sz w:val="24"/>
          <w:szCs w:val="24"/>
        </w:rPr>
      </w:pPr>
    </w:p>
    <w:p w:rsidR="006B52D9" w:rsidRPr="00D932D2" w:rsidRDefault="006B52D9" w:rsidP="006B52D9">
      <w:pPr>
        <w:numPr>
          <w:ilvl w:val="0"/>
          <w:numId w:val="19"/>
        </w:numPr>
        <w:spacing w:after="0" w:line="240" w:lineRule="auto"/>
        <w:jc w:val="both"/>
        <w:rPr>
          <w:rFonts w:ascii="Times New Roman" w:hAnsi="Times New Roman"/>
          <w:sz w:val="24"/>
          <w:szCs w:val="24"/>
        </w:rPr>
      </w:pPr>
      <w:r w:rsidRPr="00D932D2">
        <w:rPr>
          <w:rFonts w:ascii="Times New Roman" w:hAnsi="Times New Roman"/>
          <w:sz w:val="24"/>
          <w:szCs w:val="24"/>
        </w:rPr>
        <w:t>Каков принцип работы двигателя переменного тока.</w:t>
      </w:r>
    </w:p>
    <w:p w:rsidR="006B52D9" w:rsidRPr="00D932D2" w:rsidRDefault="006B52D9" w:rsidP="006B52D9">
      <w:pPr>
        <w:numPr>
          <w:ilvl w:val="0"/>
          <w:numId w:val="19"/>
        </w:numPr>
        <w:spacing w:after="0" w:line="240" w:lineRule="auto"/>
        <w:jc w:val="both"/>
        <w:rPr>
          <w:rFonts w:ascii="Times New Roman" w:hAnsi="Times New Roman"/>
          <w:sz w:val="24"/>
          <w:szCs w:val="24"/>
        </w:rPr>
      </w:pPr>
      <w:r w:rsidRPr="00D932D2">
        <w:rPr>
          <w:rFonts w:ascii="Times New Roman" w:hAnsi="Times New Roman"/>
          <w:sz w:val="24"/>
          <w:szCs w:val="24"/>
        </w:rPr>
        <w:t>В чем преимущества двигателей переменного тока по сравнению с двигателями постоянного тока.</w:t>
      </w:r>
    </w:p>
    <w:p w:rsidR="006B52D9" w:rsidRPr="00A92845" w:rsidRDefault="006B52D9" w:rsidP="00A92845">
      <w:pPr>
        <w:numPr>
          <w:ilvl w:val="0"/>
          <w:numId w:val="19"/>
        </w:numPr>
        <w:spacing w:after="0" w:line="240" w:lineRule="auto"/>
        <w:jc w:val="both"/>
        <w:rPr>
          <w:rFonts w:ascii="Times New Roman" w:hAnsi="Times New Roman"/>
          <w:sz w:val="24"/>
          <w:szCs w:val="24"/>
        </w:rPr>
      </w:pPr>
      <w:r w:rsidRPr="00D932D2">
        <w:rPr>
          <w:rFonts w:ascii="Times New Roman" w:hAnsi="Times New Roman"/>
          <w:sz w:val="24"/>
          <w:szCs w:val="24"/>
        </w:rPr>
        <w:t>Каково основное отличие характеристик двигателей переменного тока от двигателей постоянного тока.</w:t>
      </w:r>
    </w:p>
    <w:p w:rsidR="006B52D9" w:rsidRPr="001D0AEE" w:rsidRDefault="006B52D9" w:rsidP="006B52D9">
      <w:pPr>
        <w:spacing w:after="0" w:line="240" w:lineRule="auto"/>
        <w:rPr>
          <w:rFonts w:ascii="Times New Roman" w:eastAsia="Times New Roman" w:hAnsi="Times New Roman"/>
          <w:iCs/>
          <w:sz w:val="24"/>
          <w:szCs w:val="24"/>
        </w:rPr>
      </w:pPr>
    </w:p>
    <w:p w:rsidR="006B52D9" w:rsidRPr="00B70F73" w:rsidRDefault="003A7690" w:rsidP="006B52D9">
      <w:pPr>
        <w:spacing w:after="0" w:line="240" w:lineRule="auto"/>
        <w:jc w:val="center"/>
        <w:rPr>
          <w:rFonts w:ascii="Times New Roman" w:hAnsi="Times New Roman"/>
          <w:b/>
          <w:bCs/>
          <w:color w:val="000000" w:themeColor="text1"/>
          <w:sz w:val="24"/>
          <w:szCs w:val="24"/>
        </w:rPr>
      </w:pPr>
      <w:r>
        <w:rPr>
          <w:rFonts w:ascii="Times New Roman" w:hAnsi="Times New Roman"/>
          <w:b/>
          <w:bCs/>
          <w:color w:val="000000" w:themeColor="text1"/>
          <w:sz w:val="24"/>
          <w:szCs w:val="24"/>
        </w:rPr>
        <w:t>Практическая</w:t>
      </w:r>
      <w:r w:rsidR="00A92845">
        <w:rPr>
          <w:rFonts w:ascii="Times New Roman" w:hAnsi="Times New Roman"/>
          <w:b/>
          <w:bCs/>
          <w:color w:val="000000" w:themeColor="text1"/>
          <w:sz w:val="24"/>
          <w:szCs w:val="24"/>
        </w:rPr>
        <w:t xml:space="preserve"> работа  №14</w:t>
      </w:r>
    </w:p>
    <w:p w:rsidR="006B52D9" w:rsidRPr="00B70F73" w:rsidRDefault="006B52D9" w:rsidP="006B52D9">
      <w:pPr>
        <w:spacing w:after="0" w:line="240" w:lineRule="auto"/>
        <w:jc w:val="center"/>
        <w:rPr>
          <w:rFonts w:ascii="Times New Roman" w:hAnsi="Times New Roman"/>
          <w:b/>
          <w:iCs/>
          <w:color w:val="000000" w:themeColor="text1"/>
          <w:sz w:val="24"/>
          <w:szCs w:val="24"/>
        </w:rPr>
      </w:pPr>
      <w:r w:rsidRPr="00B70F73">
        <w:rPr>
          <w:rFonts w:ascii="Times New Roman" w:hAnsi="Times New Roman"/>
          <w:b/>
          <w:bCs/>
          <w:color w:val="000000" w:themeColor="text1"/>
          <w:sz w:val="24"/>
          <w:szCs w:val="24"/>
        </w:rPr>
        <w:t>Определение потери напряжения и мощности в проводах линии электропередачи</w:t>
      </w:r>
    </w:p>
    <w:p w:rsidR="006B52D9" w:rsidRDefault="006B52D9" w:rsidP="006B52D9">
      <w:pPr>
        <w:pStyle w:val="af3"/>
        <w:ind w:left="3402" w:hanging="2976"/>
        <w:rPr>
          <w:rFonts w:ascii="Times New Roman" w:hAnsi="Times New Roman"/>
          <w:color w:val="000000" w:themeColor="text1"/>
          <w:sz w:val="24"/>
          <w:szCs w:val="24"/>
        </w:rPr>
      </w:pPr>
    </w:p>
    <w:p w:rsidR="006B52D9" w:rsidRPr="00B70F73" w:rsidRDefault="006B52D9" w:rsidP="006B52D9">
      <w:pPr>
        <w:pStyle w:val="af3"/>
        <w:rPr>
          <w:rFonts w:ascii="Times New Roman" w:hAnsi="Times New Roman"/>
          <w:color w:val="000000" w:themeColor="text1"/>
          <w:sz w:val="24"/>
          <w:szCs w:val="24"/>
        </w:rPr>
      </w:pPr>
      <w:r>
        <w:rPr>
          <w:rFonts w:ascii="Times New Roman" w:hAnsi="Times New Roman"/>
          <w:color w:val="000000" w:themeColor="text1"/>
          <w:sz w:val="24"/>
          <w:szCs w:val="24"/>
        </w:rPr>
        <w:tab/>
      </w:r>
      <w:r w:rsidRPr="00B70F73">
        <w:rPr>
          <w:rFonts w:ascii="Times New Roman" w:hAnsi="Times New Roman"/>
          <w:i/>
          <w:color w:val="000000" w:themeColor="text1"/>
          <w:sz w:val="24"/>
          <w:szCs w:val="24"/>
        </w:rPr>
        <w:t>Цель работы:</w:t>
      </w:r>
      <w:r>
        <w:rPr>
          <w:rFonts w:ascii="Times New Roman" w:hAnsi="Times New Roman"/>
          <w:color w:val="000000" w:themeColor="text1"/>
          <w:sz w:val="24"/>
          <w:szCs w:val="24"/>
        </w:rPr>
        <w:t xml:space="preserve"> и</w:t>
      </w:r>
      <w:r w:rsidRPr="00B70F73">
        <w:rPr>
          <w:rFonts w:ascii="Times New Roman" w:hAnsi="Times New Roman"/>
          <w:color w:val="000000" w:themeColor="text1"/>
          <w:sz w:val="24"/>
          <w:szCs w:val="24"/>
        </w:rPr>
        <w:t>зучить методы определения повреждений в линиях;изучит</w:t>
      </w:r>
      <w:r>
        <w:rPr>
          <w:rFonts w:ascii="Times New Roman" w:hAnsi="Times New Roman"/>
          <w:color w:val="000000" w:themeColor="text1"/>
          <w:sz w:val="24"/>
          <w:szCs w:val="24"/>
        </w:rPr>
        <w:t>ь</w:t>
      </w:r>
      <w:r w:rsidRPr="00B70F73">
        <w:rPr>
          <w:rFonts w:ascii="Times New Roman" w:hAnsi="Times New Roman"/>
          <w:color w:val="000000" w:themeColor="text1"/>
          <w:sz w:val="24"/>
          <w:szCs w:val="24"/>
        </w:rPr>
        <w:t>особенности индукционного метода поиска мест повреждения ;на модели  линии определить характер повреждения.</w:t>
      </w:r>
    </w:p>
    <w:p w:rsidR="006B52D9" w:rsidRPr="00B70F73" w:rsidRDefault="006B52D9" w:rsidP="006B52D9">
      <w:pPr>
        <w:pStyle w:val="af3"/>
        <w:ind w:left="1134"/>
        <w:rPr>
          <w:rFonts w:ascii="Times New Roman" w:hAnsi="Times New Roman"/>
          <w:color w:val="000000" w:themeColor="text1"/>
          <w:sz w:val="24"/>
          <w:szCs w:val="24"/>
        </w:rPr>
      </w:pPr>
    </w:p>
    <w:p w:rsidR="006B52D9" w:rsidRPr="00B70F73" w:rsidRDefault="006B52D9" w:rsidP="006B52D9">
      <w:pPr>
        <w:pStyle w:val="af3"/>
        <w:ind w:firstLine="708"/>
        <w:rPr>
          <w:rFonts w:ascii="Times New Roman" w:hAnsi="Times New Roman"/>
          <w:color w:val="000000" w:themeColor="text1"/>
          <w:sz w:val="24"/>
          <w:szCs w:val="24"/>
        </w:rPr>
      </w:pPr>
      <w:r w:rsidRPr="00B70F73">
        <w:rPr>
          <w:rFonts w:ascii="Times New Roman" w:hAnsi="Times New Roman"/>
          <w:color w:val="000000" w:themeColor="text1"/>
          <w:sz w:val="24"/>
          <w:szCs w:val="24"/>
        </w:rPr>
        <w:t>Приборы и инструмент: тестер, комплект штеккеров, датчик для поиска обрывов .</w:t>
      </w:r>
    </w:p>
    <w:p w:rsidR="006B52D9" w:rsidRDefault="006B52D9" w:rsidP="006B52D9">
      <w:pPr>
        <w:spacing w:after="0" w:line="240" w:lineRule="auto"/>
        <w:jc w:val="center"/>
        <w:rPr>
          <w:rFonts w:ascii="Times New Roman" w:hAnsi="Times New Roman"/>
          <w:bCs/>
          <w:color w:val="000000" w:themeColor="text1"/>
          <w:sz w:val="24"/>
          <w:szCs w:val="24"/>
        </w:rPr>
      </w:pPr>
    </w:p>
    <w:p w:rsidR="006B52D9" w:rsidRPr="00B70F73" w:rsidRDefault="006B52D9" w:rsidP="006B52D9">
      <w:pPr>
        <w:spacing w:after="0" w:line="240" w:lineRule="auto"/>
        <w:jc w:val="center"/>
        <w:rPr>
          <w:rFonts w:ascii="Times New Roman" w:hAnsi="Times New Roman"/>
          <w:b/>
          <w:bCs/>
          <w:color w:val="000000" w:themeColor="text1"/>
          <w:sz w:val="24"/>
          <w:szCs w:val="24"/>
        </w:rPr>
      </w:pPr>
      <w:r w:rsidRPr="00B70F73">
        <w:rPr>
          <w:rFonts w:ascii="Times New Roman" w:hAnsi="Times New Roman"/>
          <w:b/>
          <w:bCs/>
          <w:color w:val="000000" w:themeColor="text1"/>
          <w:sz w:val="24"/>
          <w:szCs w:val="24"/>
        </w:rPr>
        <w:t>Основные понятия и определения</w:t>
      </w:r>
    </w:p>
    <w:p w:rsidR="006B52D9" w:rsidRPr="00B70F73" w:rsidRDefault="006B52D9" w:rsidP="006B52D9">
      <w:pPr>
        <w:spacing w:after="0" w:line="240" w:lineRule="auto"/>
        <w:rPr>
          <w:rFonts w:ascii="Times New Roman" w:hAnsi="Times New Roman"/>
          <w:color w:val="000000" w:themeColor="text1"/>
          <w:sz w:val="24"/>
          <w:szCs w:val="24"/>
        </w:rPr>
      </w:pPr>
    </w:p>
    <w:p w:rsidR="006B52D9" w:rsidRPr="00D03E79" w:rsidRDefault="006B52D9" w:rsidP="006B52D9">
      <w:pPr>
        <w:shd w:val="clear" w:color="auto" w:fill="FFFFFF"/>
        <w:spacing w:after="0" w:line="240" w:lineRule="auto"/>
        <w:ind w:firstLine="708"/>
        <w:rPr>
          <w:rFonts w:ascii="Times New Roman" w:hAnsi="Times New Roman"/>
          <w:color w:val="000000" w:themeColor="text1"/>
          <w:sz w:val="24"/>
          <w:szCs w:val="24"/>
        </w:rPr>
      </w:pPr>
      <w:r w:rsidRPr="00D03E79">
        <w:rPr>
          <w:rFonts w:ascii="Times New Roman" w:hAnsi="Times New Roman"/>
          <w:color w:val="000000" w:themeColor="text1"/>
          <w:sz w:val="24"/>
          <w:szCs w:val="24"/>
        </w:rPr>
        <w:t>При повреждении кабельной линии определяют предварительно зону повреждения, а затем уточняют и выявляют место повреждения, применяя в зависимости от характера повреждения индукционный, акустический, петлевой, емкостный, импульсный методы или метод колебательного разряда (рис. 1</w:t>
      </w:r>
      <w:r>
        <w:rPr>
          <w:rFonts w:ascii="Times New Roman" w:hAnsi="Times New Roman"/>
          <w:color w:val="000000" w:themeColor="text1"/>
          <w:sz w:val="24"/>
          <w:szCs w:val="24"/>
        </w:rPr>
        <w:t>1.1</w:t>
      </w:r>
      <w:r w:rsidRPr="00D03E79">
        <w:rPr>
          <w:rFonts w:ascii="Times New Roman" w:hAnsi="Times New Roman"/>
          <w:color w:val="000000" w:themeColor="text1"/>
          <w:sz w:val="24"/>
          <w:szCs w:val="24"/>
        </w:rPr>
        <w:t xml:space="preserve"> и </w:t>
      </w:r>
      <w:r>
        <w:rPr>
          <w:rFonts w:ascii="Times New Roman" w:hAnsi="Times New Roman"/>
          <w:color w:val="000000" w:themeColor="text1"/>
          <w:sz w:val="24"/>
          <w:szCs w:val="24"/>
        </w:rPr>
        <w:t>11.</w:t>
      </w:r>
      <w:r w:rsidRPr="00D03E79">
        <w:rPr>
          <w:rFonts w:ascii="Times New Roman" w:hAnsi="Times New Roman"/>
          <w:color w:val="000000" w:themeColor="text1"/>
          <w:sz w:val="24"/>
          <w:szCs w:val="24"/>
        </w:rPr>
        <w:t>2).</w:t>
      </w:r>
    </w:p>
    <w:p w:rsidR="006B52D9" w:rsidRPr="00D03E79" w:rsidRDefault="006B52D9" w:rsidP="006B52D9">
      <w:pPr>
        <w:shd w:val="clear" w:color="auto" w:fill="FFFFFF"/>
        <w:spacing w:after="0" w:line="240" w:lineRule="auto"/>
        <w:ind w:firstLine="708"/>
        <w:rPr>
          <w:rFonts w:ascii="Times New Roman" w:hAnsi="Times New Roman"/>
          <w:color w:val="000000" w:themeColor="text1"/>
          <w:sz w:val="24"/>
          <w:szCs w:val="24"/>
        </w:rPr>
      </w:pPr>
      <w:r w:rsidRPr="00D03E79">
        <w:rPr>
          <w:rFonts w:ascii="Times New Roman" w:hAnsi="Times New Roman"/>
          <w:bCs/>
          <w:color w:val="000000" w:themeColor="text1"/>
          <w:sz w:val="24"/>
          <w:szCs w:val="24"/>
        </w:rPr>
        <w:t>Индукционный метод</w:t>
      </w:r>
      <w:r w:rsidRPr="00B70F73">
        <w:rPr>
          <w:rFonts w:ascii="Times New Roman" w:hAnsi="Times New Roman"/>
          <w:color w:val="000000" w:themeColor="text1"/>
          <w:sz w:val="24"/>
          <w:szCs w:val="24"/>
        </w:rPr>
        <w:t> </w:t>
      </w:r>
      <w:r w:rsidRPr="00D03E79">
        <w:rPr>
          <w:rFonts w:ascii="Times New Roman" w:hAnsi="Times New Roman"/>
          <w:color w:val="000000" w:themeColor="text1"/>
          <w:sz w:val="24"/>
          <w:szCs w:val="24"/>
        </w:rPr>
        <w:t xml:space="preserve">(см. рис. </w:t>
      </w:r>
      <w:r>
        <w:rPr>
          <w:rFonts w:ascii="Times New Roman" w:hAnsi="Times New Roman"/>
          <w:color w:val="000000" w:themeColor="text1"/>
          <w:sz w:val="24"/>
          <w:szCs w:val="24"/>
        </w:rPr>
        <w:t>11.</w:t>
      </w:r>
      <w:r w:rsidRPr="00D03E79">
        <w:rPr>
          <w:rFonts w:ascii="Times New Roman" w:hAnsi="Times New Roman"/>
          <w:color w:val="000000" w:themeColor="text1"/>
          <w:sz w:val="24"/>
          <w:szCs w:val="24"/>
        </w:rPr>
        <w:t>1,а) применяется при пробое изоляции между двумя или тремя жилами кабеля и малом переходном сопротивлении в месте пробоя. Метод основан на принципе улавливания сигналом на поверхности земли при пропуске по кабелю тока 15—20 А частотой 800—1000 Гц. При прослушивании над кабелем слышно звучание (наиболее сильное — над местом повреждения и резко снижающееся за местом повреждения).</w:t>
      </w:r>
    </w:p>
    <w:p w:rsidR="006B52D9" w:rsidRPr="00D03E79" w:rsidRDefault="006B52D9" w:rsidP="006B52D9">
      <w:pPr>
        <w:shd w:val="clear" w:color="auto" w:fill="FFFFFF"/>
        <w:spacing w:after="0" w:line="240" w:lineRule="auto"/>
        <w:ind w:firstLine="708"/>
        <w:rPr>
          <w:rFonts w:ascii="Times New Roman" w:hAnsi="Times New Roman"/>
          <w:color w:val="000000" w:themeColor="text1"/>
          <w:sz w:val="24"/>
          <w:szCs w:val="24"/>
        </w:rPr>
      </w:pPr>
      <w:r w:rsidRPr="00D03E79">
        <w:rPr>
          <w:rFonts w:ascii="Times New Roman" w:hAnsi="Times New Roman"/>
          <w:color w:val="000000" w:themeColor="text1"/>
          <w:sz w:val="24"/>
          <w:szCs w:val="24"/>
        </w:rPr>
        <w:t>Для поиска применяют прибор типа КИ-2М и др., ламповый генератор 1000 Гц с выходной мощностью 20 ВА (типа ВГ-2) для кабелей длиной до 0,5 км, машинный генератор (типа ГИС-2) 1000 Гц, мощностью 3 кВА (для кабелей длиной до 10 км). Индукционным методом определяют также трассу кабельной линии глубину заложения кабеля и место расположения муфт.</w:t>
      </w:r>
    </w:p>
    <w:p w:rsidR="006B52D9" w:rsidRPr="00D03E79" w:rsidRDefault="006B52D9" w:rsidP="006B52D9">
      <w:pPr>
        <w:shd w:val="clear" w:color="auto" w:fill="FFFFFF"/>
        <w:spacing w:after="0" w:line="240" w:lineRule="auto"/>
        <w:jc w:val="center"/>
        <w:rPr>
          <w:rFonts w:ascii="Times New Roman" w:hAnsi="Times New Roman"/>
          <w:color w:val="000000" w:themeColor="text1"/>
          <w:sz w:val="24"/>
          <w:szCs w:val="24"/>
        </w:rPr>
      </w:pPr>
      <w:r w:rsidRPr="00B70F73">
        <w:rPr>
          <w:rFonts w:ascii="Times New Roman" w:hAnsi="Times New Roman"/>
          <w:noProof/>
          <w:color w:val="000000" w:themeColor="text1"/>
          <w:sz w:val="24"/>
          <w:szCs w:val="24"/>
          <w:lang w:eastAsia="ru-RU"/>
        </w:rPr>
        <w:lastRenderedPageBreak/>
        <w:drawing>
          <wp:inline distT="0" distB="0" distL="0" distR="0">
            <wp:extent cx="5256497" cy="3562350"/>
            <wp:effectExtent l="19050" t="0" r="1303"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38" cstate="print"/>
                    <a:srcRect/>
                    <a:stretch>
                      <a:fillRect/>
                    </a:stretch>
                  </pic:blipFill>
                  <pic:spPr bwMode="auto">
                    <a:xfrm>
                      <a:off x="0" y="0"/>
                      <a:ext cx="5263954" cy="3567403"/>
                    </a:xfrm>
                    <a:prstGeom prst="rect">
                      <a:avLst/>
                    </a:prstGeom>
                    <a:noFill/>
                    <a:ln w="9525">
                      <a:noFill/>
                      <a:miter lim="800000"/>
                      <a:headEnd/>
                      <a:tailEnd/>
                    </a:ln>
                  </pic:spPr>
                </pic:pic>
              </a:graphicData>
            </a:graphic>
          </wp:inline>
        </w:drawing>
      </w:r>
    </w:p>
    <w:p w:rsidR="006B52D9" w:rsidRPr="00D03E79" w:rsidRDefault="006B52D9" w:rsidP="006B52D9">
      <w:pPr>
        <w:shd w:val="clear" w:color="auto" w:fill="FFFFFF"/>
        <w:spacing w:after="0" w:line="240" w:lineRule="auto"/>
        <w:jc w:val="center"/>
        <w:rPr>
          <w:rFonts w:ascii="Times New Roman" w:hAnsi="Times New Roman"/>
          <w:color w:val="000000" w:themeColor="text1"/>
          <w:sz w:val="24"/>
          <w:szCs w:val="24"/>
        </w:rPr>
      </w:pPr>
      <w:r w:rsidRPr="00D03E79">
        <w:rPr>
          <w:rFonts w:ascii="Times New Roman" w:hAnsi="Times New Roman"/>
          <w:color w:val="000000" w:themeColor="text1"/>
          <w:sz w:val="24"/>
          <w:szCs w:val="24"/>
        </w:rPr>
        <w:t>Рис. 1</w:t>
      </w:r>
      <w:r>
        <w:rPr>
          <w:rFonts w:ascii="Times New Roman" w:hAnsi="Times New Roman"/>
          <w:color w:val="000000" w:themeColor="text1"/>
          <w:sz w:val="24"/>
          <w:szCs w:val="24"/>
        </w:rPr>
        <w:t>1</w:t>
      </w:r>
      <w:r w:rsidRPr="00D03E79">
        <w:rPr>
          <w:rFonts w:ascii="Times New Roman" w:hAnsi="Times New Roman"/>
          <w:color w:val="000000" w:themeColor="text1"/>
          <w:sz w:val="24"/>
          <w:szCs w:val="24"/>
        </w:rPr>
        <w:t>.</w:t>
      </w:r>
      <w:r>
        <w:rPr>
          <w:rFonts w:ascii="Times New Roman" w:hAnsi="Times New Roman"/>
          <w:color w:val="000000" w:themeColor="text1"/>
          <w:sz w:val="24"/>
          <w:szCs w:val="24"/>
        </w:rPr>
        <w:t>1.</w:t>
      </w:r>
      <w:r w:rsidRPr="00D03E79">
        <w:rPr>
          <w:rFonts w:ascii="Times New Roman" w:hAnsi="Times New Roman"/>
          <w:color w:val="000000" w:themeColor="text1"/>
          <w:sz w:val="24"/>
          <w:szCs w:val="24"/>
        </w:rPr>
        <w:t>Методы (схемы) определения места повреждения кабельной линии: а — индукционный, б — акустический, в — петлевой, г — емкостный</w:t>
      </w:r>
    </w:p>
    <w:p w:rsidR="006B52D9" w:rsidRPr="00B70F73" w:rsidRDefault="006B52D9" w:rsidP="006B52D9">
      <w:pPr>
        <w:shd w:val="clear" w:color="auto" w:fill="FFFFFF"/>
        <w:spacing w:after="0" w:line="240" w:lineRule="auto"/>
        <w:jc w:val="center"/>
        <w:rPr>
          <w:rFonts w:ascii="Times New Roman" w:hAnsi="Times New Roman"/>
          <w:color w:val="000000" w:themeColor="text1"/>
          <w:sz w:val="24"/>
          <w:szCs w:val="24"/>
        </w:rPr>
      </w:pPr>
    </w:p>
    <w:p w:rsidR="006B52D9" w:rsidRPr="00D03E79" w:rsidRDefault="006B52D9" w:rsidP="006B52D9">
      <w:pPr>
        <w:shd w:val="clear" w:color="auto" w:fill="FFFFFF"/>
        <w:spacing w:after="0" w:line="240" w:lineRule="auto"/>
        <w:jc w:val="center"/>
        <w:rPr>
          <w:rFonts w:ascii="Times New Roman" w:hAnsi="Times New Roman"/>
          <w:color w:val="000000" w:themeColor="text1"/>
          <w:sz w:val="24"/>
          <w:szCs w:val="24"/>
        </w:rPr>
      </w:pPr>
      <w:r w:rsidRPr="00B70F73">
        <w:rPr>
          <w:rFonts w:ascii="Times New Roman" w:hAnsi="Times New Roman"/>
          <w:noProof/>
          <w:color w:val="000000" w:themeColor="text1"/>
          <w:sz w:val="24"/>
          <w:szCs w:val="24"/>
          <w:lang w:eastAsia="ru-RU"/>
        </w:rPr>
        <w:drawing>
          <wp:inline distT="0" distB="0" distL="0" distR="0">
            <wp:extent cx="3152775" cy="1455127"/>
            <wp:effectExtent l="19050" t="0" r="9525"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39" cstate="print"/>
                    <a:srcRect/>
                    <a:stretch>
                      <a:fillRect/>
                    </a:stretch>
                  </pic:blipFill>
                  <pic:spPr bwMode="auto">
                    <a:xfrm>
                      <a:off x="0" y="0"/>
                      <a:ext cx="3152775" cy="1455127"/>
                    </a:xfrm>
                    <a:prstGeom prst="rect">
                      <a:avLst/>
                    </a:prstGeom>
                    <a:noFill/>
                    <a:ln w="9525">
                      <a:noFill/>
                      <a:miter lim="800000"/>
                      <a:headEnd/>
                      <a:tailEnd/>
                    </a:ln>
                  </pic:spPr>
                </pic:pic>
              </a:graphicData>
            </a:graphic>
          </wp:inline>
        </w:drawing>
      </w:r>
      <w:hyperlink r:id="rId240" w:history="1">
        <w:r w:rsidR="001F4CA5" w:rsidRPr="001F4CA5">
          <w:rPr>
            <w:rFonts w:ascii="Times New Roman" w:hAnsi="Times New Roman"/>
            <w:color w:val="000000" w:themeColor="text1"/>
            <w:sz w:val="24"/>
            <w:szCs w:val="24"/>
          </w:rPr>
          <w:pict>
            <v:shape id="_x0000_i1108" type="#_x0000_t75" alt="Изображение на экране прибора ИКЛ места повреждения в кабельной линии" href="http://electricalschool.info/main/kabel/" style="width:24pt;height:24pt" o:button="t"/>
          </w:pict>
        </w:r>
      </w:hyperlink>
    </w:p>
    <w:p w:rsidR="006B52D9" w:rsidRPr="00D03E79" w:rsidRDefault="006B52D9" w:rsidP="006B52D9">
      <w:pPr>
        <w:shd w:val="clear" w:color="auto" w:fill="FFFFFF"/>
        <w:spacing w:after="0" w:line="240" w:lineRule="auto"/>
        <w:jc w:val="center"/>
        <w:rPr>
          <w:rFonts w:ascii="Times New Roman" w:hAnsi="Times New Roman"/>
          <w:color w:val="000000" w:themeColor="text1"/>
          <w:sz w:val="24"/>
          <w:szCs w:val="24"/>
        </w:rPr>
      </w:pPr>
      <w:r w:rsidRPr="00D03E79">
        <w:rPr>
          <w:rFonts w:ascii="Times New Roman" w:hAnsi="Times New Roman"/>
          <w:color w:val="000000" w:themeColor="text1"/>
          <w:sz w:val="24"/>
          <w:szCs w:val="24"/>
        </w:rPr>
        <w:t xml:space="preserve">Рис. </w:t>
      </w:r>
      <w:r>
        <w:rPr>
          <w:rFonts w:ascii="Times New Roman" w:hAnsi="Times New Roman"/>
          <w:color w:val="000000" w:themeColor="text1"/>
          <w:sz w:val="24"/>
          <w:szCs w:val="24"/>
        </w:rPr>
        <w:t>11.</w:t>
      </w:r>
      <w:r w:rsidRPr="00D03E79">
        <w:rPr>
          <w:rFonts w:ascii="Times New Roman" w:hAnsi="Times New Roman"/>
          <w:color w:val="000000" w:themeColor="text1"/>
          <w:sz w:val="24"/>
          <w:szCs w:val="24"/>
        </w:rPr>
        <w:t>2. Изображение на экране прибора ИКЛ места повреждения в кабельной линии: а — при коротком замыкании жил кабеля, б — при обрыве жил кабеля.</w:t>
      </w:r>
    </w:p>
    <w:p w:rsidR="006B52D9" w:rsidRDefault="006B52D9" w:rsidP="006B52D9">
      <w:pPr>
        <w:shd w:val="clear" w:color="auto" w:fill="FFFFFF"/>
        <w:spacing w:after="0" w:line="240" w:lineRule="auto"/>
        <w:ind w:firstLine="708"/>
        <w:rPr>
          <w:rFonts w:ascii="Times New Roman" w:hAnsi="Times New Roman"/>
          <w:bCs/>
          <w:color w:val="000000" w:themeColor="text1"/>
          <w:sz w:val="24"/>
          <w:szCs w:val="24"/>
        </w:rPr>
      </w:pPr>
    </w:p>
    <w:p w:rsidR="006B52D9" w:rsidRPr="00D03E79" w:rsidRDefault="006B52D9" w:rsidP="006B52D9">
      <w:pPr>
        <w:shd w:val="clear" w:color="auto" w:fill="FFFFFF"/>
        <w:spacing w:after="0" w:line="240" w:lineRule="auto"/>
        <w:ind w:firstLine="708"/>
        <w:rPr>
          <w:rFonts w:ascii="Times New Roman" w:hAnsi="Times New Roman"/>
          <w:color w:val="000000" w:themeColor="text1"/>
          <w:sz w:val="24"/>
          <w:szCs w:val="24"/>
        </w:rPr>
      </w:pPr>
      <w:r w:rsidRPr="00D03E79">
        <w:rPr>
          <w:rFonts w:ascii="Times New Roman" w:hAnsi="Times New Roman"/>
          <w:bCs/>
          <w:color w:val="000000" w:themeColor="text1"/>
          <w:sz w:val="24"/>
          <w:szCs w:val="24"/>
        </w:rPr>
        <w:t>Акустический метод</w:t>
      </w:r>
      <w:r w:rsidRPr="00B70F73">
        <w:rPr>
          <w:rFonts w:ascii="Times New Roman" w:hAnsi="Times New Roman"/>
          <w:color w:val="000000" w:themeColor="text1"/>
          <w:sz w:val="24"/>
          <w:szCs w:val="24"/>
        </w:rPr>
        <w:t> </w:t>
      </w:r>
      <w:r w:rsidRPr="00D03E79">
        <w:rPr>
          <w:rFonts w:ascii="Times New Roman" w:hAnsi="Times New Roman"/>
          <w:color w:val="000000" w:themeColor="text1"/>
          <w:sz w:val="24"/>
          <w:szCs w:val="24"/>
        </w:rPr>
        <w:t>(см. рис. 1</w:t>
      </w:r>
      <w:r>
        <w:rPr>
          <w:rFonts w:ascii="Times New Roman" w:hAnsi="Times New Roman"/>
          <w:color w:val="000000" w:themeColor="text1"/>
          <w:sz w:val="24"/>
          <w:szCs w:val="24"/>
        </w:rPr>
        <w:t>1.1</w:t>
      </w:r>
      <w:r w:rsidRPr="00D03E79">
        <w:rPr>
          <w:rFonts w:ascii="Times New Roman" w:hAnsi="Times New Roman"/>
          <w:color w:val="000000" w:themeColor="text1"/>
          <w:sz w:val="24"/>
          <w:szCs w:val="24"/>
        </w:rPr>
        <w:t>,б) используют для определения непосредственно на трассе места всех видов повреждений кабельной линии при условии создания в этом месте звукового удара, воспринимаемого на поверхности земли при помощи акустического аппарата. Для создания электрического разряда в месте повреждения кабеля должно быть сквозное отверстие, образуемое при прожигании кабеля газотронной установкой, а также достаточное переходное сопротивление для образования искрового разряда. Искровые разряды создаются генератором импульсов, а воспринимаются приемником звуковых колебаний типа АИП-3, АИП-Зм и др.</w:t>
      </w:r>
    </w:p>
    <w:p w:rsidR="006B52D9" w:rsidRPr="00B70F73" w:rsidRDefault="006B52D9" w:rsidP="006B52D9">
      <w:pPr>
        <w:shd w:val="clear" w:color="auto" w:fill="FFFFFF"/>
        <w:spacing w:after="0" w:line="240" w:lineRule="auto"/>
        <w:ind w:firstLine="708"/>
        <w:rPr>
          <w:rFonts w:ascii="Times New Roman" w:hAnsi="Times New Roman"/>
          <w:color w:val="000000" w:themeColor="text1"/>
          <w:sz w:val="24"/>
          <w:szCs w:val="24"/>
        </w:rPr>
      </w:pPr>
      <w:r w:rsidRPr="00D03E79">
        <w:rPr>
          <w:rFonts w:ascii="Times New Roman" w:hAnsi="Times New Roman"/>
          <w:bCs/>
          <w:color w:val="000000" w:themeColor="text1"/>
          <w:sz w:val="24"/>
          <w:szCs w:val="24"/>
        </w:rPr>
        <w:t>Петлевой метод</w:t>
      </w:r>
      <w:r w:rsidRPr="00B70F73">
        <w:rPr>
          <w:rFonts w:ascii="Times New Roman" w:hAnsi="Times New Roman"/>
          <w:color w:val="000000" w:themeColor="text1"/>
          <w:sz w:val="24"/>
          <w:szCs w:val="24"/>
        </w:rPr>
        <w:t> </w:t>
      </w:r>
      <w:r w:rsidRPr="00D03E79">
        <w:rPr>
          <w:rFonts w:ascii="Times New Roman" w:hAnsi="Times New Roman"/>
          <w:color w:val="000000" w:themeColor="text1"/>
          <w:sz w:val="24"/>
          <w:szCs w:val="24"/>
        </w:rPr>
        <w:t xml:space="preserve">(см. рис. </w:t>
      </w:r>
      <w:r>
        <w:rPr>
          <w:rFonts w:ascii="Times New Roman" w:hAnsi="Times New Roman"/>
          <w:color w:val="000000" w:themeColor="text1"/>
          <w:sz w:val="24"/>
          <w:szCs w:val="24"/>
        </w:rPr>
        <w:t>11.</w:t>
      </w:r>
      <w:r w:rsidRPr="00D03E79">
        <w:rPr>
          <w:rFonts w:ascii="Times New Roman" w:hAnsi="Times New Roman"/>
          <w:color w:val="000000" w:themeColor="text1"/>
          <w:sz w:val="24"/>
          <w:szCs w:val="24"/>
        </w:rPr>
        <w:t xml:space="preserve">1,в) применяется в случаях, когда жила с поврежденной изоляцией не имеет обрыва, одна из неповрежденных жил имеет хорошую изоляцию, а величина переходного сопротивления в месте повреждения не превышает 5 кОм. При необходимости снижения величины переходного сопротивления изоляцию дожигают кенотроном или газотронной установкой. Питание схемы — от аккумулятора, а при больших переходных сопротивлениях — от сухой батареи БАС-60 или БАС-80. Для определения места повреждения на одном конце кабеля соединяют неповрежденную жилу с поврежденной, а на другом конце к этим жилам присоединяют измерительный мост с </w:t>
      </w:r>
      <w:r w:rsidRPr="00D03E79">
        <w:rPr>
          <w:rFonts w:ascii="Times New Roman" w:hAnsi="Times New Roman"/>
          <w:color w:val="000000" w:themeColor="text1"/>
          <w:sz w:val="24"/>
          <w:szCs w:val="24"/>
        </w:rPr>
        <w:lastRenderedPageBreak/>
        <w:t>гальванометром, питаемых аккумулятором или батареей. Уравновешивая мост, определяют место повреждения по формуле</w:t>
      </w:r>
    </w:p>
    <w:p w:rsidR="006B52D9" w:rsidRPr="00D03E79" w:rsidRDefault="006B52D9" w:rsidP="006B52D9">
      <w:pPr>
        <w:shd w:val="clear" w:color="auto" w:fill="FFFFFF"/>
        <w:spacing w:after="0" w:line="240" w:lineRule="auto"/>
        <w:jc w:val="center"/>
        <w:rPr>
          <w:rFonts w:ascii="Times New Roman" w:hAnsi="Times New Roman"/>
          <w:color w:val="000000" w:themeColor="text1"/>
          <w:sz w:val="24"/>
          <w:szCs w:val="24"/>
        </w:rPr>
      </w:pPr>
      <w:r w:rsidRPr="00B70F73">
        <w:rPr>
          <w:rFonts w:ascii="Times New Roman" w:hAnsi="Times New Roman"/>
          <w:noProof/>
          <w:color w:val="000000" w:themeColor="text1"/>
          <w:sz w:val="24"/>
          <w:szCs w:val="24"/>
          <w:lang w:eastAsia="ru-RU"/>
        </w:rPr>
        <w:drawing>
          <wp:inline distT="0" distB="0" distL="0" distR="0">
            <wp:extent cx="866775" cy="436800"/>
            <wp:effectExtent l="19050" t="0" r="9525"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41" cstate="print"/>
                    <a:srcRect/>
                    <a:stretch>
                      <a:fillRect/>
                    </a:stretch>
                  </pic:blipFill>
                  <pic:spPr bwMode="auto">
                    <a:xfrm>
                      <a:off x="0" y="0"/>
                      <a:ext cx="866775" cy="436800"/>
                    </a:xfrm>
                    <a:prstGeom prst="rect">
                      <a:avLst/>
                    </a:prstGeom>
                    <a:noFill/>
                    <a:ln w="9525">
                      <a:noFill/>
                      <a:miter lim="800000"/>
                      <a:headEnd/>
                      <a:tailEnd/>
                    </a:ln>
                  </pic:spPr>
                </pic:pic>
              </a:graphicData>
            </a:graphic>
          </wp:inline>
        </w:drawing>
      </w:r>
    </w:p>
    <w:p w:rsidR="006B52D9" w:rsidRPr="00D03E79" w:rsidRDefault="006B52D9" w:rsidP="006B52D9">
      <w:pPr>
        <w:shd w:val="clear" w:color="auto" w:fill="FFFFFF"/>
        <w:spacing w:after="0" w:line="240" w:lineRule="auto"/>
        <w:rPr>
          <w:rFonts w:ascii="Times New Roman" w:hAnsi="Times New Roman"/>
          <w:color w:val="000000" w:themeColor="text1"/>
          <w:sz w:val="24"/>
          <w:szCs w:val="24"/>
        </w:rPr>
      </w:pPr>
      <w:r w:rsidRPr="00D03E79">
        <w:rPr>
          <w:rFonts w:ascii="Times New Roman" w:hAnsi="Times New Roman"/>
          <w:color w:val="000000" w:themeColor="text1"/>
          <w:sz w:val="24"/>
          <w:szCs w:val="24"/>
        </w:rPr>
        <w:t>где</w:t>
      </w:r>
      <w:r w:rsidRPr="00B70F73">
        <w:rPr>
          <w:rFonts w:ascii="Times New Roman" w:hAnsi="Times New Roman"/>
          <w:color w:val="000000" w:themeColor="text1"/>
          <w:sz w:val="24"/>
          <w:szCs w:val="24"/>
        </w:rPr>
        <w:t> </w:t>
      </w:r>
      <w:r w:rsidRPr="00D03E79">
        <w:rPr>
          <w:rFonts w:ascii="Times New Roman" w:hAnsi="Times New Roman"/>
          <w:color w:val="000000" w:themeColor="text1"/>
          <w:sz w:val="24"/>
          <w:szCs w:val="24"/>
          <w:lang w:val="en-US"/>
        </w:rPr>
        <w:t>L</w:t>
      </w:r>
      <w:r w:rsidRPr="00D03E79">
        <w:rPr>
          <w:rFonts w:ascii="Times New Roman" w:hAnsi="Times New Roman"/>
          <w:color w:val="000000" w:themeColor="text1"/>
          <w:sz w:val="24"/>
          <w:szCs w:val="24"/>
        </w:rPr>
        <w:t>х — расстояние от места измерения до места повреждения, м,</w:t>
      </w:r>
      <w:r w:rsidRPr="00B70F73">
        <w:rPr>
          <w:rFonts w:ascii="Times New Roman" w:hAnsi="Times New Roman"/>
          <w:color w:val="000000" w:themeColor="text1"/>
          <w:sz w:val="24"/>
          <w:szCs w:val="24"/>
        </w:rPr>
        <w:t> </w:t>
      </w:r>
      <w:r w:rsidRPr="00D03E79">
        <w:rPr>
          <w:rFonts w:ascii="Times New Roman" w:hAnsi="Times New Roman"/>
          <w:color w:val="000000" w:themeColor="text1"/>
          <w:sz w:val="24"/>
          <w:szCs w:val="24"/>
          <w:lang w:val="en-US"/>
        </w:rPr>
        <w:t>L</w:t>
      </w:r>
      <w:r w:rsidRPr="00B70F73">
        <w:rPr>
          <w:rFonts w:ascii="Times New Roman" w:hAnsi="Times New Roman"/>
          <w:color w:val="000000" w:themeColor="text1"/>
          <w:sz w:val="24"/>
          <w:szCs w:val="24"/>
          <w:lang w:val="en-US"/>
        </w:rPr>
        <w:t> </w:t>
      </w:r>
      <w:r w:rsidRPr="00D03E79">
        <w:rPr>
          <w:rFonts w:ascii="Times New Roman" w:hAnsi="Times New Roman"/>
          <w:color w:val="000000" w:themeColor="text1"/>
          <w:sz w:val="24"/>
          <w:szCs w:val="24"/>
        </w:rPr>
        <w:t>— длина кабельной линии (если линия состоит из кабелей разного сечения, длину приводят к одному сечению, эквивалентному сечению наибольшего отрезка кабеля), м,</w:t>
      </w:r>
      <w:r w:rsidRPr="00B70F73">
        <w:rPr>
          <w:rFonts w:ascii="Times New Roman" w:hAnsi="Times New Roman"/>
          <w:color w:val="000000" w:themeColor="text1"/>
          <w:sz w:val="24"/>
          <w:szCs w:val="24"/>
        </w:rPr>
        <w:t> </w:t>
      </w:r>
      <w:r w:rsidRPr="00D03E79">
        <w:rPr>
          <w:rFonts w:ascii="Times New Roman" w:hAnsi="Times New Roman"/>
          <w:color w:val="000000" w:themeColor="text1"/>
          <w:sz w:val="24"/>
          <w:szCs w:val="24"/>
          <w:lang w:val="en-US"/>
        </w:rPr>
        <w:t>R</w:t>
      </w:r>
      <w:r w:rsidRPr="00D03E79">
        <w:rPr>
          <w:rFonts w:ascii="Times New Roman" w:hAnsi="Times New Roman"/>
          <w:color w:val="000000" w:themeColor="text1"/>
          <w:sz w:val="24"/>
          <w:szCs w:val="24"/>
        </w:rPr>
        <w:t>1,</w:t>
      </w:r>
      <w:r w:rsidRPr="00B70F73">
        <w:rPr>
          <w:rFonts w:ascii="Times New Roman" w:hAnsi="Times New Roman"/>
          <w:color w:val="000000" w:themeColor="text1"/>
          <w:sz w:val="24"/>
          <w:szCs w:val="24"/>
        </w:rPr>
        <w:t> </w:t>
      </w:r>
      <w:r w:rsidRPr="00D03E79">
        <w:rPr>
          <w:rFonts w:ascii="Times New Roman" w:hAnsi="Times New Roman"/>
          <w:color w:val="000000" w:themeColor="text1"/>
          <w:sz w:val="24"/>
          <w:szCs w:val="24"/>
          <w:lang w:val="en-US"/>
        </w:rPr>
        <w:t>R</w:t>
      </w:r>
      <w:r w:rsidRPr="00D03E79">
        <w:rPr>
          <w:rFonts w:ascii="Times New Roman" w:hAnsi="Times New Roman"/>
          <w:color w:val="000000" w:themeColor="text1"/>
          <w:sz w:val="24"/>
          <w:szCs w:val="24"/>
        </w:rPr>
        <w:t>2</w:t>
      </w:r>
      <w:r w:rsidRPr="00B70F73">
        <w:rPr>
          <w:rFonts w:ascii="Times New Roman" w:hAnsi="Times New Roman"/>
          <w:color w:val="000000" w:themeColor="text1"/>
          <w:sz w:val="24"/>
          <w:szCs w:val="24"/>
          <w:lang w:val="en-US"/>
        </w:rPr>
        <w:t> </w:t>
      </w:r>
      <w:r w:rsidRPr="00D03E79">
        <w:rPr>
          <w:rFonts w:ascii="Times New Roman" w:hAnsi="Times New Roman"/>
          <w:color w:val="000000" w:themeColor="text1"/>
          <w:sz w:val="24"/>
          <w:szCs w:val="24"/>
        </w:rPr>
        <w:t>— сопротивления плеч моста, Ом.</w:t>
      </w:r>
    </w:p>
    <w:p w:rsidR="006B52D9" w:rsidRPr="00D03E79" w:rsidRDefault="006B52D9" w:rsidP="006B52D9">
      <w:pPr>
        <w:shd w:val="clear" w:color="auto" w:fill="FFFFFF"/>
        <w:spacing w:after="0" w:line="240" w:lineRule="auto"/>
        <w:ind w:firstLine="708"/>
        <w:rPr>
          <w:rFonts w:ascii="Times New Roman" w:hAnsi="Times New Roman"/>
          <w:color w:val="000000" w:themeColor="text1"/>
          <w:sz w:val="24"/>
          <w:szCs w:val="24"/>
        </w:rPr>
      </w:pPr>
      <w:r w:rsidRPr="00D03E79">
        <w:rPr>
          <w:rFonts w:ascii="Times New Roman" w:hAnsi="Times New Roman"/>
          <w:color w:val="000000" w:themeColor="text1"/>
          <w:sz w:val="24"/>
          <w:szCs w:val="24"/>
        </w:rPr>
        <w:t>Отклонение стрелки прибора в обратном направлении при перемене концов проводов, присоединяющих прибор к жилам, свидетельствует о том, что повреждение находится в самом начале кабеля со стороны места измерения.</w:t>
      </w:r>
    </w:p>
    <w:p w:rsidR="006B52D9" w:rsidRPr="00B70F73" w:rsidRDefault="006B52D9" w:rsidP="006B52D9">
      <w:pPr>
        <w:shd w:val="clear" w:color="auto" w:fill="FFFFFF"/>
        <w:spacing w:after="0" w:line="240" w:lineRule="auto"/>
        <w:ind w:firstLine="708"/>
        <w:rPr>
          <w:rFonts w:ascii="Times New Roman" w:hAnsi="Times New Roman"/>
          <w:color w:val="000000" w:themeColor="text1"/>
          <w:sz w:val="24"/>
          <w:szCs w:val="24"/>
        </w:rPr>
      </w:pPr>
      <w:r w:rsidRPr="00D03E79">
        <w:rPr>
          <w:rFonts w:ascii="Times New Roman" w:hAnsi="Times New Roman"/>
          <w:bCs/>
          <w:color w:val="000000" w:themeColor="text1"/>
          <w:sz w:val="24"/>
          <w:szCs w:val="24"/>
        </w:rPr>
        <w:t>Емкостным методом</w:t>
      </w:r>
      <w:r w:rsidRPr="00B70F73">
        <w:rPr>
          <w:rFonts w:ascii="Times New Roman" w:hAnsi="Times New Roman"/>
          <w:color w:val="000000" w:themeColor="text1"/>
          <w:sz w:val="24"/>
          <w:szCs w:val="24"/>
        </w:rPr>
        <w:t> </w:t>
      </w:r>
      <w:r w:rsidRPr="00D03E79">
        <w:rPr>
          <w:rFonts w:ascii="Times New Roman" w:hAnsi="Times New Roman"/>
          <w:color w:val="000000" w:themeColor="text1"/>
          <w:sz w:val="24"/>
          <w:szCs w:val="24"/>
        </w:rPr>
        <w:t xml:space="preserve">(см. рис. </w:t>
      </w:r>
      <w:r>
        <w:rPr>
          <w:rFonts w:ascii="Times New Roman" w:hAnsi="Times New Roman"/>
          <w:color w:val="000000" w:themeColor="text1"/>
          <w:sz w:val="24"/>
          <w:szCs w:val="24"/>
        </w:rPr>
        <w:t>11.</w:t>
      </w:r>
      <w:r w:rsidRPr="00D03E79">
        <w:rPr>
          <w:rFonts w:ascii="Times New Roman" w:hAnsi="Times New Roman"/>
          <w:color w:val="000000" w:themeColor="text1"/>
          <w:sz w:val="24"/>
          <w:szCs w:val="24"/>
        </w:rPr>
        <w:t>1,г) определяют расстояния до места повреждения при обрыве жил кабеля в соединительных муфтах. При обрыве одной жилы измеряют ее емкость</w:t>
      </w:r>
      <w:r w:rsidRPr="00B70F73">
        <w:rPr>
          <w:rFonts w:ascii="Times New Roman" w:hAnsi="Times New Roman"/>
          <w:color w:val="000000" w:themeColor="text1"/>
          <w:sz w:val="24"/>
          <w:szCs w:val="24"/>
        </w:rPr>
        <w:t> </w:t>
      </w:r>
      <w:r w:rsidRPr="00D03E79">
        <w:rPr>
          <w:rFonts w:ascii="Times New Roman" w:hAnsi="Times New Roman"/>
          <w:color w:val="000000" w:themeColor="text1"/>
          <w:sz w:val="24"/>
          <w:szCs w:val="24"/>
          <w:lang w:val="en-US"/>
        </w:rPr>
        <w:t>C</w:t>
      </w:r>
      <w:r w:rsidRPr="00D03E79">
        <w:rPr>
          <w:rFonts w:ascii="Times New Roman" w:hAnsi="Times New Roman"/>
          <w:color w:val="000000" w:themeColor="text1"/>
          <w:sz w:val="24"/>
          <w:szCs w:val="24"/>
        </w:rPr>
        <w:t>1</w:t>
      </w:r>
      <w:r w:rsidRPr="00B70F73">
        <w:rPr>
          <w:rFonts w:ascii="Times New Roman" w:hAnsi="Times New Roman"/>
          <w:color w:val="000000" w:themeColor="text1"/>
          <w:sz w:val="24"/>
          <w:szCs w:val="24"/>
          <w:lang w:val="en-US"/>
        </w:rPr>
        <w:t> </w:t>
      </w:r>
      <w:r w:rsidRPr="00D03E79">
        <w:rPr>
          <w:rFonts w:ascii="Times New Roman" w:hAnsi="Times New Roman"/>
          <w:color w:val="000000" w:themeColor="text1"/>
          <w:sz w:val="24"/>
          <w:szCs w:val="24"/>
        </w:rPr>
        <w:t>сначала с одного конца, а затем емкость</w:t>
      </w:r>
      <w:r w:rsidRPr="00B70F73">
        <w:rPr>
          <w:rFonts w:ascii="Times New Roman" w:hAnsi="Times New Roman"/>
          <w:color w:val="000000" w:themeColor="text1"/>
          <w:sz w:val="24"/>
          <w:szCs w:val="24"/>
          <w:lang w:val="en-US"/>
        </w:rPr>
        <w:t> </w:t>
      </w:r>
      <w:r w:rsidRPr="00D03E79">
        <w:rPr>
          <w:rFonts w:ascii="Times New Roman" w:hAnsi="Times New Roman"/>
          <w:color w:val="000000" w:themeColor="text1"/>
          <w:sz w:val="24"/>
          <w:szCs w:val="24"/>
          <w:lang w:val="en-US"/>
        </w:rPr>
        <w:t>C</w:t>
      </w:r>
      <w:r w:rsidRPr="00D03E79">
        <w:rPr>
          <w:rFonts w:ascii="Times New Roman" w:hAnsi="Times New Roman"/>
          <w:color w:val="000000" w:themeColor="text1"/>
          <w:sz w:val="24"/>
          <w:szCs w:val="24"/>
        </w:rPr>
        <w:t>2</w:t>
      </w:r>
      <w:r w:rsidRPr="00B70F73">
        <w:rPr>
          <w:rFonts w:ascii="Times New Roman" w:hAnsi="Times New Roman"/>
          <w:color w:val="000000" w:themeColor="text1"/>
          <w:sz w:val="24"/>
          <w:szCs w:val="24"/>
        </w:rPr>
        <w:t> </w:t>
      </w:r>
      <w:r w:rsidRPr="00D03E79">
        <w:rPr>
          <w:rFonts w:ascii="Times New Roman" w:hAnsi="Times New Roman"/>
          <w:color w:val="000000" w:themeColor="text1"/>
          <w:sz w:val="24"/>
          <w:szCs w:val="24"/>
        </w:rPr>
        <w:t>этой же жилы с другого конца, после чего делят длину кабеля пропорционально полученным емкостям и определяют расстояние до места повреждения</w:t>
      </w:r>
      <w:r>
        <w:rPr>
          <w:rFonts w:ascii="Times New Roman" w:hAnsi="Times New Roman"/>
          <w:color w:val="000000" w:themeColor="text1"/>
          <w:sz w:val="24"/>
          <w:szCs w:val="24"/>
          <w:lang w:val="en-US"/>
        </w:rPr>
        <w:t>l</w:t>
      </w:r>
      <w:r w:rsidRPr="00D03E79">
        <w:rPr>
          <w:rFonts w:ascii="Times New Roman" w:hAnsi="Times New Roman"/>
          <w:color w:val="000000" w:themeColor="text1"/>
          <w:sz w:val="24"/>
          <w:szCs w:val="24"/>
        </w:rPr>
        <w:t>х, пользуясь формулой</w:t>
      </w:r>
    </w:p>
    <w:p w:rsidR="006B52D9" w:rsidRPr="00D03E79" w:rsidRDefault="006B52D9" w:rsidP="006B52D9">
      <w:pPr>
        <w:shd w:val="clear" w:color="auto" w:fill="FFFFFF"/>
        <w:spacing w:after="0" w:line="240" w:lineRule="auto"/>
        <w:jc w:val="center"/>
        <w:rPr>
          <w:rFonts w:ascii="Times New Roman" w:hAnsi="Times New Roman"/>
          <w:color w:val="000000" w:themeColor="text1"/>
          <w:sz w:val="24"/>
          <w:szCs w:val="24"/>
        </w:rPr>
      </w:pPr>
      <w:r w:rsidRPr="00B70F73">
        <w:rPr>
          <w:rFonts w:ascii="Times New Roman" w:hAnsi="Times New Roman"/>
          <w:noProof/>
          <w:color w:val="000000" w:themeColor="text1"/>
          <w:sz w:val="24"/>
          <w:szCs w:val="24"/>
          <w:lang w:eastAsia="ru-RU"/>
        </w:rPr>
        <w:drawing>
          <wp:inline distT="0" distB="0" distL="0" distR="0">
            <wp:extent cx="835819" cy="514350"/>
            <wp:effectExtent l="19050" t="0" r="2381"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42" cstate="print"/>
                    <a:srcRect/>
                    <a:stretch>
                      <a:fillRect/>
                    </a:stretch>
                  </pic:blipFill>
                  <pic:spPr bwMode="auto">
                    <a:xfrm>
                      <a:off x="0" y="0"/>
                      <a:ext cx="839755" cy="516772"/>
                    </a:xfrm>
                    <a:prstGeom prst="rect">
                      <a:avLst/>
                    </a:prstGeom>
                    <a:noFill/>
                    <a:ln w="9525">
                      <a:noFill/>
                      <a:miter lim="800000"/>
                      <a:headEnd/>
                      <a:tailEnd/>
                    </a:ln>
                  </pic:spPr>
                </pic:pic>
              </a:graphicData>
            </a:graphic>
          </wp:inline>
        </w:drawing>
      </w:r>
    </w:p>
    <w:p w:rsidR="006B52D9" w:rsidRPr="00B70F73" w:rsidRDefault="006B52D9" w:rsidP="006B52D9">
      <w:pPr>
        <w:shd w:val="clear" w:color="auto" w:fill="FFFFFF"/>
        <w:spacing w:after="0" w:line="240" w:lineRule="auto"/>
        <w:ind w:firstLine="708"/>
        <w:rPr>
          <w:rFonts w:ascii="Times New Roman" w:hAnsi="Times New Roman"/>
          <w:color w:val="000000" w:themeColor="text1"/>
          <w:sz w:val="24"/>
          <w:szCs w:val="24"/>
        </w:rPr>
      </w:pPr>
      <w:r w:rsidRPr="00D03E79">
        <w:rPr>
          <w:rFonts w:ascii="Times New Roman" w:hAnsi="Times New Roman"/>
          <w:color w:val="000000" w:themeColor="text1"/>
          <w:sz w:val="24"/>
          <w:szCs w:val="24"/>
        </w:rPr>
        <w:t>При глухом заземлении поврежденной жилы с одного конца измеряют емкость одного участка и целой жилы , а затем определяют расстояние до места повреждения по формуле</w:t>
      </w:r>
    </w:p>
    <w:p w:rsidR="006B52D9" w:rsidRPr="00D03E79" w:rsidRDefault="006B52D9" w:rsidP="006B52D9">
      <w:pPr>
        <w:shd w:val="clear" w:color="auto" w:fill="FFFFFF"/>
        <w:spacing w:after="0" w:line="240" w:lineRule="auto"/>
        <w:jc w:val="center"/>
        <w:rPr>
          <w:rFonts w:ascii="Times New Roman" w:hAnsi="Times New Roman"/>
          <w:color w:val="000000" w:themeColor="text1"/>
          <w:sz w:val="24"/>
          <w:szCs w:val="24"/>
        </w:rPr>
      </w:pPr>
      <w:r w:rsidRPr="00B70F73">
        <w:rPr>
          <w:rFonts w:ascii="Times New Roman" w:hAnsi="Times New Roman"/>
          <w:noProof/>
          <w:color w:val="000000" w:themeColor="text1"/>
          <w:sz w:val="24"/>
          <w:szCs w:val="24"/>
          <w:lang w:eastAsia="ru-RU"/>
        </w:rPr>
        <w:drawing>
          <wp:inline distT="0" distB="0" distL="0" distR="0">
            <wp:extent cx="733425" cy="445807"/>
            <wp:effectExtent l="19050" t="0" r="9525" b="0"/>
            <wp:docPr id="57"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43" cstate="print"/>
                    <a:srcRect/>
                    <a:stretch>
                      <a:fillRect/>
                    </a:stretch>
                  </pic:blipFill>
                  <pic:spPr bwMode="auto">
                    <a:xfrm>
                      <a:off x="0" y="0"/>
                      <a:ext cx="733425" cy="445807"/>
                    </a:xfrm>
                    <a:prstGeom prst="rect">
                      <a:avLst/>
                    </a:prstGeom>
                    <a:noFill/>
                    <a:ln w="9525">
                      <a:noFill/>
                      <a:miter lim="800000"/>
                      <a:headEnd/>
                      <a:tailEnd/>
                    </a:ln>
                  </pic:spPr>
                </pic:pic>
              </a:graphicData>
            </a:graphic>
          </wp:inline>
        </w:drawing>
      </w:r>
    </w:p>
    <w:p w:rsidR="006B52D9" w:rsidRPr="00D03E79" w:rsidRDefault="006B52D9" w:rsidP="006B52D9">
      <w:pPr>
        <w:shd w:val="clear" w:color="auto" w:fill="FFFFFF"/>
        <w:spacing w:after="0" w:line="240" w:lineRule="auto"/>
        <w:ind w:firstLine="708"/>
        <w:rPr>
          <w:rFonts w:ascii="Times New Roman" w:hAnsi="Times New Roman"/>
          <w:color w:val="000000" w:themeColor="text1"/>
          <w:sz w:val="24"/>
          <w:szCs w:val="24"/>
        </w:rPr>
      </w:pPr>
      <w:r w:rsidRPr="00D03E79">
        <w:rPr>
          <w:rFonts w:ascii="Times New Roman" w:hAnsi="Times New Roman"/>
          <w:color w:val="000000" w:themeColor="text1"/>
          <w:sz w:val="24"/>
          <w:szCs w:val="24"/>
        </w:rPr>
        <w:t>Если емкость С1 оборванной жилы можно замерить только с одного конца, а остальные жилы имеют глухое заземление, то расстояние до места повреждения можно определить по формуле</w:t>
      </w:r>
    </w:p>
    <w:p w:rsidR="006B52D9" w:rsidRPr="00D03E79" w:rsidRDefault="006B52D9" w:rsidP="006B52D9">
      <w:pPr>
        <w:shd w:val="clear" w:color="auto" w:fill="FFFFFF"/>
        <w:spacing w:after="0" w:line="240" w:lineRule="auto"/>
        <w:jc w:val="center"/>
        <w:rPr>
          <w:rFonts w:ascii="Times New Roman" w:hAnsi="Times New Roman"/>
          <w:color w:val="000000" w:themeColor="text1"/>
          <w:sz w:val="24"/>
          <w:szCs w:val="24"/>
        </w:rPr>
      </w:pPr>
      <w:r w:rsidRPr="00B70F73">
        <w:rPr>
          <w:rFonts w:ascii="Times New Roman" w:hAnsi="Times New Roman"/>
          <w:noProof/>
          <w:color w:val="000000" w:themeColor="text1"/>
          <w:sz w:val="24"/>
          <w:szCs w:val="24"/>
          <w:lang w:eastAsia="ru-RU"/>
        </w:rPr>
        <w:drawing>
          <wp:inline distT="0" distB="0" distL="0" distR="0">
            <wp:extent cx="1123950" cy="449580"/>
            <wp:effectExtent l="1905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44" cstate="print"/>
                    <a:srcRect/>
                    <a:stretch>
                      <a:fillRect/>
                    </a:stretch>
                  </pic:blipFill>
                  <pic:spPr bwMode="auto">
                    <a:xfrm>
                      <a:off x="0" y="0"/>
                      <a:ext cx="1123950" cy="449580"/>
                    </a:xfrm>
                    <a:prstGeom prst="rect">
                      <a:avLst/>
                    </a:prstGeom>
                    <a:noFill/>
                    <a:ln w="9525">
                      <a:noFill/>
                      <a:miter lim="800000"/>
                      <a:headEnd/>
                      <a:tailEnd/>
                    </a:ln>
                  </pic:spPr>
                </pic:pic>
              </a:graphicData>
            </a:graphic>
          </wp:inline>
        </w:drawing>
      </w:r>
    </w:p>
    <w:p w:rsidR="006B52D9" w:rsidRPr="00D03E79" w:rsidRDefault="006B52D9" w:rsidP="006B52D9">
      <w:pPr>
        <w:shd w:val="clear" w:color="auto" w:fill="FFFFFF"/>
        <w:spacing w:after="0" w:line="240" w:lineRule="auto"/>
        <w:rPr>
          <w:rFonts w:ascii="Times New Roman" w:hAnsi="Times New Roman"/>
          <w:color w:val="000000" w:themeColor="text1"/>
          <w:sz w:val="24"/>
          <w:szCs w:val="24"/>
        </w:rPr>
      </w:pPr>
      <w:r w:rsidRPr="00D03E79">
        <w:rPr>
          <w:rFonts w:ascii="Times New Roman" w:hAnsi="Times New Roman"/>
          <w:color w:val="000000" w:themeColor="text1"/>
          <w:sz w:val="24"/>
          <w:szCs w:val="24"/>
        </w:rPr>
        <w:t>где С</w:t>
      </w:r>
      <w:r w:rsidRPr="00D03E79">
        <w:rPr>
          <w:rFonts w:ascii="Times New Roman" w:hAnsi="Times New Roman"/>
          <w:color w:val="000000" w:themeColor="text1"/>
          <w:sz w:val="24"/>
          <w:szCs w:val="24"/>
          <w:lang w:val="en-US"/>
        </w:rPr>
        <w:t>o</w:t>
      </w:r>
      <w:r w:rsidRPr="00B70F73">
        <w:rPr>
          <w:rFonts w:ascii="Times New Roman" w:hAnsi="Times New Roman"/>
          <w:color w:val="000000" w:themeColor="text1"/>
          <w:sz w:val="24"/>
          <w:szCs w:val="24"/>
        </w:rPr>
        <w:t> </w:t>
      </w:r>
      <w:r w:rsidRPr="00D03E79">
        <w:rPr>
          <w:rFonts w:ascii="Times New Roman" w:hAnsi="Times New Roman"/>
          <w:color w:val="000000" w:themeColor="text1"/>
          <w:sz w:val="24"/>
          <w:szCs w:val="24"/>
        </w:rPr>
        <w:t>— удельная емкость жилы для данного кабеля, принимаемая по таблицам характеристик кабелей.</w:t>
      </w:r>
    </w:p>
    <w:p w:rsidR="006B52D9" w:rsidRPr="00D03E79" w:rsidRDefault="006B52D9" w:rsidP="006B52D9">
      <w:pPr>
        <w:shd w:val="clear" w:color="auto" w:fill="FFFFFF"/>
        <w:spacing w:after="0" w:line="240" w:lineRule="auto"/>
        <w:ind w:firstLine="708"/>
        <w:rPr>
          <w:rFonts w:ascii="Times New Roman" w:hAnsi="Times New Roman"/>
          <w:color w:val="000000" w:themeColor="text1"/>
          <w:sz w:val="24"/>
          <w:szCs w:val="24"/>
        </w:rPr>
      </w:pPr>
      <w:r w:rsidRPr="00D03E79">
        <w:rPr>
          <w:rFonts w:ascii="Times New Roman" w:hAnsi="Times New Roman"/>
          <w:color w:val="000000" w:themeColor="text1"/>
          <w:sz w:val="24"/>
          <w:szCs w:val="24"/>
        </w:rPr>
        <w:t>Для измерения емкостным методом применяют генераторы частотой 1000 Гц и мосты: постоянного тока (только при чистом обрыве жил) и переменного тока (при чистых обрывах жил и при переходных сопротивлениях 5 кОм и выше).</w:t>
      </w:r>
    </w:p>
    <w:p w:rsidR="006B52D9" w:rsidRPr="00B70F73" w:rsidRDefault="006B52D9" w:rsidP="006B52D9">
      <w:pPr>
        <w:shd w:val="clear" w:color="auto" w:fill="FFFFFF"/>
        <w:spacing w:after="0" w:line="240" w:lineRule="auto"/>
        <w:rPr>
          <w:rFonts w:ascii="Times New Roman" w:hAnsi="Times New Roman"/>
          <w:color w:val="000000" w:themeColor="text1"/>
          <w:sz w:val="24"/>
          <w:szCs w:val="24"/>
        </w:rPr>
      </w:pPr>
      <w:r w:rsidRPr="00D03E79">
        <w:rPr>
          <w:rFonts w:ascii="Times New Roman" w:hAnsi="Times New Roman"/>
          <w:bCs/>
          <w:color w:val="000000" w:themeColor="text1"/>
          <w:sz w:val="24"/>
          <w:szCs w:val="24"/>
        </w:rPr>
        <w:t>Импульсным методом</w:t>
      </w:r>
      <w:r w:rsidRPr="00B70F73">
        <w:rPr>
          <w:rFonts w:ascii="Times New Roman" w:hAnsi="Times New Roman"/>
          <w:bCs/>
          <w:color w:val="000000" w:themeColor="text1"/>
          <w:sz w:val="24"/>
          <w:szCs w:val="24"/>
        </w:rPr>
        <w:t> </w:t>
      </w:r>
      <w:r w:rsidRPr="00D03E79">
        <w:rPr>
          <w:rFonts w:ascii="Times New Roman" w:hAnsi="Times New Roman"/>
          <w:color w:val="000000" w:themeColor="text1"/>
          <w:sz w:val="24"/>
          <w:szCs w:val="24"/>
        </w:rPr>
        <w:t xml:space="preserve">(см. рис. </w:t>
      </w:r>
      <w:r>
        <w:rPr>
          <w:rFonts w:ascii="Times New Roman" w:hAnsi="Times New Roman"/>
          <w:color w:val="000000" w:themeColor="text1"/>
          <w:sz w:val="24"/>
          <w:szCs w:val="24"/>
        </w:rPr>
        <w:t>11.</w:t>
      </w:r>
      <w:r w:rsidRPr="00D03E79">
        <w:rPr>
          <w:rFonts w:ascii="Times New Roman" w:hAnsi="Times New Roman"/>
          <w:color w:val="000000" w:themeColor="text1"/>
          <w:sz w:val="24"/>
          <w:szCs w:val="24"/>
        </w:rPr>
        <w:t>2) определяют место и характер повреждения. Метод основан на измерении прибором ИКЛ интервала времени</w:t>
      </w:r>
      <w:r w:rsidRPr="00B70F73">
        <w:rPr>
          <w:rFonts w:ascii="Times New Roman" w:hAnsi="Times New Roman"/>
          <w:color w:val="000000" w:themeColor="text1"/>
          <w:sz w:val="24"/>
          <w:szCs w:val="24"/>
        </w:rPr>
        <w:t> </w:t>
      </w:r>
      <w:r w:rsidRPr="00D03E79">
        <w:rPr>
          <w:rFonts w:ascii="Times New Roman" w:hAnsi="Times New Roman"/>
          <w:color w:val="000000" w:themeColor="text1"/>
          <w:sz w:val="24"/>
          <w:szCs w:val="24"/>
          <w:lang w:val="en-US"/>
        </w:rPr>
        <w:t>t</w:t>
      </w:r>
      <w:r w:rsidRPr="00D03E79">
        <w:rPr>
          <w:rFonts w:ascii="Times New Roman" w:hAnsi="Times New Roman"/>
          <w:color w:val="000000" w:themeColor="text1"/>
          <w:sz w:val="24"/>
          <w:szCs w:val="24"/>
        </w:rPr>
        <w:t>х, мкс, между моментом подачи импульса и приходом его отражения, определяемого из равенства</w:t>
      </w:r>
    </w:p>
    <w:p w:rsidR="006B52D9" w:rsidRPr="00D03E79" w:rsidRDefault="006B52D9" w:rsidP="006B52D9">
      <w:pPr>
        <w:shd w:val="clear" w:color="auto" w:fill="FFFFFF"/>
        <w:spacing w:after="0" w:line="240" w:lineRule="auto"/>
        <w:jc w:val="center"/>
        <w:rPr>
          <w:rFonts w:ascii="Times New Roman" w:hAnsi="Times New Roman"/>
          <w:color w:val="000000" w:themeColor="text1"/>
          <w:sz w:val="24"/>
          <w:szCs w:val="24"/>
        </w:rPr>
      </w:pPr>
      <w:r w:rsidRPr="00B70F73">
        <w:rPr>
          <w:rFonts w:ascii="Times New Roman" w:hAnsi="Times New Roman"/>
          <w:noProof/>
          <w:color w:val="000000" w:themeColor="text1"/>
          <w:sz w:val="24"/>
          <w:szCs w:val="24"/>
          <w:lang w:eastAsia="ru-RU"/>
        </w:rPr>
        <w:drawing>
          <wp:inline distT="0" distB="0" distL="0" distR="0">
            <wp:extent cx="733425" cy="260248"/>
            <wp:effectExtent l="19050" t="0" r="9525"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45" cstate="print"/>
                    <a:srcRect/>
                    <a:stretch>
                      <a:fillRect/>
                    </a:stretch>
                  </pic:blipFill>
                  <pic:spPr bwMode="auto">
                    <a:xfrm>
                      <a:off x="0" y="0"/>
                      <a:ext cx="733425" cy="260248"/>
                    </a:xfrm>
                    <a:prstGeom prst="rect">
                      <a:avLst/>
                    </a:prstGeom>
                    <a:noFill/>
                    <a:ln w="9525">
                      <a:noFill/>
                      <a:miter lim="800000"/>
                      <a:headEnd/>
                      <a:tailEnd/>
                    </a:ln>
                  </pic:spPr>
                </pic:pic>
              </a:graphicData>
            </a:graphic>
          </wp:inline>
        </w:drawing>
      </w:r>
    </w:p>
    <w:p w:rsidR="006B52D9" w:rsidRPr="00D03E79" w:rsidRDefault="006B52D9" w:rsidP="006B52D9">
      <w:pPr>
        <w:shd w:val="clear" w:color="auto" w:fill="FFFFFF"/>
        <w:spacing w:after="0" w:line="240" w:lineRule="auto"/>
        <w:rPr>
          <w:rFonts w:ascii="Times New Roman" w:hAnsi="Times New Roman"/>
          <w:color w:val="000000" w:themeColor="text1"/>
          <w:sz w:val="24"/>
          <w:szCs w:val="24"/>
        </w:rPr>
      </w:pPr>
      <w:r w:rsidRPr="00D03E79">
        <w:rPr>
          <w:rFonts w:ascii="Times New Roman" w:hAnsi="Times New Roman"/>
          <w:color w:val="000000" w:themeColor="text1"/>
          <w:sz w:val="24"/>
          <w:szCs w:val="24"/>
        </w:rPr>
        <w:t>где</w:t>
      </w:r>
      <w:r w:rsidRPr="00B70F73">
        <w:rPr>
          <w:rFonts w:ascii="Times New Roman" w:hAnsi="Times New Roman"/>
          <w:color w:val="000000" w:themeColor="text1"/>
          <w:sz w:val="24"/>
          <w:szCs w:val="24"/>
        </w:rPr>
        <w:t> </w:t>
      </w:r>
      <w:r w:rsidRPr="00D03E79">
        <w:rPr>
          <w:rFonts w:ascii="Times New Roman" w:hAnsi="Times New Roman"/>
          <w:color w:val="000000" w:themeColor="text1"/>
          <w:sz w:val="24"/>
          <w:szCs w:val="24"/>
          <w:lang w:val="en-US"/>
        </w:rPr>
        <w:t>n</w:t>
      </w:r>
      <w:r w:rsidRPr="00B70F73">
        <w:rPr>
          <w:rFonts w:ascii="Times New Roman" w:hAnsi="Times New Roman"/>
          <w:color w:val="000000" w:themeColor="text1"/>
          <w:sz w:val="24"/>
          <w:szCs w:val="24"/>
          <w:lang w:val="en-US"/>
        </w:rPr>
        <w:t> </w:t>
      </w:r>
      <w:r w:rsidRPr="00D03E79">
        <w:rPr>
          <w:rFonts w:ascii="Times New Roman" w:hAnsi="Times New Roman"/>
          <w:color w:val="000000" w:themeColor="text1"/>
          <w:sz w:val="24"/>
          <w:szCs w:val="24"/>
        </w:rPr>
        <w:t>— количество масштабных отметок на экране прибора ИКЛ,</w:t>
      </w:r>
    </w:p>
    <w:p w:rsidR="006B52D9" w:rsidRPr="00D03E79" w:rsidRDefault="006B52D9" w:rsidP="006B52D9">
      <w:pPr>
        <w:shd w:val="clear" w:color="auto" w:fill="FFFFFF"/>
        <w:spacing w:after="0" w:line="240" w:lineRule="auto"/>
        <w:rPr>
          <w:rFonts w:ascii="Times New Roman" w:hAnsi="Times New Roman"/>
          <w:color w:val="000000" w:themeColor="text1"/>
          <w:sz w:val="24"/>
          <w:szCs w:val="24"/>
        </w:rPr>
      </w:pPr>
      <w:r w:rsidRPr="00D03E79">
        <w:rPr>
          <w:rFonts w:ascii="Times New Roman" w:hAnsi="Times New Roman"/>
          <w:color w:val="000000" w:themeColor="text1"/>
          <w:sz w:val="24"/>
          <w:szCs w:val="24"/>
          <w:lang w:val="en-US"/>
        </w:rPr>
        <w:t>c</w:t>
      </w:r>
      <w:r w:rsidRPr="00B70F73">
        <w:rPr>
          <w:rFonts w:ascii="Times New Roman" w:hAnsi="Times New Roman"/>
          <w:color w:val="000000" w:themeColor="text1"/>
          <w:sz w:val="24"/>
          <w:szCs w:val="24"/>
          <w:lang w:val="en-US"/>
        </w:rPr>
        <w:t> </w:t>
      </w:r>
      <w:r w:rsidRPr="00D03E79">
        <w:rPr>
          <w:rFonts w:ascii="Times New Roman" w:hAnsi="Times New Roman"/>
          <w:color w:val="000000" w:themeColor="text1"/>
          <w:sz w:val="24"/>
          <w:szCs w:val="24"/>
        </w:rPr>
        <w:t>—цена деления масштабной отметки, равная 2 мкс.</w:t>
      </w:r>
    </w:p>
    <w:p w:rsidR="006B52D9" w:rsidRPr="00B70F73" w:rsidRDefault="006B52D9" w:rsidP="006B52D9">
      <w:pPr>
        <w:shd w:val="clear" w:color="auto" w:fill="FFFFFF"/>
        <w:spacing w:after="0" w:line="240" w:lineRule="auto"/>
        <w:rPr>
          <w:rFonts w:ascii="Times New Roman" w:hAnsi="Times New Roman"/>
          <w:color w:val="000000" w:themeColor="text1"/>
          <w:sz w:val="24"/>
          <w:szCs w:val="24"/>
        </w:rPr>
      </w:pPr>
      <w:r w:rsidRPr="00D03E79">
        <w:rPr>
          <w:rFonts w:ascii="Times New Roman" w:hAnsi="Times New Roman"/>
          <w:color w:val="000000" w:themeColor="text1"/>
          <w:sz w:val="24"/>
          <w:szCs w:val="24"/>
        </w:rPr>
        <w:t>Расстояние</w:t>
      </w:r>
      <w:r w:rsidRPr="00B70F73">
        <w:rPr>
          <w:rFonts w:ascii="Times New Roman" w:hAnsi="Times New Roman"/>
          <w:color w:val="000000" w:themeColor="text1"/>
          <w:sz w:val="24"/>
          <w:szCs w:val="24"/>
        </w:rPr>
        <w:t> </w:t>
      </w:r>
      <w:r w:rsidRPr="00D03E79">
        <w:rPr>
          <w:rFonts w:ascii="Times New Roman" w:hAnsi="Times New Roman"/>
          <w:color w:val="000000" w:themeColor="text1"/>
          <w:sz w:val="24"/>
          <w:szCs w:val="24"/>
          <w:lang w:val="en-US"/>
        </w:rPr>
        <w:t>l</w:t>
      </w:r>
      <w:r w:rsidRPr="00D03E79">
        <w:rPr>
          <w:rFonts w:ascii="Times New Roman" w:hAnsi="Times New Roman"/>
          <w:color w:val="000000" w:themeColor="text1"/>
          <w:sz w:val="24"/>
          <w:szCs w:val="24"/>
        </w:rPr>
        <w:t>х от начала линии до места повреждения находят, приняв скорость распространения v импульса по кабелю равной 160 м/мкс, по формуле</w:t>
      </w:r>
    </w:p>
    <w:p w:rsidR="006B52D9" w:rsidRPr="00D03E79" w:rsidRDefault="006B52D9" w:rsidP="006B52D9">
      <w:pPr>
        <w:shd w:val="clear" w:color="auto" w:fill="FFFFFF"/>
        <w:spacing w:after="0" w:line="240" w:lineRule="auto"/>
        <w:jc w:val="center"/>
        <w:rPr>
          <w:rFonts w:ascii="Times New Roman" w:hAnsi="Times New Roman"/>
          <w:color w:val="000000" w:themeColor="text1"/>
          <w:sz w:val="24"/>
          <w:szCs w:val="24"/>
        </w:rPr>
      </w:pPr>
      <w:r w:rsidRPr="00B70F73">
        <w:rPr>
          <w:rFonts w:ascii="Times New Roman" w:hAnsi="Times New Roman"/>
          <w:noProof/>
          <w:color w:val="000000" w:themeColor="text1"/>
          <w:sz w:val="24"/>
          <w:szCs w:val="24"/>
          <w:lang w:eastAsia="ru-RU"/>
        </w:rPr>
        <w:drawing>
          <wp:inline distT="0" distB="0" distL="0" distR="0">
            <wp:extent cx="1781175" cy="403829"/>
            <wp:effectExtent l="19050" t="0" r="9525"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46" cstate="print"/>
                    <a:srcRect/>
                    <a:stretch>
                      <a:fillRect/>
                    </a:stretch>
                  </pic:blipFill>
                  <pic:spPr bwMode="auto">
                    <a:xfrm>
                      <a:off x="0" y="0"/>
                      <a:ext cx="1781175" cy="403829"/>
                    </a:xfrm>
                    <a:prstGeom prst="rect">
                      <a:avLst/>
                    </a:prstGeom>
                    <a:noFill/>
                    <a:ln w="9525">
                      <a:noFill/>
                      <a:miter lim="800000"/>
                      <a:headEnd/>
                      <a:tailEnd/>
                    </a:ln>
                  </pic:spPr>
                </pic:pic>
              </a:graphicData>
            </a:graphic>
          </wp:inline>
        </w:drawing>
      </w:r>
    </w:p>
    <w:p w:rsidR="006B52D9" w:rsidRDefault="006B52D9" w:rsidP="006B52D9">
      <w:pPr>
        <w:shd w:val="clear" w:color="auto" w:fill="FFFFFF"/>
        <w:spacing w:after="0" w:line="240" w:lineRule="auto"/>
        <w:ind w:firstLine="708"/>
        <w:rPr>
          <w:rFonts w:ascii="Times New Roman" w:hAnsi="Times New Roman"/>
          <w:color w:val="000000" w:themeColor="text1"/>
          <w:sz w:val="24"/>
          <w:szCs w:val="24"/>
        </w:rPr>
      </w:pPr>
      <w:r w:rsidRPr="00D03E79">
        <w:rPr>
          <w:rFonts w:ascii="Times New Roman" w:hAnsi="Times New Roman"/>
          <w:bCs/>
          <w:color w:val="000000" w:themeColor="text1"/>
          <w:sz w:val="24"/>
          <w:szCs w:val="24"/>
        </w:rPr>
        <w:t>Метод колебательного разряда</w:t>
      </w:r>
      <w:r w:rsidRPr="00B70F73">
        <w:rPr>
          <w:rFonts w:ascii="Times New Roman" w:hAnsi="Times New Roman"/>
          <w:color w:val="000000" w:themeColor="text1"/>
          <w:sz w:val="24"/>
          <w:szCs w:val="24"/>
        </w:rPr>
        <w:t> </w:t>
      </w:r>
      <w:r w:rsidRPr="00D03E79">
        <w:rPr>
          <w:rFonts w:ascii="Times New Roman" w:hAnsi="Times New Roman"/>
          <w:color w:val="000000" w:themeColor="text1"/>
          <w:sz w:val="24"/>
          <w:szCs w:val="24"/>
        </w:rPr>
        <w:t>применяется для выявления «заплывающих» пробоев изоляции, возникающих в кабельных муфтах вследствие образования в них при испытаниях полостей, играющих роль искровых промежутков. Для определения места пробоя на поврежденную жилу подают напряжение от кенотронной установки, а по показаниям прибора (ЭМКС-58 и др.) определяют расстояние до места пробоя.</w:t>
      </w:r>
    </w:p>
    <w:p w:rsidR="006B52D9" w:rsidRPr="00B70F73" w:rsidRDefault="006B52D9" w:rsidP="006B52D9">
      <w:pPr>
        <w:shd w:val="clear" w:color="auto" w:fill="FFFFFF"/>
        <w:spacing w:after="0" w:line="240" w:lineRule="auto"/>
        <w:ind w:firstLine="708"/>
        <w:rPr>
          <w:rFonts w:ascii="Times New Roman" w:hAnsi="Times New Roman"/>
          <w:color w:val="000000" w:themeColor="text1"/>
          <w:sz w:val="24"/>
          <w:szCs w:val="24"/>
        </w:rPr>
      </w:pPr>
    </w:p>
    <w:p w:rsidR="006B52D9" w:rsidRPr="00B70F73" w:rsidRDefault="006B52D9" w:rsidP="006B52D9">
      <w:pPr>
        <w:spacing w:after="0" w:line="240" w:lineRule="auto"/>
        <w:jc w:val="center"/>
        <w:rPr>
          <w:rFonts w:ascii="Times New Roman" w:hAnsi="Times New Roman"/>
          <w:b/>
          <w:color w:val="000000" w:themeColor="text1"/>
          <w:sz w:val="24"/>
          <w:szCs w:val="24"/>
        </w:rPr>
      </w:pPr>
      <w:r w:rsidRPr="00B70F73">
        <w:rPr>
          <w:rFonts w:ascii="Times New Roman" w:hAnsi="Times New Roman"/>
          <w:b/>
          <w:color w:val="000000" w:themeColor="text1"/>
          <w:sz w:val="24"/>
          <w:szCs w:val="24"/>
        </w:rPr>
        <w:lastRenderedPageBreak/>
        <w:t>Порядок выполнения работы</w:t>
      </w:r>
    </w:p>
    <w:p w:rsidR="006B52D9" w:rsidRPr="00B70F73" w:rsidRDefault="006B52D9" w:rsidP="006B52D9">
      <w:pPr>
        <w:pStyle w:val="af3"/>
        <w:ind w:left="142"/>
        <w:rPr>
          <w:rFonts w:ascii="Times New Roman" w:hAnsi="Times New Roman"/>
          <w:color w:val="000000" w:themeColor="text1"/>
          <w:sz w:val="24"/>
          <w:szCs w:val="24"/>
        </w:rPr>
      </w:pPr>
    </w:p>
    <w:p w:rsidR="006B52D9" w:rsidRPr="00B70F73" w:rsidRDefault="006B52D9" w:rsidP="006B52D9">
      <w:pPr>
        <w:pStyle w:val="af3"/>
        <w:numPr>
          <w:ilvl w:val="0"/>
          <w:numId w:val="20"/>
        </w:numPr>
        <w:rPr>
          <w:rFonts w:ascii="Times New Roman" w:hAnsi="Times New Roman"/>
          <w:color w:val="000000" w:themeColor="text1"/>
          <w:sz w:val="24"/>
          <w:szCs w:val="24"/>
        </w:rPr>
      </w:pPr>
      <w:r w:rsidRPr="00B70F73">
        <w:rPr>
          <w:rFonts w:ascii="Times New Roman" w:hAnsi="Times New Roman"/>
          <w:color w:val="000000" w:themeColor="text1"/>
          <w:sz w:val="24"/>
          <w:szCs w:val="24"/>
        </w:rPr>
        <w:t>Ознакомиться с принципиальной электрической схемой лабораторной установки, изображенной на рис.</w:t>
      </w:r>
      <w:r>
        <w:rPr>
          <w:rFonts w:ascii="Times New Roman" w:hAnsi="Times New Roman"/>
          <w:color w:val="000000" w:themeColor="text1"/>
          <w:sz w:val="24"/>
          <w:szCs w:val="24"/>
        </w:rPr>
        <w:t xml:space="preserve"> 11.</w:t>
      </w:r>
      <w:r w:rsidRPr="00B70F73">
        <w:rPr>
          <w:rFonts w:ascii="Times New Roman" w:hAnsi="Times New Roman"/>
          <w:color w:val="000000" w:themeColor="text1"/>
          <w:sz w:val="24"/>
          <w:szCs w:val="24"/>
        </w:rPr>
        <w:t>3.</w:t>
      </w:r>
    </w:p>
    <w:p w:rsidR="006B52D9" w:rsidRPr="00B70F73" w:rsidRDefault="006B52D9" w:rsidP="006B52D9">
      <w:pPr>
        <w:pStyle w:val="af3"/>
        <w:rPr>
          <w:rFonts w:ascii="Times New Roman" w:hAnsi="Times New Roman"/>
          <w:color w:val="000000" w:themeColor="text1"/>
          <w:sz w:val="24"/>
          <w:szCs w:val="24"/>
        </w:rPr>
      </w:pPr>
    </w:p>
    <w:p w:rsidR="006B52D9" w:rsidRPr="00B70F73" w:rsidRDefault="006B52D9" w:rsidP="006B52D9">
      <w:pPr>
        <w:pStyle w:val="af3"/>
        <w:jc w:val="center"/>
        <w:rPr>
          <w:rFonts w:ascii="Times New Roman" w:hAnsi="Times New Roman"/>
          <w:color w:val="000000" w:themeColor="text1"/>
          <w:sz w:val="24"/>
          <w:szCs w:val="24"/>
        </w:rPr>
      </w:pPr>
      <w:r>
        <w:rPr>
          <w:rFonts w:ascii="Times New Roman" w:hAnsi="Times New Roman"/>
          <w:noProof/>
          <w:color w:val="000000" w:themeColor="text1"/>
          <w:sz w:val="24"/>
          <w:szCs w:val="24"/>
        </w:rPr>
        <w:drawing>
          <wp:inline distT="0" distB="0" distL="0" distR="0">
            <wp:extent cx="4829175" cy="1511015"/>
            <wp:effectExtent l="19050" t="0" r="9525" b="0"/>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47" cstate="print"/>
                    <a:srcRect/>
                    <a:stretch>
                      <a:fillRect/>
                    </a:stretch>
                  </pic:blipFill>
                  <pic:spPr bwMode="auto">
                    <a:xfrm>
                      <a:off x="0" y="0"/>
                      <a:ext cx="4835012" cy="1512841"/>
                    </a:xfrm>
                    <a:prstGeom prst="rect">
                      <a:avLst/>
                    </a:prstGeom>
                    <a:noFill/>
                    <a:ln w="9525">
                      <a:noFill/>
                      <a:miter lim="800000"/>
                      <a:headEnd/>
                      <a:tailEnd/>
                    </a:ln>
                  </pic:spPr>
                </pic:pic>
              </a:graphicData>
            </a:graphic>
          </wp:inline>
        </w:drawing>
      </w:r>
    </w:p>
    <w:p w:rsidR="006B52D9" w:rsidRPr="00B70F73" w:rsidRDefault="006B52D9" w:rsidP="006B52D9">
      <w:pPr>
        <w:pStyle w:val="af3"/>
        <w:rPr>
          <w:rFonts w:ascii="Times New Roman" w:hAnsi="Times New Roman"/>
          <w:color w:val="000000" w:themeColor="text1"/>
          <w:sz w:val="24"/>
          <w:szCs w:val="24"/>
        </w:rPr>
      </w:pPr>
    </w:p>
    <w:p w:rsidR="006B52D9" w:rsidRPr="00B70F73" w:rsidRDefault="006B52D9" w:rsidP="006B52D9">
      <w:pPr>
        <w:pStyle w:val="af3"/>
        <w:jc w:val="center"/>
        <w:rPr>
          <w:rFonts w:ascii="Times New Roman" w:hAnsi="Times New Roman"/>
          <w:color w:val="000000" w:themeColor="text1"/>
          <w:sz w:val="24"/>
          <w:szCs w:val="24"/>
        </w:rPr>
      </w:pPr>
      <w:r w:rsidRPr="00B70F73">
        <w:rPr>
          <w:rFonts w:ascii="Times New Roman" w:hAnsi="Times New Roman"/>
          <w:color w:val="000000" w:themeColor="text1"/>
          <w:sz w:val="24"/>
          <w:szCs w:val="24"/>
        </w:rPr>
        <w:t>Рис.</w:t>
      </w:r>
      <w:r>
        <w:rPr>
          <w:rFonts w:ascii="Times New Roman" w:hAnsi="Times New Roman"/>
          <w:color w:val="000000" w:themeColor="text1"/>
          <w:sz w:val="24"/>
          <w:szCs w:val="24"/>
        </w:rPr>
        <w:t xml:space="preserve"> 11.</w:t>
      </w:r>
      <w:r w:rsidRPr="00B70F73">
        <w:rPr>
          <w:rFonts w:ascii="Times New Roman" w:hAnsi="Times New Roman"/>
          <w:color w:val="000000" w:themeColor="text1"/>
          <w:sz w:val="24"/>
          <w:szCs w:val="24"/>
        </w:rPr>
        <w:t>3</w:t>
      </w:r>
      <w:r>
        <w:rPr>
          <w:rFonts w:ascii="Times New Roman" w:hAnsi="Times New Roman"/>
          <w:color w:val="000000" w:themeColor="text1"/>
          <w:sz w:val="24"/>
          <w:szCs w:val="24"/>
        </w:rPr>
        <w:t xml:space="preserve"> Схема электрической модели кабельной линии</w:t>
      </w:r>
    </w:p>
    <w:p w:rsidR="006B52D9" w:rsidRPr="00B70F73" w:rsidRDefault="006B52D9" w:rsidP="006B52D9">
      <w:pPr>
        <w:pStyle w:val="af3"/>
        <w:rPr>
          <w:rFonts w:ascii="Times New Roman" w:hAnsi="Times New Roman"/>
          <w:color w:val="000000" w:themeColor="text1"/>
          <w:sz w:val="24"/>
          <w:szCs w:val="24"/>
        </w:rPr>
      </w:pPr>
    </w:p>
    <w:p w:rsidR="006B52D9" w:rsidRPr="00131795" w:rsidRDefault="006B52D9" w:rsidP="006B52D9">
      <w:pPr>
        <w:pStyle w:val="af3"/>
        <w:numPr>
          <w:ilvl w:val="0"/>
          <w:numId w:val="20"/>
        </w:numPr>
        <w:rPr>
          <w:rFonts w:ascii="Times New Roman" w:hAnsi="Times New Roman"/>
          <w:color w:val="000000" w:themeColor="text1"/>
          <w:sz w:val="24"/>
          <w:szCs w:val="24"/>
        </w:rPr>
      </w:pPr>
      <w:r w:rsidRPr="00B70F73">
        <w:rPr>
          <w:rFonts w:ascii="Times New Roman" w:hAnsi="Times New Roman"/>
          <w:color w:val="000000" w:themeColor="text1"/>
          <w:sz w:val="24"/>
          <w:szCs w:val="24"/>
        </w:rPr>
        <w:t>По заданию преподавателя собрать заданную схему с повреждением кабеля (на модели повреждение изоляции и кз в линии имитируется перемычкой, содержащей резистор 1-2МОм; при кз линии на землю - перемычкой с резистором 1-2МОм соединяют фазу инейтраль; при кз между линиями - перемычку с резистором 1-2МОм устанавливают между фазами; обрыв в линии имитируется отсутствием перемычки между участками кабе</w:t>
      </w:r>
      <w:r>
        <w:rPr>
          <w:rFonts w:ascii="Times New Roman" w:hAnsi="Times New Roman"/>
          <w:color w:val="000000" w:themeColor="text1"/>
          <w:sz w:val="24"/>
          <w:szCs w:val="24"/>
        </w:rPr>
        <w:t>ля</w:t>
      </w:r>
      <w:r w:rsidRPr="00B70F73">
        <w:rPr>
          <w:rFonts w:ascii="Times New Roman" w:hAnsi="Times New Roman"/>
          <w:color w:val="000000" w:themeColor="text1"/>
          <w:sz w:val="24"/>
          <w:szCs w:val="24"/>
        </w:rPr>
        <w:t>).</w:t>
      </w:r>
    </w:p>
    <w:p w:rsidR="006B52D9" w:rsidRPr="00B70F73" w:rsidRDefault="006B52D9" w:rsidP="006B52D9">
      <w:pPr>
        <w:pStyle w:val="af3"/>
        <w:ind w:left="142"/>
        <w:jc w:val="center"/>
        <w:rPr>
          <w:rFonts w:ascii="Times New Roman" w:hAnsi="Times New Roman"/>
          <w:color w:val="000000" w:themeColor="text1"/>
          <w:sz w:val="24"/>
          <w:szCs w:val="24"/>
        </w:rPr>
      </w:pPr>
      <w:r w:rsidRPr="00B70F73">
        <w:rPr>
          <w:rFonts w:ascii="Times New Roman" w:hAnsi="Times New Roman"/>
          <w:color w:val="000000" w:themeColor="text1"/>
          <w:sz w:val="24"/>
          <w:szCs w:val="24"/>
        </w:rPr>
        <w:t>Поиск обрыва в линии</w:t>
      </w:r>
    </w:p>
    <w:p w:rsidR="006B52D9" w:rsidRPr="00B70F73" w:rsidRDefault="006B52D9" w:rsidP="006B52D9">
      <w:pPr>
        <w:pStyle w:val="af3"/>
        <w:rPr>
          <w:rFonts w:ascii="Times New Roman" w:hAnsi="Times New Roman"/>
          <w:color w:val="000000" w:themeColor="text1"/>
          <w:sz w:val="24"/>
          <w:szCs w:val="24"/>
        </w:rPr>
      </w:pPr>
    </w:p>
    <w:p w:rsidR="006B52D9" w:rsidRPr="00C33E75" w:rsidRDefault="006B52D9" w:rsidP="006B52D9">
      <w:pPr>
        <w:pStyle w:val="af3"/>
        <w:numPr>
          <w:ilvl w:val="0"/>
          <w:numId w:val="21"/>
        </w:numPr>
        <w:rPr>
          <w:rFonts w:ascii="Times New Roman" w:hAnsi="Times New Roman"/>
          <w:color w:val="000000" w:themeColor="text1"/>
          <w:sz w:val="24"/>
          <w:szCs w:val="24"/>
        </w:rPr>
      </w:pPr>
      <w:r w:rsidRPr="00B70F73">
        <w:rPr>
          <w:rFonts w:ascii="Times New Roman" w:hAnsi="Times New Roman"/>
          <w:color w:val="000000" w:themeColor="text1"/>
          <w:sz w:val="24"/>
          <w:szCs w:val="24"/>
        </w:rPr>
        <w:t>По заданию преподавателя собрать схему с обрывом в линии. Предварительно проводится проверка линии на обрыв: для этого все линии на конце кабеля объединяются с нейтралью и затем поочередно прозваниваются омметром (используется тестер). Пример см. рис.</w:t>
      </w:r>
      <w:r>
        <w:rPr>
          <w:rFonts w:ascii="Times New Roman" w:hAnsi="Times New Roman"/>
          <w:color w:val="000000" w:themeColor="text1"/>
          <w:sz w:val="24"/>
          <w:szCs w:val="24"/>
        </w:rPr>
        <w:t xml:space="preserve"> 11.</w:t>
      </w:r>
      <w:r w:rsidRPr="00B70F73">
        <w:rPr>
          <w:rFonts w:ascii="Times New Roman" w:hAnsi="Times New Roman"/>
          <w:color w:val="000000" w:themeColor="text1"/>
          <w:sz w:val="24"/>
          <w:szCs w:val="24"/>
        </w:rPr>
        <w:t>4. Для усложнения задачи для учащихся допускается применение перемычек со скрытым разрывом соединительного провода, тем самым визуально нельзя обнаружить место обрыва и учащемуся необходимо проделать всю цепочку измерений для вынесения заключения о месте обрыва.</w:t>
      </w:r>
      <w:r w:rsidRPr="00C33E75">
        <w:rPr>
          <w:rFonts w:ascii="Times New Roman" w:hAnsi="Times New Roman"/>
          <w:color w:val="000000" w:themeColor="text1"/>
          <w:sz w:val="24"/>
          <w:szCs w:val="24"/>
        </w:rPr>
        <w:t>.</w:t>
      </w:r>
    </w:p>
    <w:p w:rsidR="006B52D9" w:rsidRPr="00B70F73" w:rsidRDefault="006B52D9" w:rsidP="006B52D9">
      <w:pPr>
        <w:pStyle w:val="af3"/>
        <w:ind w:left="142"/>
        <w:jc w:val="center"/>
        <w:rPr>
          <w:rFonts w:ascii="Times New Roman" w:hAnsi="Times New Roman"/>
          <w:color w:val="000000" w:themeColor="text1"/>
          <w:sz w:val="24"/>
          <w:szCs w:val="24"/>
        </w:rPr>
      </w:pPr>
      <w:r>
        <w:rPr>
          <w:rFonts w:ascii="Times New Roman" w:hAnsi="Times New Roman"/>
          <w:noProof/>
          <w:color w:val="000000" w:themeColor="text1"/>
          <w:sz w:val="24"/>
          <w:szCs w:val="24"/>
        </w:rPr>
        <w:drawing>
          <wp:inline distT="0" distB="0" distL="0" distR="0">
            <wp:extent cx="4438650" cy="2338278"/>
            <wp:effectExtent l="19050" t="0" r="0" b="0"/>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48" cstate="print"/>
                    <a:srcRect/>
                    <a:stretch>
                      <a:fillRect/>
                    </a:stretch>
                  </pic:blipFill>
                  <pic:spPr bwMode="auto">
                    <a:xfrm>
                      <a:off x="0" y="0"/>
                      <a:ext cx="4438650" cy="2338278"/>
                    </a:xfrm>
                    <a:prstGeom prst="rect">
                      <a:avLst/>
                    </a:prstGeom>
                    <a:noFill/>
                    <a:ln w="9525">
                      <a:noFill/>
                      <a:miter lim="800000"/>
                      <a:headEnd/>
                      <a:tailEnd/>
                    </a:ln>
                  </pic:spPr>
                </pic:pic>
              </a:graphicData>
            </a:graphic>
          </wp:inline>
        </w:drawing>
      </w:r>
    </w:p>
    <w:p w:rsidR="006B52D9" w:rsidRPr="00B70F73" w:rsidRDefault="006B52D9" w:rsidP="006B52D9">
      <w:pPr>
        <w:pStyle w:val="af3"/>
        <w:ind w:left="142"/>
        <w:jc w:val="center"/>
        <w:rPr>
          <w:rFonts w:ascii="Times New Roman" w:hAnsi="Times New Roman"/>
          <w:color w:val="000000" w:themeColor="text1"/>
          <w:sz w:val="24"/>
          <w:szCs w:val="24"/>
        </w:rPr>
      </w:pPr>
      <w:r w:rsidRPr="00B70F73">
        <w:rPr>
          <w:rFonts w:ascii="Times New Roman" w:hAnsi="Times New Roman"/>
          <w:color w:val="000000" w:themeColor="text1"/>
          <w:sz w:val="24"/>
          <w:szCs w:val="24"/>
        </w:rPr>
        <w:t>Рис.</w:t>
      </w:r>
      <w:r>
        <w:rPr>
          <w:rFonts w:ascii="Times New Roman" w:hAnsi="Times New Roman"/>
          <w:color w:val="000000" w:themeColor="text1"/>
          <w:sz w:val="24"/>
          <w:szCs w:val="24"/>
        </w:rPr>
        <w:t xml:space="preserve"> 11.</w:t>
      </w:r>
      <w:r w:rsidRPr="00B70F73">
        <w:rPr>
          <w:rFonts w:ascii="Times New Roman" w:hAnsi="Times New Roman"/>
          <w:color w:val="000000" w:themeColor="text1"/>
          <w:sz w:val="24"/>
          <w:szCs w:val="24"/>
        </w:rPr>
        <w:t>4</w:t>
      </w:r>
      <w:r>
        <w:rPr>
          <w:rFonts w:ascii="Times New Roman" w:hAnsi="Times New Roman"/>
          <w:color w:val="000000" w:themeColor="text1"/>
          <w:sz w:val="24"/>
          <w:szCs w:val="24"/>
        </w:rPr>
        <w:t xml:space="preserve"> Схема проверки обрыва линии (стенд отключен)</w:t>
      </w:r>
    </w:p>
    <w:p w:rsidR="006B52D9" w:rsidRPr="00B70F73" w:rsidRDefault="006B52D9" w:rsidP="006B52D9">
      <w:pPr>
        <w:pStyle w:val="af3"/>
        <w:ind w:left="142"/>
        <w:rPr>
          <w:rFonts w:ascii="Times New Roman" w:hAnsi="Times New Roman"/>
          <w:color w:val="000000" w:themeColor="text1"/>
          <w:sz w:val="24"/>
          <w:szCs w:val="24"/>
        </w:rPr>
      </w:pPr>
    </w:p>
    <w:p w:rsidR="006B52D9" w:rsidRPr="00B70F73" w:rsidRDefault="006B52D9" w:rsidP="006B52D9">
      <w:pPr>
        <w:pStyle w:val="af3"/>
        <w:numPr>
          <w:ilvl w:val="0"/>
          <w:numId w:val="21"/>
        </w:numPr>
        <w:rPr>
          <w:rFonts w:ascii="Times New Roman" w:hAnsi="Times New Roman"/>
          <w:color w:val="000000" w:themeColor="text1"/>
          <w:sz w:val="24"/>
          <w:szCs w:val="24"/>
        </w:rPr>
      </w:pPr>
      <w:r w:rsidRPr="00B70F73">
        <w:rPr>
          <w:rFonts w:ascii="Times New Roman" w:hAnsi="Times New Roman"/>
          <w:color w:val="000000" w:themeColor="text1"/>
          <w:sz w:val="24"/>
          <w:szCs w:val="24"/>
        </w:rPr>
        <w:t>После определения линии, содержащей обрыв, ее вывод на конце кабеля соединяют с нейтралью. Пример см.рис.</w:t>
      </w:r>
      <w:r>
        <w:rPr>
          <w:rFonts w:ascii="Times New Roman" w:hAnsi="Times New Roman"/>
          <w:color w:val="000000" w:themeColor="text1"/>
          <w:sz w:val="24"/>
          <w:szCs w:val="24"/>
        </w:rPr>
        <w:t xml:space="preserve"> 11.</w:t>
      </w:r>
      <w:r w:rsidRPr="00B70F73">
        <w:rPr>
          <w:rFonts w:ascii="Times New Roman" w:hAnsi="Times New Roman"/>
          <w:color w:val="000000" w:themeColor="text1"/>
          <w:sz w:val="24"/>
          <w:szCs w:val="24"/>
        </w:rPr>
        <w:t>5.</w:t>
      </w:r>
    </w:p>
    <w:p w:rsidR="006B52D9" w:rsidRPr="00B70F73" w:rsidRDefault="006B52D9" w:rsidP="006B52D9">
      <w:pPr>
        <w:pStyle w:val="af3"/>
        <w:jc w:val="center"/>
        <w:rPr>
          <w:rFonts w:ascii="Times New Roman" w:hAnsi="Times New Roman"/>
          <w:color w:val="000000" w:themeColor="text1"/>
          <w:sz w:val="24"/>
          <w:szCs w:val="24"/>
        </w:rPr>
      </w:pPr>
      <w:r>
        <w:rPr>
          <w:rFonts w:ascii="Times New Roman" w:hAnsi="Times New Roman"/>
          <w:noProof/>
          <w:color w:val="000000" w:themeColor="text1"/>
          <w:sz w:val="24"/>
          <w:szCs w:val="24"/>
        </w:rPr>
        <w:lastRenderedPageBreak/>
        <w:drawing>
          <wp:inline distT="0" distB="0" distL="0" distR="0">
            <wp:extent cx="4210050" cy="2251115"/>
            <wp:effectExtent l="19050" t="0" r="0" b="0"/>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49" cstate="print"/>
                    <a:srcRect/>
                    <a:stretch>
                      <a:fillRect/>
                    </a:stretch>
                  </pic:blipFill>
                  <pic:spPr bwMode="auto">
                    <a:xfrm>
                      <a:off x="0" y="0"/>
                      <a:ext cx="4216052" cy="2254324"/>
                    </a:xfrm>
                    <a:prstGeom prst="rect">
                      <a:avLst/>
                    </a:prstGeom>
                    <a:noFill/>
                    <a:ln w="9525">
                      <a:noFill/>
                      <a:miter lim="800000"/>
                      <a:headEnd/>
                      <a:tailEnd/>
                    </a:ln>
                  </pic:spPr>
                </pic:pic>
              </a:graphicData>
            </a:graphic>
          </wp:inline>
        </w:drawing>
      </w:r>
    </w:p>
    <w:p w:rsidR="006B52D9" w:rsidRPr="00B70F73" w:rsidRDefault="006B52D9" w:rsidP="006B52D9">
      <w:pPr>
        <w:pStyle w:val="af3"/>
        <w:rPr>
          <w:rFonts w:ascii="Times New Roman" w:hAnsi="Times New Roman"/>
          <w:color w:val="000000" w:themeColor="text1"/>
          <w:sz w:val="24"/>
          <w:szCs w:val="24"/>
        </w:rPr>
      </w:pPr>
    </w:p>
    <w:p w:rsidR="006B52D9" w:rsidRPr="00B70F73" w:rsidRDefault="006B52D9" w:rsidP="006B52D9">
      <w:pPr>
        <w:pStyle w:val="af3"/>
        <w:jc w:val="center"/>
        <w:rPr>
          <w:rFonts w:ascii="Times New Roman" w:hAnsi="Times New Roman"/>
          <w:color w:val="000000" w:themeColor="text1"/>
          <w:sz w:val="24"/>
          <w:szCs w:val="24"/>
        </w:rPr>
      </w:pPr>
      <w:r w:rsidRPr="00B70F73">
        <w:rPr>
          <w:rFonts w:ascii="Times New Roman" w:hAnsi="Times New Roman"/>
          <w:color w:val="000000" w:themeColor="text1"/>
          <w:sz w:val="24"/>
          <w:szCs w:val="24"/>
        </w:rPr>
        <w:t>Рис.</w:t>
      </w:r>
      <w:r>
        <w:rPr>
          <w:rFonts w:ascii="Times New Roman" w:hAnsi="Times New Roman"/>
          <w:color w:val="000000" w:themeColor="text1"/>
          <w:sz w:val="24"/>
          <w:szCs w:val="24"/>
        </w:rPr>
        <w:t xml:space="preserve"> 11.</w:t>
      </w:r>
      <w:r w:rsidRPr="00B70F73">
        <w:rPr>
          <w:rFonts w:ascii="Times New Roman" w:hAnsi="Times New Roman"/>
          <w:color w:val="000000" w:themeColor="text1"/>
          <w:sz w:val="24"/>
          <w:szCs w:val="24"/>
        </w:rPr>
        <w:t>5</w:t>
      </w:r>
      <w:r>
        <w:rPr>
          <w:rFonts w:ascii="Times New Roman" w:hAnsi="Times New Roman"/>
          <w:color w:val="000000" w:themeColor="text1"/>
          <w:sz w:val="24"/>
          <w:szCs w:val="24"/>
        </w:rPr>
        <w:t xml:space="preserve"> Схема проверки обрыва линии (стенд включен)</w:t>
      </w:r>
    </w:p>
    <w:p w:rsidR="006B52D9" w:rsidRPr="00B70F73" w:rsidRDefault="006B52D9" w:rsidP="006B52D9">
      <w:pPr>
        <w:pStyle w:val="af3"/>
        <w:rPr>
          <w:rFonts w:ascii="Times New Roman" w:hAnsi="Times New Roman"/>
          <w:color w:val="000000" w:themeColor="text1"/>
          <w:sz w:val="24"/>
          <w:szCs w:val="24"/>
        </w:rPr>
      </w:pPr>
    </w:p>
    <w:p w:rsidR="006B52D9" w:rsidRPr="00B70F73" w:rsidRDefault="006B52D9" w:rsidP="006B52D9">
      <w:pPr>
        <w:pStyle w:val="af3"/>
        <w:numPr>
          <w:ilvl w:val="0"/>
          <w:numId w:val="21"/>
        </w:numPr>
        <w:rPr>
          <w:rFonts w:ascii="Times New Roman" w:hAnsi="Times New Roman"/>
          <w:color w:val="000000" w:themeColor="text1"/>
          <w:sz w:val="24"/>
          <w:szCs w:val="24"/>
        </w:rPr>
      </w:pPr>
      <w:r w:rsidRPr="00B70F73">
        <w:rPr>
          <w:rFonts w:ascii="Times New Roman" w:hAnsi="Times New Roman"/>
          <w:color w:val="000000" w:themeColor="text1"/>
          <w:sz w:val="24"/>
          <w:szCs w:val="24"/>
        </w:rPr>
        <w:t>Запитать стенд от сети. Подать напряжение на ввод поврежденной линии.</w:t>
      </w:r>
    </w:p>
    <w:p w:rsidR="006B52D9" w:rsidRPr="00131795" w:rsidRDefault="006B52D9" w:rsidP="006B52D9">
      <w:pPr>
        <w:pStyle w:val="af3"/>
        <w:numPr>
          <w:ilvl w:val="0"/>
          <w:numId w:val="21"/>
        </w:numPr>
        <w:rPr>
          <w:rFonts w:ascii="Times New Roman" w:hAnsi="Times New Roman"/>
          <w:color w:val="000000" w:themeColor="text1"/>
          <w:sz w:val="24"/>
          <w:szCs w:val="24"/>
        </w:rPr>
      </w:pPr>
      <w:r w:rsidRPr="00B70F73">
        <w:rPr>
          <w:rFonts w:ascii="Times New Roman" w:hAnsi="Times New Roman"/>
          <w:color w:val="000000" w:themeColor="text1"/>
          <w:sz w:val="24"/>
          <w:szCs w:val="24"/>
        </w:rPr>
        <w:t xml:space="preserve">С помощью датчика поиска обрывов кабеля произвести поиск места обрыва. Для этого подключить наушники к датчику через соответствующее гнездо. Приблизить датчик к вводу линии на котором присутствует напряжение на расстояние до 5мм – в наушниках будет слышен 50Гц «фон», который существенно ослабляется при приближении к нейтральному проводу и отрезку линии, соединенном с нейтралью. Следуя вдоль линии, но не касаясь ее, определить место, где происходит резкое снижение уровня звука «фона». Это и есть место обрыва. </w:t>
      </w:r>
    </w:p>
    <w:p w:rsidR="006B52D9" w:rsidRPr="00B70F73" w:rsidRDefault="006B52D9" w:rsidP="006B52D9">
      <w:pPr>
        <w:pStyle w:val="af3"/>
        <w:ind w:left="142"/>
        <w:rPr>
          <w:rFonts w:ascii="Times New Roman" w:hAnsi="Times New Roman"/>
          <w:color w:val="000000" w:themeColor="text1"/>
          <w:sz w:val="24"/>
          <w:szCs w:val="24"/>
        </w:rPr>
      </w:pPr>
    </w:p>
    <w:p w:rsidR="006B52D9" w:rsidRPr="00B70F73" w:rsidRDefault="006B52D9" w:rsidP="006B52D9">
      <w:pPr>
        <w:pStyle w:val="af3"/>
        <w:ind w:left="142"/>
        <w:jc w:val="center"/>
        <w:rPr>
          <w:rFonts w:ascii="Times New Roman" w:hAnsi="Times New Roman"/>
          <w:color w:val="000000" w:themeColor="text1"/>
          <w:sz w:val="24"/>
          <w:szCs w:val="24"/>
        </w:rPr>
      </w:pPr>
      <w:r w:rsidRPr="00B70F73">
        <w:rPr>
          <w:rFonts w:ascii="Times New Roman" w:hAnsi="Times New Roman"/>
          <w:color w:val="000000" w:themeColor="text1"/>
          <w:sz w:val="24"/>
          <w:szCs w:val="24"/>
        </w:rPr>
        <w:t>Проверка сопротивления изоляции и кз в линии.</w:t>
      </w:r>
    </w:p>
    <w:p w:rsidR="006B52D9" w:rsidRPr="00B70F73" w:rsidRDefault="006B52D9" w:rsidP="006B52D9">
      <w:pPr>
        <w:pStyle w:val="af3"/>
        <w:ind w:left="142"/>
        <w:rPr>
          <w:rFonts w:ascii="Times New Roman" w:hAnsi="Times New Roman"/>
          <w:color w:val="000000" w:themeColor="text1"/>
          <w:sz w:val="24"/>
          <w:szCs w:val="24"/>
        </w:rPr>
      </w:pPr>
    </w:p>
    <w:p w:rsidR="006B52D9" w:rsidRPr="00B70F73" w:rsidRDefault="006B52D9" w:rsidP="006B52D9">
      <w:pPr>
        <w:pStyle w:val="af3"/>
        <w:numPr>
          <w:ilvl w:val="0"/>
          <w:numId w:val="22"/>
        </w:numPr>
        <w:jc w:val="both"/>
        <w:rPr>
          <w:rFonts w:ascii="Times New Roman" w:hAnsi="Times New Roman"/>
          <w:color w:val="000000" w:themeColor="text1"/>
          <w:sz w:val="24"/>
          <w:szCs w:val="24"/>
        </w:rPr>
      </w:pPr>
      <w:r w:rsidRPr="00B70F73">
        <w:rPr>
          <w:rFonts w:ascii="Times New Roman" w:hAnsi="Times New Roman"/>
          <w:color w:val="000000" w:themeColor="text1"/>
          <w:sz w:val="24"/>
          <w:szCs w:val="24"/>
        </w:rPr>
        <w:t xml:space="preserve">Произвести проверку сопротивления изоляции линии. По заданию преподавателя собрать схему модели для проверки кабельной </w:t>
      </w:r>
      <w:r>
        <w:rPr>
          <w:rFonts w:ascii="Times New Roman" w:hAnsi="Times New Roman"/>
          <w:color w:val="000000" w:themeColor="text1"/>
          <w:sz w:val="24"/>
          <w:szCs w:val="24"/>
        </w:rPr>
        <w:t xml:space="preserve">линии с поврежденной изоляцией </w:t>
      </w:r>
      <w:r w:rsidRPr="00B70F73">
        <w:rPr>
          <w:rFonts w:ascii="Times New Roman" w:hAnsi="Times New Roman"/>
          <w:color w:val="000000" w:themeColor="text1"/>
          <w:sz w:val="24"/>
          <w:szCs w:val="24"/>
        </w:rPr>
        <w:t>(на модели повреждение изоляции и кз в линии имитируется перемычкой, содержащей резистор 1-2МОм). Концы линий соединяют с нейтралью. Пример см. рис.</w:t>
      </w:r>
      <w:r>
        <w:rPr>
          <w:rFonts w:ascii="Times New Roman" w:hAnsi="Times New Roman"/>
          <w:color w:val="000000" w:themeColor="text1"/>
          <w:sz w:val="24"/>
          <w:szCs w:val="24"/>
        </w:rPr>
        <w:t xml:space="preserve"> 11.</w:t>
      </w:r>
      <w:r w:rsidRPr="00B70F73">
        <w:rPr>
          <w:rFonts w:ascii="Times New Roman" w:hAnsi="Times New Roman"/>
          <w:color w:val="000000" w:themeColor="text1"/>
          <w:sz w:val="24"/>
          <w:szCs w:val="24"/>
        </w:rPr>
        <w:t>6.</w:t>
      </w:r>
    </w:p>
    <w:p w:rsidR="006B52D9" w:rsidRPr="00B70F73" w:rsidRDefault="006B52D9" w:rsidP="006B52D9">
      <w:pPr>
        <w:pStyle w:val="af3"/>
        <w:jc w:val="center"/>
        <w:rPr>
          <w:rFonts w:ascii="Times New Roman" w:hAnsi="Times New Roman"/>
          <w:color w:val="000000" w:themeColor="text1"/>
          <w:sz w:val="24"/>
          <w:szCs w:val="24"/>
        </w:rPr>
      </w:pPr>
      <w:r>
        <w:rPr>
          <w:rFonts w:ascii="Times New Roman" w:hAnsi="Times New Roman"/>
          <w:noProof/>
          <w:color w:val="000000" w:themeColor="text1"/>
          <w:sz w:val="24"/>
          <w:szCs w:val="24"/>
        </w:rPr>
        <w:drawing>
          <wp:inline distT="0" distB="0" distL="0" distR="0">
            <wp:extent cx="4000500" cy="1908435"/>
            <wp:effectExtent l="19050" t="0" r="0" b="0"/>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50" cstate="print"/>
                    <a:srcRect/>
                    <a:stretch>
                      <a:fillRect/>
                    </a:stretch>
                  </pic:blipFill>
                  <pic:spPr bwMode="auto">
                    <a:xfrm>
                      <a:off x="0" y="0"/>
                      <a:ext cx="4000500" cy="1908435"/>
                    </a:xfrm>
                    <a:prstGeom prst="rect">
                      <a:avLst/>
                    </a:prstGeom>
                    <a:noFill/>
                    <a:ln w="9525">
                      <a:noFill/>
                      <a:miter lim="800000"/>
                      <a:headEnd/>
                      <a:tailEnd/>
                    </a:ln>
                  </pic:spPr>
                </pic:pic>
              </a:graphicData>
            </a:graphic>
          </wp:inline>
        </w:drawing>
      </w:r>
    </w:p>
    <w:p w:rsidR="006B52D9" w:rsidRPr="00B70F73" w:rsidRDefault="006B52D9" w:rsidP="006B52D9">
      <w:pPr>
        <w:pStyle w:val="af3"/>
        <w:rPr>
          <w:rFonts w:ascii="Times New Roman" w:hAnsi="Times New Roman"/>
          <w:color w:val="000000" w:themeColor="text1"/>
          <w:sz w:val="24"/>
          <w:szCs w:val="24"/>
        </w:rPr>
      </w:pPr>
    </w:p>
    <w:p w:rsidR="006B52D9" w:rsidRDefault="006B52D9" w:rsidP="006B52D9">
      <w:pPr>
        <w:pStyle w:val="af3"/>
        <w:jc w:val="center"/>
        <w:rPr>
          <w:rFonts w:ascii="Times New Roman" w:hAnsi="Times New Roman"/>
          <w:color w:val="000000" w:themeColor="text1"/>
          <w:sz w:val="24"/>
          <w:szCs w:val="24"/>
        </w:rPr>
      </w:pPr>
      <w:r w:rsidRPr="00B70F73">
        <w:rPr>
          <w:rFonts w:ascii="Times New Roman" w:hAnsi="Times New Roman"/>
          <w:color w:val="000000" w:themeColor="text1"/>
          <w:sz w:val="24"/>
          <w:szCs w:val="24"/>
        </w:rPr>
        <w:t>Рис.</w:t>
      </w:r>
      <w:r>
        <w:rPr>
          <w:rFonts w:ascii="Times New Roman" w:hAnsi="Times New Roman"/>
          <w:color w:val="000000" w:themeColor="text1"/>
          <w:sz w:val="24"/>
          <w:szCs w:val="24"/>
        </w:rPr>
        <w:t xml:space="preserve"> 11.</w:t>
      </w:r>
      <w:r w:rsidRPr="00B70F73">
        <w:rPr>
          <w:rFonts w:ascii="Times New Roman" w:hAnsi="Times New Roman"/>
          <w:color w:val="000000" w:themeColor="text1"/>
          <w:sz w:val="24"/>
          <w:szCs w:val="24"/>
        </w:rPr>
        <w:t>6</w:t>
      </w:r>
      <w:r>
        <w:rPr>
          <w:rFonts w:ascii="Times New Roman" w:hAnsi="Times New Roman"/>
          <w:color w:val="000000" w:themeColor="text1"/>
          <w:sz w:val="24"/>
          <w:szCs w:val="24"/>
        </w:rPr>
        <w:t>. Схема проверки повреждения изоляции и КЗ линии (стенд отключен)</w:t>
      </w:r>
    </w:p>
    <w:p w:rsidR="006B52D9" w:rsidRDefault="006B52D9" w:rsidP="006B52D9">
      <w:pPr>
        <w:pStyle w:val="af3"/>
        <w:jc w:val="center"/>
        <w:rPr>
          <w:rFonts w:ascii="Times New Roman" w:hAnsi="Times New Roman"/>
          <w:color w:val="000000" w:themeColor="text1"/>
          <w:sz w:val="24"/>
          <w:szCs w:val="24"/>
        </w:rPr>
      </w:pPr>
    </w:p>
    <w:p w:rsidR="006B52D9" w:rsidRPr="00B70F73" w:rsidRDefault="006B52D9" w:rsidP="006B52D9">
      <w:pPr>
        <w:pStyle w:val="af3"/>
        <w:numPr>
          <w:ilvl w:val="0"/>
          <w:numId w:val="22"/>
        </w:numPr>
        <w:rPr>
          <w:rFonts w:ascii="Times New Roman" w:hAnsi="Times New Roman"/>
          <w:color w:val="000000" w:themeColor="text1"/>
          <w:sz w:val="24"/>
          <w:szCs w:val="24"/>
        </w:rPr>
      </w:pPr>
      <w:r w:rsidRPr="00B70F73">
        <w:rPr>
          <w:rFonts w:ascii="Times New Roman" w:hAnsi="Times New Roman"/>
          <w:color w:val="000000" w:themeColor="text1"/>
          <w:sz w:val="24"/>
          <w:szCs w:val="24"/>
        </w:rPr>
        <w:t>Измерить сопротивление изоляции между линиями, линиями и землей (на модели взамен промышленного мегомметра применяется цифровой тестер). Работу проводят при отключенном питании стен</w:t>
      </w:r>
      <w:r>
        <w:rPr>
          <w:rFonts w:ascii="Times New Roman" w:hAnsi="Times New Roman"/>
          <w:color w:val="000000" w:themeColor="text1"/>
          <w:sz w:val="24"/>
          <w:szCs w:val="24"/>
        </w:rPr>
        <w:t>да.</w:t>
      </w:r>
    </w:p>
    <w:p w:rsidR="006B52D9" w:rsidRPr="00C33E75" w:rsidRDefault="006B52D9" w:rsidP="006B52D9">
      <w:pPr>
        <w:pStyle w:val="af3"/>
        <w:numPr>
          <w:ilvl w:val="0"/>
          <w:numId w:val="22"/>
        </w:numPr>
        <w:rPr>
          <w:rFonts w:ascii="Times New Roman" w:hAnsi="Times New Roman"/>
          <w:color w:val="000000" w:themeColor="text1"/>
          <w:sz w:val="24"/>
          <w:szCs w:val="24"/>
        </w:rPr>
      </w:pPr>
      <w:r w:rsidRPr="00B70F73">
        <w:rPr>
          <w:rFonts w:ascii="Times New Roman" w:hAnsi="Times New Roman"/>
          <w:color w:val="000000" w:themeColor="text1"/>
          <w:sz w:val="24"/>
          <w:szCs w:val="24"/>
        </w:rPr>
        <w:t>После обнаружения поврежденной линии стенд подключают к сети и на ее ввод подают напряжение. Пример см. рис.</w:t>
      </w:r>
      <w:r>
        <w:rPr>
          <w:rFonts w:ascii="Times New Roman" w:hAnsi="Times New Roman"/>
          <w:color w:val="000000" w:themeColor="text1"/>
          <w:sz w:val="24"/>
          <w:szCs w:val="24"/>
        </w:rPr>
        <w:t xml:space="preserve"> 11.</w:t>
      </w:r>
      <w:r w:rsidRPr="00B70F73">
        <w:rPr>
          <w:rFonts w:ascii="Times New Roman" w:hAnsi="Times New Roman"/>
          <w:color w:val="000000" w:themeColor="text1"/>
          <w:sz w:val="24"/>
          <w:szCs w:val="24"/>
        </w:rPr>
        <w:t>7.</w:t>
      </w:r>
    </w:p>
    <w:p w:rsidR="006B52D9" w:rsidRPr="00B70F73" w:rsidRDefault="006B52D9" w:rsidP="006B52D9">
      <w:pPr>
        <w:pStyle w:val="af3"/>
        <w:jc w:val="center"/>
        <w:rPr>
          <w:rFonts w:ascii="Times New Roman" w:hAnsi="Times New Roman"/>
          <w:color w:val="000000" w:themeColor="text1"/>
          <w:sz w:val="24"/>
          <w:szCs w:val="24"/>
        </w:rPr>
      </w:pPr>
      <w:r>
        <w:rPr>
          <w:rFonts w:ascii="Times New Roman" w:hAnsi="Times New Roman"/>
          <w:noProof/>
          <w:color w:val="000000" w:themeColor="text1"/>
          <w:sz w:val="24"/>
          <w:szCs w:val="24"/>
        </w:rPr>
        <w:lastRenderedPageBreak/>
        <w:drawing>
          <wp:inline distT="0" distB="0" distL="0" distR="0">
            <wp:extent cx="4143375" cy="1906341"/>
            <wp:effectExtent l="19050" t="0" r="9525" b="0"/>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51" cstate="print"/>
                    <a:srcRect/>
                    <a:stretch>
                      <a:fillRect/>
                    </a:stretch>
                  </pic:blipFill>
                  <pic:spPr bwMode="auto">
                    <a:xfrm>
                      <a:off x="0" y="0"/>
                      <a:ext cx="4146079" cy="1907585"/>
                    </a:xfrm>
                    <a:prstGeom prst="rect">
                      <a:avLst/>
                    </a:prstGeom>
                    <a:noFill/>
                    <a:ln w="9525">
                      <a:noFill/>
                      <a:miter lim="800000"/>
                      <a:headEnd/>
                      <a:tailEnd/>
                    </a:ln>
                  </pic:spPr>
                </pic:pic>
              </a:graphicData>
            </a:graphic>
          </wp:inline>
        </w:drawing>
      </w:r>
    </w:p>
    <w:p w:rsidR="006B52D9" w:rsidRPr="00B70F73" w:rsidRDefault="006B52D9" w:rsidP="006B52D9">
      <w:pPr>
        <w:pStyle w:val="af3"/>
        <w:rPr>
          <w:rFonts w:ascii="Times New Roman" w:hAnsi="Times New Roman"/>
          <w:color w:val="000000" w:themeColor="text1"/>
          <w:sz w:val="24"/>
          <w:szCs w:val="24"/>
        </w:rPr>
      </w:pPr>
    </w:p>
    <w:p w:rsidR="006B52D9" w:rsidRPr="00B70F73" w:rsidRDefault="006B52D9" w:rsidP="006B52D9">
      <w:pPr>
        <w:pStyle w:val="af3"/>
        <w:jc w:val="center"/>
        <w:rPr>
          <w:rFonts w:ascii="Times New Roman" w:hAnsi="Times New Roman"/>
          <w:color w:val="000000" w:themeColor="text1"/>
          <w:sz w:val="24"/>
          <w:szCs w:val="24"/>
        </w:rPr>
      </w:pPr>
      <w:r w:rsidRPr="00B70F73">
        <w:rPr>
          <w:rFonts w:ascii="Times New Roman" w:hAnsi="Times New Roman"/>
          <w:color w:val="000000" w:themeColor="text1"/>
          <w:sz w:val="24"/>
          <w:szCs w:val="24"/>
        </w:rPr>
        <w:t>Рис.</w:t>
      </w:r>
      <w:r>
        <w:rPr>
          <w:rFonts w:ascii="Times New Roman" w:hAnsi="Times New Roman"/>
          <w:color w:val="000000" w:themeColor="text1"/>
          <w:sz w:val="24"/>
          <w:szCs w:val="24"/>
        </w:rPr>
        <w:t xml:space="preserve"> 11.</w:t>
      </w:r>
      <w:r w:rsidRPr="00B70F73">
        <w:rPr>
          <w:rFonts w:ascii="Times New Roman" w:hAnsi="Times New Roman"/>
          <w:color w:val="000000" w:themeColor="text1"/>
          <w:sz w:val="24"/>
          <w:szCs w:val="24"/>
        </w:rPr>
        <w:t>7</w:t>
      </w:r>
      <w:r>
        <w:rPr>
          <w:rFonts w:ascii="Times New Roman" w:hAnsi="Times New Roman"/>
          <w:color w:val="000000" w:themeColor="text1"/>
          <w:sz w:val="24"/>
          <w:szCs w:val="24"/>
        </w:rPr>
        <w:t xml:space="preserve"> Схема проверки повреждения изоляции и КЗ линии (стенд включен)</w:t>
      </w:r>
    </w:p>
    <w:p w:rsidR="006B52D9" w:rsidRPr="00B70F73" w:rsidRDefault="006B52D9" w:rsidP="006B52D9">
      <w:pPr>
        <w:pStyle w:val="af3"/>
        <w:rPr>
          <w:rFonts w:ascii="Times New Roman" w:hAnsi="Times New Roman"/>
          <w:color w:val="000000" w:themeColor="text1"/>
          <w:sz w:val="24"/>
          <w:szCs w:val="24"/>
        </w:rPr>
      </w:pPr>
    </w:p>
    <w:p w:rsidR="006B52D9" w:rsidRPr="00B70F73" w:rsidRDefault="006B52D9" w:rsidP="006B52D9">
      <w:pPr>
        <w:pStyle w:val="af3"/>
        <w:numPr>
          <w:ilvl w:val="0"/>
          <w:numId w:val="22"/>
        </w:numPr>
        <w:jc w:val="both"/>
        <w:rPr>
          <w:rFonts w:ascii="Times New Roman" w:hAnsi="Times New Roman"/>
          <w:color w:val="000000" w:themeColor="text1"/>
          <w:sz w:val="24"/>
          <w:szCs w:val="24"/>
        </w:rPr>
      </w:pPr>
      <w:r w:rsidRPr="00B70F73">
        <w:rPr>
          <w:rFonts w:ascii="Times New Roman" w:hAnsi="Times New Roman"/>
          <w:color w:val="000000" w:themeColor="text1"/>
          <w:sz w:val="24"/>
          <w:szCs w:val="24"/>
        </w:rPr>
        <w:t>С помощью датчика поиска обрывов кабеля произвести поиск места повреждения. Для этого подключить наушники к датчику через соответствующее гнездо. Приблизить датчик к вводу линии на котором присутствует напряжение на расстояние до 5мм – в наушниках будет слышен 50Гц «фон», который существенно ослабляется при приближении к нейтральному проводу и отрезку линии, соединенном с нейтралью. Следуя вдоль линии, но не касаясь ее, определить место, где происходит существенное снижение уровня звука «фона». Это и есть место повреждения.</w:t>
      </w:r>
    </w:p>
    <w:p w:rsidR="006B52D9" w:rsidRPr="00B70F73" w:rsidRDefault="006B52D9" w:rsidP="006B52D9">
      <w:pPr>
        <w:pStyle w:val="af3"/>
        <w:ind w:left="142"/>
        <w:jc w:val="right"/>
        <w:rPr>
          <w:rFonts w:ascii="Times New Roman" w:hAnsi="Times New Roman"/>
          <w:color w:val="000000" w:themeColor="text1"/>
          <w:sz w:val="24"/>
          <w:szCs w:val="24"/>
        </w:rPr>
      </w:pPr>
    </w:p>
    <w:p w:rsidR="006B52D9" w:rsidRPr="00131795" w:rsidRDefault="006B52D9" w:rsidP="006B52D9">
      <w:pPr>
        <w:pStyle w:val="af3"/>
        <w:ind w:left="426"/>
        <w:jc w:val="center"/>
        <w:rPr>
          <w:rFonts w:ascii="Times New Roman" w:hAnsi="Times New Roman"/>
          <w:b/>
          <w:color w:val="000000" w:themeColor="text1"/>
          <w:sz w:val="24"/>
          <w:szCs w:val="24"/>
        </w:rPr>
      </w:pPr>
      <w:r w:rsidRPr="00131795">
        <w:rPr>
          <w:rFonts w:ascii="Times New Roman" w:hAnsi="Times New Roman"/>
          <w:b/>
          <w:color w:val="000000" w:themeColor="text1"/>
          <w:sz w:val="24"/>
          <w:szCs w:val="24"/>
        </w:rPr>
        <w:t>Контрольные вопросы.</w:t>
      </w:r>
    </w:p>
    <w:p w:rsidR="006B52D9" w:rsidRPr="00B70F73" w:rsidRDefault="006B52D9" w:rsidP="006B52D9">
      <w:pPr>
        <w:pStyle w:val="af3"/>
        <w:ind w:left="426"/>
        <w:jc w:val="center"/>
        <w:rPr>
          <w:rFonts w:ascii="Times New Roman" w:hAnsi="Times New Roman"/>
          <w:color w:val="000000" w:themeColor="text1"/>
          <w:sz w:val="24"/>
          <w:szCs w:val="24"/>
        </w:rPr>
      </w:pPr>
    </w:p>
    <w:p w:rsidR="006B52D9" w:rsidRPr="00B70F73" w:rsidRDefault="006B52D9" w:rsidP="006B52D9">
      <w:pPr>
        <w:numPr>
          <w:ilvl w:val="0"/>
          <w:numId w:val="23"/>
        </w:numPr>
        <w:spacing w:after="0" w:line="240" w:lineRule="auto"/>
        <w:jc w:val="both"/>
        <w:rPr>
          <w:rFonts w:ascii="Times New Roman" w:hAnsi="Times New Roman"/>
          <w:color w:val="000000" w:themeColor="text1"/>
          <w:sz w:val="24"/>
          <w:szCs w:val="24"/>
        </w:rPr>
      </w:pPr>
      <w:r w:rsidRPr="00B70F73">
        <w:rPr>
          <w:rFonts w:ascii="Times New Roman" w:hAnsi="Times New Roman"/>
          <w:color w:val="000000" w:themeColor="text1"/>
          <w:sz w:val="24"/>
          <w:szCs w:val="24"/>
        </w:rPr>
        <w:t>Какие существуют способы поиска обрывов кабелей.</w:t>
      </w:r>
    </w:p>
    <w:p w:rsidR="006B52D9" w:rsidRPr="00B70F73" w:rsidRDefault="006B52D9" w:rsidP="006B52D9">
      <w:pPr>
        <w:numPr>
          <w:ilvl w:val="0"/>
          <w:numId w:val="23"/>
        </w:numPr>
        <w:spacing w:after="0" w:line="240" w:lineRule="auto"/>
        <w:jc w:val="both"/>
        <w:rPr>
          <w:rFonts w:ascii="Times New Roman" w:hAnsi="Times New Roman"/>
          <w:color w:val="000000" w:themeColor="text1"/>
          <w:sz w:val="24"/>
          <w:szCs w:val="24"/>
        </w:rPr>
      </w:pPr>
      <w:r w:rsidRPr="00B70F73">
        <w:rPr>
          <w:rFonts w:ascii="Times New Roman" w:hAnsi="Times New Roman"/>
          <w:color w:val="000000" w:themeColor="text1"/>
          <w:sz w:val="24"/>
          <w:szCs w:val="24"/>
        </w:rPr>
        <w:t>На каком принципе основан индукционный метод поиска обрыва кабеля.</w:t>
      </w:r>
    </w:p>
    <w:p w:rsidR="006B52D9" w:rsidRPr="00B70F73" w:rsidRDefault="006B52D9" w:rsidP="006B52D9">
      <w:pPr>
        <w:numPr>
          <w:ilvl w:val="0"/>
          <w:numId w:val="23"/>
        </w:numPr>
        <w:spacing w:after="0" w:line="240" w:lineRule="auto"/>
        <w:jc w:val="both"/>
        <w:rPr>
          <w:rFonts w:ascii="Times New Roman" w:hAnsi="Times New Roman"/>
          <w:color w:val="000000" w:themeColor="text1"/>
          <w:sz w:val="24"/>
          <w:szCs w:val="24"/>
        </w:rPr>
      </w:pPr>
      <w:r w:rsidRPr="00B70F73">
        <w:rPr>
          <w:rFonts w:ascii="Times New Roman" w:hAnsi="Times New Roman"/>
          <w:color w:val="000000" w:themeColor="text1"/>
          <w:sz w:val="24"/>
          <w:szCs w:val="24"/>
        </w:rPr>
        <w:t>Какие существуют виды неисправностей кабельных линий.</w:t>
      </w:r>
    </w:p>
    <w:p w:rsidR="006B52D9" w:rsidRPr="001D0AEE" w:rsidRDefault="006B52D9" w:rsidP="006B52D9">
      <w:pPr>
        <w:numPr>
          <w:ilvl w:val="0"/>
          <w:numId w:val="23"/>
        </w:numPr>
        <w:spacing w:after="0" w:line="240" w:lineRule="auto"/>
        <w:jc w:val="both"/>
        <w:rPr>
          <w:rFonts w:ascii="Times New Roman" w:hAnsi="Times New Roman"/>
          <w:color w:val="000000" w:themeColor="text1"/>
          <w:sz w:val="24"/>
          <w:szCs w:val="24"/>
        </w:rPr>
      </w:pPr>
      <w:r w:rsidRPr="00B70F73">
        <w:rPr>
          <w:rFonts w:ascii="Times New Roman" w:hAnsi="Times New Roman"/>
          <w:color w:val="000000" w:themeColor="text1"/>
          <w:sz w:val="24"/>
          <w:szCs w:val="24"/>
        </w:rPr>
        <w:t>В чем суть «заплывающего пробоя».</w:t>
      </w:r>
    </w:p>
    <w:p w:rsidR="006B52D9" w:rsidRPr="00C55967" w:rsidRDefault="003A7690" w:rsidP="006B52D9">
      <w:pPr>
        <w:spacing w:after="0" w:line="240" w:lineRule="auto"/>
        <w:jc w:val="center"/>
        <w:rPr>
          <w:rFonts w:ascii="Times New Roman" w:hAnsi="Times New Roman"/>
          <w:b/>
          <w:bCs/>
          <w:iCs/>
          <w:sz w:val="24"/>
          <w:szCs w:val="24"/>
        </w:rPr>
      </w:pPr>
      <w:r>
        <w:rPr>
          <w:rFonts w:ascii="Times New Roman" w:hAnsi="Times New Roman"/>
          <w:b/>
          <w:bCs/>
          <w:color w:val="000000" w:themeColor="text1"/>
          <w:sz w:val="24"/>
          <w:szCs w:val="24"/>
        </w:rPr>
        <w:t>Практическая</w:t>
      </w:r>
      <w:r w:rsidR="00A92845">
        <w:rPr>
          <w:rFonts w:ascii="Times New Roman" w:hAnsi="Times New Roman"/>
          <w:b/>
          <w:bCs/>
          <w:iCs/>
          <w:sz w:val="24"/>
          <w:szCs w:val="24"/>
        </w:rPr>
        <w:t xml:space="preserve"> работа №15</w:t>
      </w:r>
    </w:p>
    <w:p w:rsidR="006B52D9" w:rsidRPr="00C55967" w:rsidRDefault="006B52D9" w:rsidP="006B52D9">
      <w:pPr>
        <w:spacing w:after="0" w:line="240" w:lineRule="auto"/>
        <w:ind w:firstLine="708"/>
        <w:jc w:val="center"/>
        <w:rPr>
          <w:rFonts w:ascii="Times New Roman" w:hAnsi="Times New Roman"/>
          <w:b/>
          <w:iCs/>
          <w:sz w:val="24"/>
          <w:szCs w:val="24"/>
        </w:rPr>
      </w:pPr>
      <w:r w:rsidRPr="00C55967">
        <w:rPr>
          <w:rFonts w:ascii="Times New Roman" w:hAnsi="Times New Roman"/>
          <w:b/>
          <w:bCs/>
          <w:sz w:val="24"/>
          <w:szCs w:val="24"/>
        </w:rPr>
        <w:t xml:space="preserve">Изучение работы транзистора, включенного по схеме </w:t>
      </w:r>
      <w:r>
        <w:rPr>
          <w:rFonts w:ascii="Times New Roman" w:hAnsi="Times New Roman"/>
          <w:b/>
          <w:bCs/>
          <w:sz w:val="24"/>
          <w:szCs w:val="24"/>
        </w:rPr>
        <w:t>с общей базой и общим эмиттером</w:t>
      </w:r>
    </w:p>
    <w:p w:rsidR="006B52D9" w:rsidRDefault="006B52D9" w:rsidP="006B52D9">
      <w:pPr>
        <w:spacing w:after="0" w:line="240" w:lineRule="auto"/>
        <w:ind w:firstLine="708"/>
        <w:rPr>
          <w:rFonts w:ascii="Times New Roman" w:hAnsi="Times New Roman"/>
          <w:bCs/>
          <w:i/>
          <w:iCs/>
          <w:sz w:val="24"/>
          <w:szCs w:val="24"/>
        </w:rPr>
      </w:pPr>
    </w:p>
    <w:p w:rsidR="006B52D9" w:rsidRPr="00C55967" w:rsidRDefault="006B52D9" w:rsidP="006B52D9">
      <w:pPr>
        <w:spacing w:after="0" w:line="240" w:lineRule="auto"/>
        <w:ind w:firstLine="708"/>
        <w:rPr>
          <w:rFonts w:ascii="Times New Roman" w:hAnsi="Times New Roman"/>
          <w:iCs/>
          <w:sz w:val="24"/>
          <w:szCs w:val="24"/>
        </w:rPr>
      </w:pPr>
      <w:r w:rsidRPr="00C55967">
        <w:rPr>
          <w:rFonts w:ascii="Times New Roman" w:hAnsi="Times New Roman"/>
          <w:bCs/>
          <w:i/>
          <w:iCs/>
          <w:sz w:val="24"/>
          <w:szCs w:val="24"/>
        </w:rPr>
        <w:t>Цель работы</w:t>
      </w:r>
      <w:r w:rsidRPr="00C55967">
        <w:rPr>
          <w:rFonts w:ascii="Times New Roman" w:hAnsi="Times New Roman"/>
          <w:i/>
          <w:iCs/>
          <w:sz w:val="24"/>
          <w:szCs w:val="24"/>
        </w:rPr>
        <w:t>:</w:t>
      </w:r>
      <w:r w:rsidRPr="00C55967">
        <w:rPr>
          <w:rFonts w:ascii="Times New Roman" w:hAnsi="Times New Roman"/>
          <w:iCs/>
          <w:sz w:val="24"/>
          <w:szCs w:val="24"/>
        </w:rPr>
        <w:t xml:space="preserve"> снять и построить частотную и амплитудную характеристики, определить полосу пропускания усилителя.</w:t>
      </w:r>
    </w:p>
    <w:p w:rsidR="00DD26B8" w:rsidRDefault="00DD26B8" w:rsidP="00DD26B8">
      <w:pPr>
        <w:spacing w:after="0" w:line="240" w:lineRule="auto"/>
        <w:rPr>
          <w:rFonts w:ascii="Times New Roman" w:hAnsi="Times New Roman"/>
          <w:bCs/>
          <w:color w:val="000000" w:themeColor="text1"/>
          <w:sz w:val="24"/>
          <w:szCs w:val="24"/>
        </w:rPr>
      </w:pPr>
      <w:r>
        <w:rPr>
          <w:rFonts w:ascii="Times New Roman" w:hAnsi="Times New Roman"/>
          <w:bCs/>
          <w:color w:val="000000" w:themeColor="text1"/>
          <w:sz w:val="24"/>
          <w:szCs w:val="24"/>
        </w:rPr>
        <w:t>Оборудование: лабораторный стенд, электроизмерительные приборы, материалы</w:t>
      </w:r>
    </w:p>
    <w:p w:rsidR="006B52D9" w:rsidRPr="00C55967" w:rsidRDefault="006B52D9" w:rsidP="006B52D9">
      <w:pPr>
        <w:spacing w:after="0" w:line="240" w:lineRule="auto"/>
        <w:ind w:firstLine="708"/>
        <w:rPr>
          <w:rFonts w:ascii="Times New Roman" w:hAnsi="Times New Roman"/>
          <w:iCs/>
          <w:sz w:val="24"/>
          <w:szCs w:val="24"/>
        </w:rPr>
      </w:pPr>
    </w:p>
    <w:p w:rsidR="006B52D9" w:rsidRDefault="006B52D9" w:rsidP="006B52D9">
      <w:pPr>
        <w:spacing w:after="0" w:line="240" w:lineRule="auto"/>
        <w:jc w:val="center"/>
        <w:rPr>
          <w:rFonts w:ascii="Times New Roman" w:hAnsi="Times New Roman"/>
          <w:b/>
          <w:bCs/>
          <w:color w:val="000000" w:themeColor="text1"/>
          <w:sz w:val="24"/>
          <w:szCs w:val="24"/>
        </w:rPr>
      </w:pPr>
      <w:r w:rsidRPr="00C55967">
        <w:rPr>
          <w:rFonts w:ascii="Times New Roman" w:hAnsi="Times New Roman"/>
          <w:b/>
          <w:bCs/>
          <w:color w:val="000000" w:themeColor="text1"/>
          <w:sz w:val="24"/>
          <w:szCs w:val="24"/>
        </w:rPr>
        <w:t>Основные понятия и определения</w:t>
      </w:r>
    </w:p>
    <w:p w:rsidR="006B52D9" w:rsidRDefault="006B52D9" w:rsidP="006B52D9">
      <w:pPr>
        <w:spacing w:after="0" w:line="240" w:lineRule="auto"/>
        <w:jc w:val="center"/>
        <w:rPr>
          <w:rFonts w:ascii="Times New Roman" w:hAnsi="Times New Roman"/>
          <w:b/>
          <w:bCs/>
          <w:color w:val="000000" w:themeColor="text1"/>
          <w:sz w:val="24"/>
          <w:szCs w:val="24"/>
        </w:rPr>
      </w:pPr>
    </w:p>
    <w:p w:rsidR="006B52D9" w:rsidRPr="007E75A4" w:rsidRDefault="006B52D9" w:rsidP="006B52D9">
      <w:pPr>
        <w:pStyle w:val="a4"/>
        <w:spacing w:before="0" w:beforeAutospacing="0" w:after="0" w:afterAutospacing="0"/>
        <w:ind w:firstLine="708"/>
        <w:rPr>
          <w:color w:val="000000"/>
        </w:rPr>
      </w:pPr>
      <w:r w:rsidRPr="007E75A4">
        <w:rPr>
          <w:color w:val="000000"/>
        </w:rPr>
        <w:t>Транзисторами называют полупроводниковые приборы, которые располагают не менее чем тремя выводами и в определённых обстоятельствах могут усиливать мощность, преобразовывать сигнал, или генерировать колебания. Различных видов транзисторов много – это полевые (униполярные) и биполярные транзисторы, биполярные транзисторы с изолированным затвором и однопереходные (двухбазовые) транзисторы, фототранзисторы и другие.</w:t>
      </w:r>
    </w:p>
    <w:p w:rsidR="006B52D9" w:rsidRPr="007E75A4" w:rsidRDefault="006B52D9" w:rsidP="006B52D9">
      <w:pPr>
        <w:pStyle w:val="a4"/>
        <w:spacing w:before="0" w:beforeAutospacing="0" w:after="0" w:afterAutospacing="0"/>
        <w:ind w:firstLine="708"/>
        <w:rPr>
          <w:color w:val="000000"/>
        </w:rPr>
      </w:pPr>
      <w:r w:rsidRPr="007E75A4">
        <w:rPr>
          <w:color w:val="000000"/>
        </w:rPr>
        <w:t xml:space="preserve">Усилительные каскады, выполненные на транзисторах, требуют небольшого напряжения питания величиной всего в несколько вольт, а КПД может достигать нескольких десятков процентов. Транзисторы по сравнению с электронными лампами обладают большей экономичностью, низким энергопотреблением, длительным временем наработки на отказ, малой массой и габаритами, высокой механической прочностью. К недостаткам транзисторов следует отнести невысокую радиационную стойкость, </w:t>
      </w:r>
      <w:r w:rsidRPr="007E75A4">
        <w:rPr>
          <w:color w:val="000000"/>
        </w:rPr>
        <w:lastRenderedPageBreak/>
        <w:t>невозможность работы при температуре полупроводникового кристалла из кремния значительно выше 125 °C и прочее.</w:t>
      </w:r>
    </w:p>
    <w:p w:rsidR="006B52D9" w:rsidRPr="007E75A4" w:rsidRDefault="006B52D9" w:rsidP="006B52D9">
      <w:pPr>
        <w:pStyle w:val="a4"/>
        <w:spacing w:before="0" w:beforeAutospacing="0" w:after="0" w:afterAutospacing="0"/>
        <w:ind w:firstLine="708"/>
        <w:rPr>
          <w:color w:val="000000"/>
        </w:rPr>
      </w:pPr>
      <w:r w:rsidRPr="007E75A4">
        <w:rPr>
          <w:color w:val="000000"/>
        </w:rPr>
        <w:t>Транзисторы классифицируют по материалу полупроводника, подразделяя на германиевые, кремниевые, из арсенида галлия и прочие.</w:t>
      </w:r>
    </w:p>
    <w:p w:rsidR="006B52D9" w:rsidRPr="007E75A4" w:rsidRDefault="006B52D9" w:rsidP="006B52D9">
      <w:pPr>
        <w:pStyle w:val="a4"/>
        <w:spacing w:before="0" w:beforeAutospacing="0" w:after="0" w:afterAutospacing="0"/>
        <w:rPr>
          <w:color w:val="000000"/>
        </w:rPr>
      </w:pPr>
      <w:r w:rsidRPr="007E75A4">
        <w:rPr>
          <w:color w:val="000000"/>
        </w:rPr>
        <w:t>Биполярные транзисторы, у которых две из трёх областей имеют дырочный тип проводимости, называют транзисторами с прямой проводимостью, или структуры p-n-p. А биполярные транзисторы, у которых две из трёх областей имеют электронный тип проводимости, называют транзисторами с обратной проводимостью, или структуры n-p-n.</w:t>
      </w:r>
    </w:p>
    <w:p w:rsidR="006B52D9" w:rsidRPr="007E75A4" w:rsidRDefault="006B52D9" w:rsidP="006B52D9">
      <w:pPr>
        <w:pStyle w:val="a4"/>
        <w:spacing w:before="0" w:beforeAutospacing="0" w:after="0" w:afterAutospacing="0"/>
        <w:ind w:firstLine="708"/>
        <w:rPr>
          <w:color w:val="000000"/>
        </w:rPr>
      </w:pPr>
      <w:r w:rsidRPr="007E75A4">
        <w:rPr>
          <w:color w:val="000000"/>
        </w:rPr>
        <w:t>Рассматриваемые приборы, которые не способны усиливать сигнал с частотой более 3 МГц, называют низкочастотными транзисторами. Приборы, которые могут усиливать сигнал с частотой более 3 МГц, но менее 30 МГц, называют среднечастотными транзисторами. А транзисторы, которые допускают усиление сигнала с частотой, превышающей 30 МГц, называют высокочастотными, а позволяющие работать на ещё большей частоте (выше 300 МГц) называют сверхвысокочастотными.</w:t>
      </w:r>
    </w:p>
    <w:p w:rsidR="006B52D9" w:rsidRDefault="006B52D9" w:rsidP="006B52D9">
      <w:pPr>
        <w:pStyle w:val="a4"/>
        <w:spacing w:before="0" w:beforeAutospacing="0" w:after="0" w:afterAutospacing="0"/>
        <w:ind w:firstLine="708"/>
        <w:rPr>
          <w:color w:val="000000"/>
        </w:rPr>
      </w:pPr>
      <w:r w:rsidRPr="007E75A4">
        <w:rPr>
          <w:color w:val="000000"/>
        </w:rPr>
        <w:t>Если компоненты не могут обеспечить мощность рассеяния, превышающую 0,3 Вт, то такие транзисторы называют маломощными. Приборы, которые имеют рассеиваемую мощность более 0,3 Вт, но менее 3 Вт, называют транзисторами средней мощности. А транзисторы, мощность рассеяния которых превышает 3 Вт, называют мощными транзисторами.</w:t>
      </w:r>
    </w:p>
    <w:p w:rsidR="006B52D9" w:rsidRPr="007E75A4" w:rsidRDefault="006B52D9" w:rsidP="006B52D9">
      <w:pPr>
        <w:pStyle w:val="a4"/>
        <w:spacing w:before="0" w:beforeAutospacing="0" w:after="0" w:afterAutospacing="0"/>
        <w:ind w:firstLine="708"/>
        <w:jc w:val="center"/>
        <w:rPr>
          <w:color w:val="000000"/>
        </w:rPr>
      </w:pPr>
      <w:r w:rsidRPr="007E75A4">
        <w:rPr>
          <w:color w:val="000000"/>
        </w:rPr>
        <w:t>Схема включения транзистора с общим эмиттером</w:t>
      </w:r>
    </w:p>
    <w:p w:rsidR="006B52D9" w:rsidRPr="007E75A4" w:rsidRDefault="006B52D9" w:rsidP="006B52D9">
      <w:pPr>
        <w:pStyle w:val="a4"/>
        <w:spacing w:before="0" w:beforeAutospacing="0" w:after="0" w:afterAutospacing="0"/>
        <w:ind w:firstLine="708"/>
        <w:rPr>
          <w:color w:val="000000"/>
        </w:rPr>
      </w:pPr>
      <w:r w:rsidRPr="007E75A4">
        <w:rPr>
          <w:color w:val="000000"/>
        </w:rPr>
        <w:t>Между базой и эмиттером транзистора, включённого по схеме с общим эмиттером, подсоединяют источник сигнала, а к коллектору – нагрузку. К эмиттеру транзистора подключают полюсы одинаковых знаков источников питания. Входным током каскада выступает ток базы транзистора, а выходным током – ток коллектора. Это показано на рис. 12.1, на примере включения в электрическую цепь биполярного p-n-p транзистора.</w:t>
      </w:r>
    </w:p>
    <w:p w:rsidR="006B52D9" w:rsidRPr="007E75A4" w:rsidRDefault="006B52D9" w:rsidP="006B52D9">
      <w:pPr>
        <w:spacing w:after="0" w:line="240" w:lineRule="auto"/>
        <w:jc w:val="center"/>
        <w:rPr>
          <w:rFonts w:ascii="Times New Roman" w:hAnsi="Times New Roman"/>
          <w:sz w:val="24"/>
          <w:szCs w:val="24"/>
        </w:rPr>
      </w:pPr>
      <w:r w:rsidRPr="007E75A4">
        <w:rPr>
          <w:rFonts w:ascii="Times New Roman" w:hAnsi="Times New Roman"/>
          <w:noProof/>
          <w:color w:val="000000"/>
          <w:sz w:val="24"/>
          <w:szCs w:val="24"/>
          <w:lang w:eastAsia="ru-RU"/>
        </w:rPr>
        <w:drawing>
          <wp:inline distT="0" distB="0" distL="0" distR="0">
            <wp:extent cx="1343025" cy="1279824"/>
            <wp:effectExtent l="19050" t="0" r="9525" b="0"/>
            <wp:docPr id="58" name="Рисунок 4" descr="Рис. 4.3. Включение p-n-p транзистора по схеме с общим эмиттер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Рис. 4.3. Включение p-n-p транзистора по схеме с общим эмиттером"/>
                    <pic:cNvPicPr>
                      <a:picLocks noChangeAspect="1" noChangeArrowheads="1"/>
                    </pic:cNvPicPr>
                  </pic:nvPicPr>
                  <pic:blipFill>
                    <a:blip r:embed="rId252" cstate="print"/>
                    <a:srcRect/>
                    <a:stretch>
                      <a:fillRect/>
                    </a:stretch>
                  </pic:blipFill>
                  <pic:spPr bwMode="auto">
                    <a:xfrm>
                      <a:off x="0" y="0"/>
                      <a:ext cx="1343361" cy="1280144"/>
                    </a:xfrm>
                    <a:prstGeom prst="rect">
                      <a:avLst/>
                    </a:prstGeom>
                    <a:noFill/>
                    <a:ln w="9525">
                      <a:noFill/>
                      <a:miter lim="800000"/>
                      <a:headEnd/>
                      <a:tailEnd/>
                    </a:ln>
                  </pic:spPr>
                </pic:pic>
              </a:graphicData>
            </a:graphic>
          </wp:inline>
        </w:drawing>
      </w:r>
      <w:r w:rsidRPr="007E75A4">
        <w:rPr>
          <w:rFonts w:ascii="Times New Roman" w:hAnsi="Times New Roman"/>
          <w:color w:val="000000"/>
          <w:sz w:val="24"/>
          <w:szCs w:val="24"/>
        </w:rPr>
        <w:br/>
      </w:r>
      <w:r w:rsidRPr="007E75A4">
        <w:rPr>
          <w:rFonts w:ascii="Times New Roman" w:hAnsi="Times New Roman"/>
          <w:sz w:val="24"/>
          <w:szCs w:val="24"/>
        </w:rPr>
        <w:t>Рис. 12.1.</w:t>
      </w:r>
    </w:p>
    <w:p w:rsidR="006B52D9" w:rsidRPr="006F355F" w:rsidRDefault="006B52D9" w:rsidP="006B52D9">
      <w:pPr>
        <w:spacing w:after="0" w:line="240" w:lineRule="auto"/>
        <w:ind w:firstLine="708"/>
        <w:rPr>
          <w:rFonts w:ascii="Times New Roman" w:hAnsi="Times New Roman"/>
          <w:sz w:val="24"/>
          <w:szCs w:val="24"/>
        </w:rPr>
      </w:pPr>
      <w:r w:rsidRPr="007E75A4">
        <w:rPr>
          <w:rFonts w:ascii="Times New Roman" w:hAnsi="Times New Roman"/>
          <w:color w:val="000000"/>
          <w:sz w:val="24"/>
          <w:szCs w:val="24"/>
        </w:rPr>
        <w:t>На практике обходятся одним источником питания, а не двумя. Направление протекания тока по выводам транзистора дано на рисунке. Включение</w:t>
      </w:r>
      <w:r w:rsidRPr="006F355F">
        <w:rPr>
          <w:rFonts w:ascii="Times New Roman" w:hAnsi="Times New Roman"/>
          <w:color w:val="000000"/>
          <w:sz w:val="24"/>
          <w:szCs w:val="24"/>
        </w:rPr>
        <w:t xml:space="preserve"> n-p-n транзистора совершенно аналогично включению p-n-p транзистора, однако в данном случае придётся поменять полярность обоих источников питания</w:t>
      </w:r>
      <w:r>
        <w:rPr>
          <w:rFonts w:ascii="Times New Roman" w:hAnsi="Times New Roman"/>
          <w:color w:val="000000"/>
          <w:sz w:val="24"/>
          <w:szCs w:val="24"/>
        </w:rPr>
        <w:t>.</w:t>
      </w:r>
    </w:p>
    <w:p w:rsidR="006B52D9" w:rsidRPr="006F355F" w:rsidRDefault="006B52D9" w:rsidP="006B52D9">
      <w:pPr>
        <w:pStyle w:val="a4"/>
        <w:spacing w:before="0" w:beforeAutospacing="0" w:after="0" w:afterAutospacing="0"/>
        <w:ind w:firstLine="708"/>
        <w:rPr>
          <w:color w:val="000000"/>
        </w:rPr>
      </w:pPr>
      <w:r w:rsidRPr="006F355F">
        <w:rPr>
          <w:color w:val="000000"/>
        </w:rPr>
        <w:t>Коэффициент усиления каскада равен отношению тока коллектора к току базы и обычно может достигать от десятков до нескольких сотен. Транзистор, включённый по схеме с общим эмиттером, теоретически может дать максимальное усиление сигнала по мощности, относительно других вариантов включения транзистора. Входное сопротивление рассматриваемого каскада, равное отношению напряжения база-эмиттер к току базы, лежит в пределах от сотен до тысяч ом. Это меньше, чем у каскада с транзистором, подсоединённым по схеме с общим коллектором. Выходной сигнал каскада с общим эмиттером обладает фазовым сдвигом в 180° относительно входного сигнала. Флюктуации температуры оказывают значительное влияние на режим работы транзистора, включённого по схеме с общим эмиттером, и поэтому следует применять специальные цепи температурной стабилизации. В связи с тем, что сопротивление коллекторного перехода транзистора в рассмотренном каскаде выше, чем в каскаде с общей базой, то необходимо больше времени на рекомбинацию носителей заряда, а, следовательно, каскад с общим эмиттером обладает худшим частотным свойством.</w:t>
      </w:r>
    </w:p>
    <w:p w:rsidR="006B52D9" w:rsidRPr="006F355F" w:rsidRDefault="006B52D9" w:rsidP="006B52D9">
      <w:pPr>
        <w:spacing w:after="0" w:line="240" w:lineRule="auto"/>
        <w:jc w:val="center"/>
        <w:rPr>
          <w:rFonts w:ascii="Times New Roman" w:hAnsi="Times New Roman"/>
          <w:sz w:val="24"/>
          <w:szCs w:val="24"/>
        </w:rPr>
      </w:pPr>
      <w:r w:rsidRPr="006F355F">
        <w:rPr>
          <w:rFonts w:ascii="Times New Roman" w:hAnsi="Times New Roman"/>
          <w:color w:val="000000"/>
          <w:sz w:val="24"/>
          <w:szCs w:val="24"/>
        </w:rPr>
        <w:lastRenderedPageBreak/>
        <w:br/>
        <w:t>Схема включения транзистора с общей базой</w:t>
      </w:r>
    </w:p>
    <w:p w:rsidR="006B52D9" w:rsidRPr="006F355F" w:rsidRDefault="006B52D9" w:rsidP="006B52D9">
      <w:pPr>
        <w:pStyle w:val="a4"/>
        <w:spacing w:before="0" w:beforeAutospacing="0" w:after="0" w:afterAutospacing="0"/>
        <w:ind w:firstLine="708"/>
        <w:rPr>
          <w:color w:val="000000"/>
        </w:rPr>
      </w:pPr>
      <w:r w:rsidRPr="006F355F">
        <w:rPr>
          <w:color w:val="000000"/>
        </w:rPr>
        <w:t>В каскаде, собранном по схеме с общей базой, напряжение входного сигнала подают между эмиттером и базой транзистора, а выходное напряжение снимают с выводов коллектор-база. Включение транзистора p-n-p структуры по схеме с</w:t>
      </w:r>
      <w:r>
        <w:rPr>
          <w:color w:val="000000"/>
        </w:rPr>
        <w:t xml:space="preserve"> общей базой приведено на рис. 12.2</w:t>
      </w:r>
      <w:r w:rsidRPr="006F355F">
        <w:rPr>
          <w:color w:val="000000"/>
        </w:rPr>
        <w:t>.</w:t>
      </w:r>
    </w:p>
    <w:p w:rsidR="006B52D9" w:rsidRDefault="006B52D9" w:rsidP="006B52D9">
      <w:pPr>
        <w:pStyle w:val="a4"/>
        <w:spacing w:before="0" w:beforeAutospacing="0" w:after="0" w:afterAutospacing="0"/>
        <w:jc w:val="center"/>
        <w:rPr>
          <w:color w:val="000000"/>
        </w:rPr>
      </w:pPr>
      <w:r w:rsidRPr="006F355F">
        <w:rPr>
          <w:noProof/>
          <w:color w:val="000000"/>
        </w:rPr>
        <w:drawing>
          <wp:inline distT="0" distB="0" distL="0" distR="0">
            <wp:extent cx="1285875" cy="1274529"/>
            <wp:effectExtent l="19050" t="0" r="9525" b="0"/>
            <wp:docPr id="59" name="Рисунок 10" descr="Рис. 4.6. Включение транзистора по схеме с общей баз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Рис. 4.6. Включение транзистора по схеме с общей базой"/>
                    <pic:cNvPicPr>
                      <a:picLocks noChangeAspect="1" noChangeArrowheads="1"/>
                    </pic:cNvPicPr>
                  </pic:nvPicPr>
                  <pic:blipFill>
                    <a:blip r:embed="rId253" cstate="print"/>
                    <a:srcRect/>
                    <a:stretch>
                      <a:fillRect/>
                    </a:stretch>
                  </pic:blipFill>
                  <pic:spPr bwMode="auto">
                    <a:xfrm>
                      <a:off x="0" y="0"/>
                      <a:ext cx="1283915" cy="1272586"/>
                    </a:xfrm>
                    <a:prstGeom prst="rect">
                      <a:avLst/>
                    </a:prstGeom>
                    <a:noFill/>
                    <a:ln w="9525">
                      <a:noFill/>
                      <a:miter lim="800000"/>
                      <a:headEnd/>
                      <a:tailEnd/>
                    </a:ln>
                  </pic:spPr>
                </pic:pic>
              </a:graphicData>
            </a:graphic>
          </wp:inline>
        </w:drawing>
      </w:r>
    </w:p>
    <w:p w:rsidR="006B52D9" w:rsidRPr="006F355F" w:rsidRDefault="006B52D9" w:rsidP="006B52D9">
      <w:pPr>
        <w:pStyle w:val="a4"/>
        <w:spacing w:before="0" w:beforeAutospacing="0" w:after="0" w:afterAutospacing="0"/>
        <w:jc w:val="center"/>
        <w:rPr>
          <w:color w:val="000000"/>
        </w:rPr>
      </w:pPr>
      <w:r>
        <w:rPr>
          <w:color w:val="000000"/>
        </w:rPr>
        <w:t>Рис. 12.2.</w:t>
      </w:r>
      <w:r w:rsidRPr="006F355F">
        <w:rPr>
          <w:color w:val="000000"/>
        </w:rPr>
        <w:br/>
      </w:r>
    </w:p>
    <w:p w:rsidR="006B52D9" w:rsidRPr="006F355F" w:rsidRDefault="006B52D9" w:rsidP="006B52D9">
      <w:pPr>
        <w:pStyle w:val="a4"/>
        <w:spacing w:before="0" w:beforeAutospacing="0" w:after="0" w:afterAutospacing="0"/>
        <w:ind w:firstLine="708"/>
        <w:rPr>
          <w:color w:val="000000"/>
        </w:rPr>
      </w:pPr>
      <w:r w:rsidRPr="006F355F">
        <w:rPr>
          <w:color w:val="000000"/>
        </w:rPr>
        <w:t>В данном случае эмиттерный переход компонента открыт и велика его проводимость. Входное сопротивление каскада невелико и обычно лежит в пределах от единиц до сотни ом, что относят к недостатку описываемого включения транзистора. Кроме того, для функционирования каскада с транзистором, включённым по схеме с общей базой, необходимо два отдельных источника питания, а коэффициент усиления каскада по току меньше единицы. Коэффициент усиления каскада по напряжению часто достигает от десятков до нескольких сотен раз.</w:t>
      </w:r>
    </w:p>
    <w:p w:rsidR="006B52D9" w:rsidRPr="006F355F" w:rsidRDefault="006B52D9" w:rsidP="006B52D9">
      <w:pPr>
        <w:pStyle w:val="a4"/>
        <w:spacing w:before="0" w:beforeAutospacing="0" w:after="0" w:afterAutospacing="0"/>
        <w:ind w:firstLine="708"/>
        <w:rPr>
          <w:color w:val="000000"/>
        </w:rPr>
      </w:pPr>
      <w:r w:rsidRPr="006F355F">
        <w:rPr>
          <w:color w:val="000000"/>
        </w:rPr>
        <w:t>К достоинствам нужно отнести возможность функционирования каскада на существенно более высокой частоте по сравнению с двумя другими вариантами включения транзистора, и слабое влияние на работу каскада флюктуаций температуры. Именно поэтому каскады с транзисторами, включёнными по схеме с общей базой, часто используют для усиления высокочастотных сигналов.</w:t>
      </w:r>
    </w:p>
    <w:p w:rsidR="006B52D9" w:rsidRPr="006F355F" w:rsidRDefault="006B52D9" w:rsidP="006B52D9">
      <w:pPr>
        <w:spacing w:after="0" w:line="240" w:lineRule="auto"/>
        <w:jc w:val="center"/>
        <w:rPr>
          <w:rFonts w:ascii="Times New Roman" w:hAnsi="Times New Roman"/>
          <w:iCs/>
          <w:sz w:val="24"/>
          <w:szCs w:val="24"/>
        </w:rPr>
      </w:pPr>
    </w:p>
    <w:p w:rsidR="006B52D9" w:rsidRPr="006F355F" w:rsidRDefault="006B52D9" w:rsidP="006B52D9">
      <w:pPr>
        <w:spacing w:after="0" w:line="240" w:lineRule="auto"/>
        <w:jc w:val="center"/>
        <w:rPr>
          <w:rFonts w:ascii="Times New Roman" w:hAnsi="Times New Roman"/>
          <w:b/>
          <w:color w:val="000000" w:themeColor="text1"/>
          <w:sz w:val="24"/>
          <w:szCs w:val="24"/>
        </w:rPr>
      </w:pPr>
      <w:r w:rsidRPr="006F355F">
        <w:rPr>
          <w:rFonts w:ascii="Times New Roman" w:hAnsi="Times New Roman"/>
          <w:b/>
          <w:color w:val="000000" w:themeColor="text1"/>
          <w:sz w:val="24"/>
          <w:szCs w:val="24"/>
        </w:rPr>
        <w:t>Порядок выполнения работы</w:t>
      </w:r>
    </w:p>
    <w:p w:rsidR="006B52D9" w:rsidRPr="006F355F" w:rsidRDefault="006B52D9" w:rsidP="006B52D9">
      <w:pPr>
        <w:spacing w:after="0" w:line="240" w:lineRule="auto"/>
        <w:ind w:firstLine="708"/>
        <w:rPr>
          <w:rFonts w:ascii="Times New Roman" w:hAnsi="Times New Roman"/>
          <w:iCs/>
          <w:sz w:val="24"/>
          <w:szCs w:val="24"/>
        </w:rPr>
      </w:pPr>
    </w:p>
    <w:p w:rsidR="006B52D9" w:rsidRPr="006F355F" w:rsidRDefault="006B52D9" w:rsidP="006B52D9">
      <w:pPr>
        <w:spacing w:after="0" w:line="240" w:lineRule="auto"/>
        <w:ind w:firstLine="540"/>
        <w:jc w:val="center"/>
        <w:rPr>
          <w:rFonts w:ascii="Times New Roman" w:hAnsi="Times New Roman"/>
          <w:iCs/>
          <w:color w:val="000000" w:themeColor="text1"/>
          <w:sz w:val="24"/>
          <w:szCs w:val="24"/>
        </w:rPr>
      </w:pPr>
      <w:r w:rsidRPr="006F355F">
        <w:rPr>
          <w:rFonts w:ascii="Times New Roman" w:hAnsi="Times New Roman"/>
          <w:iCs/>
          <w:color w:val="000000" w:themeColor="text1"/>
          <w:sz w:val="24"/>
          <w:szCs w:val="24"/>
        </w:rPr>
        <w:t>Технические данные приборов                           Таблица 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84"/>
        <w:gridCol w:w="1965"/>
        <w:gridCol w:w="1297"/>
        <w:gridCol w:w="1471"/>
        <w:gridCol w:w="1197"/>
        <w:gridCol w:w="1487"/>
      </w:tblGrid>
      <w:tr w:rsidR="006B52D9" w:rsidRPr="006F355F" w:rsidTr="00B80C8A">
        <w:trPr>
          <w:jc w:val="center"/>
        </w:trPr>
        <w:tc>
          <w:tcPr>
            <w:tcW w:w="484" w:type="dxa"/>
          </w:tcPr>
          <w:p w:rsidR="006B52D9" w:rsidRPr="006F355F" w:rsidRDefault="006B52D9" w:rsidP="00B80C8A">
            <w:pPr>
              <w:spacing w:after="0" w:line="240" w:lineRule="auto"/>
              <w:rPr>
                <w:rFonts w:ascii="Times New Roman" w:hAnsi="Times New Roman"/>
                <w:iCs/>
                <w:color w:val="000000" w:themeColor="text1"/>
                <w:sz w:val="24"/>
                <w:szCs w:val="24"/>
              </w:rPr>
            </w:pPr>
            <w:r w:rsidRPr="006F355F">
              <w:rPr>
                <w:rFonts w:ascii="Times New Roman" w:hAnsi="Times New Roman"/>
                <w:iCs/>
                <w:color w:val="000000" w:themeColor="text1"/>
                <w:sz w:val="24"/>
                <w:szCs w:val="24"/>
              </w:rPr>
              <w:t>№</w:t>
            </w:r>
          </w:p>
        </w:tc>
        <w:tc>
          <w:tcPr>
            <w:tcW w:w="1965" w:type="dxa"/>
          </w:tcPr>
          <w:p w:rsidR="006B52D9" w:rsidRPr="006F355F" w:rsidRDefault="006B52D9" w:rsidP="00B80C8A">
            <w:pPr>
              <w:spacing w:after="0" w:line="240" w:lineRule="auto"/>
              <w:jc w:val="center"/>
              <w:rPr>
                <w:rFonts w:ascii="Times New Roman" w:hAnsi="Times New Roman"/>
                <w:iCs/>
                <w:color w:val="000000" w:themeColor="text1"/>
                <w:sz w:val="24"/>
                <w:szCs w:val="24"/>
              </w:rPr>
            </w:pPr>
            <w:r w:rsidRPr="006F355F">
              <w:rPr>
                <w:rFonts w:ascii="Times New Roman" w:hAnsi="Times New Roman"/>
                <w:iCs/>
                <w:color w:val="000000" w:themeColor="text1"/>
                <w:sz w:val="24"/>
                <w:szCs w:val="24"/>
              </w:rPr>
              <w:t>Наименование приборов</w:t>
            </w:r>
          </w:p>
        </w:tc>
        <w:tc>
          <w:tcPr>
            <w:tcW w:w="1297" w:type="dxa"/>
          </w:tcPr>
          <w:p w:rsidR="006B52D9" w:rsidRPr="006F355F" w:rsidRDefault="006B52D9" w:rsidP="00B80C8A">
            <w:pPr>
              <w:spacing w:after="0" w:line="240" w:lineRule="auto"/>
              <w:ind w:right="145"/>
              <w:jc w:val="center"/>
              <w:rPr>
                <w:rFonts w:ascii="Times New Roman" w:hAnsi="Times New Roman"/>
                <w:iCs/>
                <w:sz w:val="24"/>
                <w:szCs w:val="24"/>
                <w:lang w:val="en-US"/>
              </w:rPr>
            </w:pPr>
            <w:r w:rsidRPr="006F355F">
              <w:rPr>
                <w:rFonts w:ascii="Times New Roman" w:hAnsi="Times New Roman"/>
                <w:iCs/>
                <w:sz w:val="24"/>
                <w:szCs w:val="24"/>
              </w:rPr>
              <w:t>Система</w:t>
            </w:r>
          </w:p>
          <w:p w:rsidR="006B52D9" w:rsidRPr="006F355F" w:rsidRDefault="006B52D9" w:rsidP="00B80C8A">
            <w:pPr>
              <w:spacing w:after="0" w:line="240" w:lineRule="auto"/>
              <w:rPr>
                <w:rFonts w:ascii="Times New Roman" w:hAnsi="Times New Roman"/>
                <w:iCs/>
                <w:color w:val="000000" w:themeColor="text1"/>
                <w:sz w:val="24"/>
                <w:szCs w:val="24"/>
              </w:rPr>
            </w:pPr>
            <w:r w:rsidRPr="006F355F">
              <w:rPr>
                <w:rFonts w:ascii="Times New Roman" w:hAnsi="Times New Roman"/>
                <w:iCs/>
                <w:sz w:val="24"/>
                <w:szCs w:val="24"/>
              </w:rPr>
              <w:t xml:space="preserve"> приборов</w:t>
            </w:r>
          </w:p>
        </w:tc>
        <w:tc>
          <w:tcPr>
            <w:tcW w:w="1471" w:type="dxa"/>
          </w:tcPr>
          <w:p w:rsidR="006B52D9" w:rsidRPr="006F355F" w:rsidRDefault="006B52D9" w:rsidP="00B80C8A">
            <w:pPr>
              <w:spacing w:after="0" w:line="240" w:lineRule="auto"/>
              <w:rPr>
                <w:rFonts w:ascii="Times New Roman" w:hAnsi="Times New Roman"/>
                <w:iCs/>
                <w:color w:val="000000" w:themeColor="text1"/>
                <w:sz w:val="24"/>
                <w:szCs w:val="24"/>
              </w:rPr>
            </w:pPr>
            <w:r w:rsidRPr="006F355F">
              <w:rPr>
                <w:rFonts w:ascii="Times New Roman" w:hAnsi="Times New Roman"/>
                <w:iCs/>
                <w:color w:val="000000" w:themeColor="text1"/>
                <w:sz w:val="24"/>
                <w:szCs w:val="24"/>
              </w:rPr>
              <w:t>Предел</w:t>
            </w:r>
          </w:p>
          <w:p w:rsidR="006B52D9" w:rsidRPr="006F355F" w:rsidRDefault="006B52D9" w:rsidP="00B80C8A">
            <w:pPr>
              <w:spacing w:after="0" w:line="240" w:lineRule="auto"/>
              <w:rPr>
                <w:rFonts w:ascii="Times New Roman" w:hAnsi="Times New Roman"/>
                <w:iCs/>
                <w:color w:val="000000" w:themeColor="text1"/>
                <w:sz w:val="24"/>
                <w:szCs w:val="24"/>
              </w:rPr>
            </w:pPr>
            <w:r w:rsidRPr="006F355F">
              <w:rPr>
                <w:rFonts w:ascii="Times New Roman" w:hAnsi="Times New Roman"/>
                <w:iCs/>
                <w:color w:val="000000" w:themeColor="text1"/>
                <w:sz w:val="24"/>
                <w:szCs w:val="24"/>
              </w:rPr>
              <w:t>измерения</w:t>
            </w:r>
          </w:p>
        </w:tc>
        <w:tc>
          <w:tcPr>
            <w:tcW w:w="1197" w:type="dxa"/>
          </w:tcPr>
          <w:p w:rsidR="006B52D9" w:rsidRPr="006F355F" w:rsidRDefault="006B52D9" w:rsidP="00B80C8A">
            <w:pPr>
              <w:spacing w:after="0" w:line="240" w:lineRule="auto"/>
              <w:rPr>
                <w:rFonts w:ascii="Times New Roman" w:hAnsi="Times New Roman"/>
                <w:iCs/>
                <w:color w:val="000000" w:themeColor="text1"/>
                <w:sz w:val="24"/>
                <w:szCs w:val="24"/>
              </w:rPr>
            </w:pPr>
            <w:r w:rsidRPr="006F355F">
              <w:rPr>
                <w:rFonts w:ascii="Times New Roman" w:hAnsi="Times New Roman"/>
                <w:iCs/>
                <w:color w:val="000000" w:themeColor="text1"/>
                <w:sz w:val="24"/>
                <w:szCs w:val="24"/>
              </w:rPr>
              <w:t>Цена</w:t>
            </w:r>
          </w:p>
          <w:p w:rsidR="006B52D9" w:rsidRPr="006F355F" w:rsidRDefault="006B52D9" w:rsidP="00B80C8A">
            <w:pPr>
              <w:spacing w:after="0" w:line="240" w:lineRule="auto"/>
              <w:rPr>
                <w:rFonts w:ascii="Times New Roman" w:hAnsi="Times New Roman"/>
                <w:iCs/>
                <w:color w:val="000000" w:themeColor="text1"/>
                <w:sz w:val="24"/>
                <w:szCs w:val="24"/>
              </w:rPr>
            </w:pPr>
            <w:r w:rsidRPr="006F355F">
              <w:rPr>
                <w:rFonts w:ascii="Times New Roman" w:hAnsi="Times New Roman"/>
                <w:iCs/>
                <w:color w:val="000000" w:themeColor="text1"/>
                <w:sz w:val="24"/>
                <w:szCs w:val="24"/>
              </w:rPr>
              <w:t>деления</w:t>
            </w:r>
          </w:p>
        </w:tc>
        <w:tc>
          <w:tcPr>
            <w:tcW w:w="1197" w:type="dxa"/>
          </w:tcPr>
          <w:p w:rsidR="006B52D9" w:rsidRPr="006F355F" w:rsidRDefault="006B52D9" w:rsidP="00B80C8A">
            <w:pPr>
              <w:spacing w:after="0" w:line="240" w:lineRule="auto"/>
              <w:rPr>
                <w:rFonts w:ascii="Times New Roman" w:hAnsi="Times New Roman"/>
                <w:iCs/>
                <w:color w:val="000000" w:themeColor="text1"/>
                <w:sz w:val="24"/>
                <w:szCs w:val="24"/>
              </w:rPr>
            </w:pPr>
            <w:r w:rsidRPr="006F355F">
              <w:rPr>
                <w:rFonts w:ascii="Times New Roman" w:hAnsi="Times New Roman"/>
                <w:iCs/>
                <w:sz w:val="24"/>
                <w:szCs w:val="24"/>
              </w:rPr>
              <w:t>Примечание</w:t>
            </w:r>
          </w:p>
        </w:tc>
      </w:tr>
      <w:tr w:rsidR="006B52D9" w:rsidRPr="006F355F" w:rsidTr="00B80C8A">
        <w:trPr>
          <w:jc w:val="center"/>
        </w:trPr>
        <w:tc>
          <w:tcPr>
            <w:tcW w:w="484" w:type="dxa"/>
          </w:tcPr>
          <w:p w:rsidR="006B52D9" w:rsidRPr="006F355F" w:rsidRDefault="006B52D9" w:rsidP="00B80C8A">
            <w:pPr>
              <w:spacing w:after="0" w:line="240" w:lineRule="auto"/>
              <w:rPr>
                <w:rFonts w:ascii="Times New Roman" w:hAnsi="Times New Roman"/>
                <w:iCs/>
                <w:color w:val="000000" w:themeColor="text1"/>
                <w:sz w:val="24"/>
                <w:szCs w:val="24"/>
              </w:rPr>
            </w:pPr>
            <w:r w:rsidRPr="006F355F">
              <w:rPr>
                <w:rFonts w:ascii="Times New Roman" w:hAnsi="Times New Roman"/>
                <w:iCs/>
                <w:color w:val="000000" w:themeColor="text1"/>
                <w:sz w:val="24"/>
                <w:szCs w:val="24"/>
              </w:rPr>
              <w:t>1</w:t>
            </w:r>
          </w:p>
        </w:tc>
        <w:tc>
          <w:tcPr>
            <w:tcW w:w="1965" w:type="dxa"/>
          </w:tcPr>
          <w:p w:rsidR="006B52D9" w:rsidRPr="006F355F" w:rsidRDefault="006B52D9" w:rsidP="00B80C8A">
            <w:pPr>
              <w:spacing w:after="0" w:line="240" w:lineRule="auto"/>
              <w:rPr>
                <w:rFonts w:ascii="Times New Roman" w:hAnsi="Times New Roman"/>
                <w:iCs/>
                <w:color w:val="000000" w:themeColor="text1"/>
                <w:sz w:val="24"/>
                <w:szCs w:val="24"/>
              </w:rPr>
            </w:pPr>
          </w:p>
        </w:tc>
        <w:tc>
          <w:tcPr>
            <w:tcW w:w="1297" w:type="dxa"/>
          </w:tcPr>
          <w:p w:rsidR="006B52D9" w:rsidRPr="006F355F" w:rsidRDefault="006B52D9" w:rsidP="00B80C8A">
            <w:pPr>
              <w:spacing w:after="0" w:line="240" w:lineRule="auto"/>
              <w:jc w:val="center"/>
              <w:rPr>
                <w:rFonts w:ascii="Times New Roman" w:hAnsi="Times New Roman"/>
                <w:iCs/>
                <w:color w:val="000000" w:themeColor="text1"/>
                <w:sz w:val="24"/>
                <w:szCs w:val="24"/>
              </w:rPr>
            </w:pPr>
          </w:p>
        </w:tc>
        <w:tc>
          <w:tcPr>
            <w:tcW w:w="1471" w:type="dxa"/>
          </w:tcPr>
          <w:p w:rsidR="006B52D9" w:rsidRPr="006F355F" w:rsidRDefault="006B52D9" w:rsidP="00B80C8A">
            <w:pPr>
              <w:spacing w:after="0" w:line="240" w:lineRule="auto"/>
              <w:jc w:val="center"/>
              <w:rPr>
                <w:rFonts w:ascii="Times New Roman" w:hAnsi="Times New Roman"/>
                <w:iCs/>
                <w:color w:val="000000" w:themeColor="text1"/>
                <w:sz w:val="24"/>
                <w:szCs w:val="24"/>
              </w:rPr>
            </w:pPr>
          </w:p>
        </w:tc>
        <w:tc>
          <w:tcPr>
            <w:tcW w:w="1197" w:type="dxa"/>
          </w:tcPr>
          <w:p w:rsidR="006B52D9" w:rsidRPr="006F355F" w:rsidRDefault="006B52D9" w:rsidP="00B80C8A">
            <w:pPr>
              <w:spacing w:after="0" w:line="240" w:lineRule="auto"/>
              <w:jc w:val="center"/>
              <w:rPr>
                <w:rFonts w:ascii="Times New Roman" w:hAnsi="Times New Roman"/>
                <w:iCs/>
                <w:color w:val="000000" w:themeColor="text1"/>
                <w:sz w:val="24"/>
                <w:szCs w:val="24"/>
              </w:rPr>
            </w:pPr>
          </w:p>
        </w:tc>
        <w:tc>
          <w:tcPr>
            <w:tcW w:w="1197" w:type="dxa"/>
          </w:tcPr>
          <w:p w:rsidR="006B52D9" w:rsidRPr="006F355F" w:rsidRDefault="006B52D9" w:rsidP="00B80C8A">
            <w:pPr>
              <w:spacing w:after="0" w:line="240" w:lineRule="auto"/>
              <w:jc w:val="center"/>
              <w:rPr>
                <w:rFonts w:ascii="Times New Roman" w:hAnsi="Times New Roman"/>
                <w:iCs/>
                <w:color w:val="000000" w:themeColor="text1"/>
                <w:sz w:val="24"/>
                <w:szCs w:val="24"/>
              </w:rPr>
            </w:pPr>
          </w:p>
        </w:tc>
      </w:tr>
      <w:tr w:rsidR="006B52D9" w:rsidRPr="006F355F" w:rsidTr="00B80C8A">
        <w:trPr>
          <w:trHeight w:val="76"/>
          <w:jc w:val="center"/>
        </w:trPr>
        <w:tc>
          <w:tcPr>
            <w:tcW w:w="484" w:type="dxa"/>
          </w:tcPr>
          <w:p w:rsidR="006B52D9" w:rsidRPr="006F355F" w:rsidRDefault="006B52D9" w:rsidP="00B80C8A">
            <w:pPr>
              <w:spacing w:after="0" w:line="240" w:lineRule="auto"/>
              <w:rPr>
                <w:rFonts w:ascii="Times New Roman" w:hAnsi="Times New Roman"/>
                <w:iCs/>
                <w:color w:val="000000" w:themeColor="text1"/>
                <w:sz w:val="24"/>
                <w:szCs w:val="24"/>
              </w:rPr>
            </w:pPr>
            <w:r w:rsidRPr="006F355F">
              <w:rPr>
                <w:rFonts w:ascii="Times New Roman" w:hAnsi="Times New Roman"/>
                <w:iCs/>
                <w:color w:val="000000" w:themeColor="text1"/>
                <w:sz w:val="24"/>
                <w:szCs w:val="24"/>
              </w:rPr>
              <w:t>2</w:t>
            </w:r>
          </w:p>
        </w:tc>
        <w:tc>
          <w:tcPr>
            <w:tcW w:w="1965" w:type="dxa"/>
          </w:tcPr>
          <w:p w:rsidR="006B52D9" w:rsidRPr="006F355F" w:rsidRDefault="006B52D9" w:rsidP="00B80C8A">
            <w:pPr>
              <w:spacing w:after="0" w:line="240" w:lineRule="auto"/>
              <w:rPr>
                <w:rFonts w:ascii="Times New Roman" w:hAnsi="Times New Roman"/>
                <w:iCs/>
                <w:color w:val="000000" w:themeColor="text1"/>
                <w:sz w:val="24"/>
                <w:szCs w:val="24"/>
              </w:rPr>
            </w:pPr>
          </w:p>
        </w:tc>
        <w:tc>
          <w:tcPr>
            <w:tcW w:w="1297" w:type="dxa"/>
          </w:tcPr>
          <w:p w:rsidR="006B52D9" w:rsidRPr="006F355F" w:rsidRDefault="006B52D9" w:rsidP="00B80C8A">
            <w:pPr>
              <w:spacing w:after="0" w:line="240" w:lineRule="auto"/>
              <w:jc w:val="center"/>
              <w:rPr>
                <w:rFonts w:ascii="Times New Roman" w:hAnsi="Times New Roman"/>
                <w:iCs/>
                <w:color w:val="000000" w:themeColor="text1"/>
                <w:sz w:val="24"/>
                <w:szCs w:val="24"/>
              </w:rPr>
            </w:pPr>
          </w:p>
        </w:tc>
        <w:tc>
          <w:tcPr>
            <w:tcW w:w="1471" w:type="dxa"/>
          </w:tcPr>
          <w:p w:rsidR="006B52D9" w:rsidRPr="006F355F" w:rsidRDefault="006B52D9" w:rsidP="00B80C8A">
            <w:pPr>
              <w:spacing w:after="0" w:line="240" w:lineRule="auto"/>
              <w:jc w:val="center"/>
              <w:rPr>
                <w:rFonts w:ascii="Times New Roman" w:hAnsi="Times New Roman"/>
                <w:iCs/>
                <w:color w:val="000000" w:themeColor="text1"/>
                <w:sz w:val="24"/>
                <w:szCs w:val="24"/>
              </w:rPr>
            </w:pPr>
          </w:p>
        </w:tc>
        <w:tc>
          <w:tcPr>
            <w:tcW w:w="1197" w:type="dxa"/>
          </w:tcPr>
          <w:p w:rsidR="006B52D9" w:rsidRPr="006F355F" w:rsidRDefault="006B52D9" w:rsidP="00B80C8A">
            <w:pPr>
              <w:spacing w:after="0" w:line="240" w:lineRule="auto"/>
              <w:jc w:val="center"/>
              <w:rPr>
                <w:rFonts w:ascii="Times New Roman" w:hAnsi="Times New Roman"/>
                <w:iCs/>
                <w:color w:val="000000" w:themeColor="text1"/>
                <w:sz w:val="24"/>
                <w:szCs w:val="24"/>
              </w:rPr>
            </w:pPr>
          </w:p>
        </w:tc>
        <w:tc>
          <w:tcPr>
            <w:tcW w:w="1197" w:type="dxa"/>
          </w:tcPr>
          <w:p w:rsidR="006B52D9" w:rsidRPr="006F355F" w:rsidRDefault="006B52D9" w:rsidP="00B80C8A">
            <w:pPr>
              <w:spacing w:after="0" w:line="240" w:lineRule="auto"/>
              <w:jc w:val="center"/>
              <w:rPr>
                <w:rFonts w:ascii="Times New Roman" w:hAnsi="Times New Roman"/>
                <w:iCs/>
                <w:color w:val="000000" w:themeColor="text1"/>
                <w:sz w:val="24"/>
                <w:szCs w:val="24"/>
              </w:rPr>
            </w:pPr>
          </w:p>
        </w:tc>
      </w:tr>
    </w:tbl>
    <w:p w:rsidR="006B52D9" w:rsidRPr="006F355F" w:rsidRDefault="006B52D9" w:rsidP="006B52D9">
      <w:pPr>
        <w:spacing w:after="0" w:line="240" w:lineRule="auto"/>
        <w:jc w:val="center"/>
        <w:rPr>
          <w:rFonts w:ascii="Times New Roman" w:hAnsi="Times New Roman"/>
          <w:iCs/>
          <w:sz w:val="24"/>
          <w:szCs w:val="24"/>
        </w:rPr>
      </w:pPr>
    </w:p>
    <w:p w:rsidR="006B52D9" w:rsidRPr="006F355F" w:rsidRDefault="006B52D9" w:rsidP="006B52D9">
      <w:pPr>
        <w:spacing w:after="0" w:line="240" w:lineRule="auto"/>
        <w:jc w:val="center"/>
        <w:rPr>
          <w:rFonts w:ascii="Times New Roman" w:hAnsi="Times New Roman"/>
          <w:iCs/>
          <w:sz w:val="24"/>
          <w:szCs w:val="24"/>
        </w:rPr>
      </w:pPr>
      <w:r w:rsidRPr="006F355F">
        <w:rPr>
          <w:rFonts w:ascii="Times New Roman" w:hAnsi="Times New Roman"/>
          <w:iCs/>
          <w:noProof/>
          <w:sz w:val="24"/>
          <w:szCs w:val="24"/>
          <w:lang w:eastAsia="ru-RU"/>
        </w:rPr>
        <w:drawing>
          <wp:inline distT="0" distB="0" distL="0" distR="0">
            <wp:extent cx="3362325" cy="1967249"/>
            <wp:effectExtent l="19050" t="0" r="9525" b="0"/>
            <wp:docPr id="6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4" cstate="print"/>
                    <a:srcRect/>
                    <a:stretch>
                      <a:fillRect/>
                    </a:stretch>
                  </pic:blipFill>
                  <pic:spPr bwMode="auto">
                    <a:xfrm>
                      <a:off x="0" y="0"/>
                      <a:ext cx="3362325" cy="1967249"/>
                    </a:xfrm>
                    <a:prstGeom prst="rect">
                      <a:avLst/>
                    </a:prstGeom>
                    <a:noFill/>
                    <a:ln w="9525">
                      <a:noFill/>
                      <a:miter lim="800000"/>
                      <a:headEnd/>
                      <a:tailEnd/>
                    </a:ln>
                  </pic:spPr>
                </pic:pic>
              </a:graphicData>
            </a:graphic>
          </wp:inline>
        </w:drawing>
      </w:r>
    </w:p>
    <w:p w:rsidR="006B52D9" w:rsidRDefault="006B52D9" w:rsidP="006B52D9">
      <w:pPr>
        <w:spacing w:after="0" w:line="240" w:lineRule="auto"/>
        <w:jc w:val="center"/>
        <w:rPr>
          <w:rFonts w:ascii="Times New Roman" w:hAnsi="Times New Roman"/>
          <w:iCs/>
          <w:sz w:val="24"/>
          <w:szCs w:val="24"/>
        </w:rPr>
      </w:pPr>
      <w:r w:rsidRPr="006F355F">
        <w:rPr>
          <w:rFonts w:ascii="Times New Roman" w:hAnsi="Times New Roman"/>
          <w:iCs/>
          <w:sz w:val="24"/>
          <w:szCs w:val="24"/>
        </w:rPr>
        <w:t>Рис</w:t>
      </w:r>
      <w:r>
        <w:rPr>
          <w:rFonts w:ascii="Times New Roman" w:hAnsi="Times New Roman"/>
          <w:iCs/>
          <w:sz w:val="24"/>
          <w:szCs w:val="24"/>
        </w:rPr>
        <w:t>. 12.3.</w:t>
      </w:r>
      <w:r w:rsidRPr="006F355F">
        <w:rPr>
          <w:rFonts w:ascii="Times New Roman" w:hAnsi="Times New Roman"/>
          <w:iCs/>
          <w:sz w:val="24"/>
          <w:szCs w:val="24"/>
        </w:rPr>
        <w:t xml:space="preserve"> Электрическая схема усилителя низкой частоты</w:t>
      </w:r>
    </w:p>
    <w:p w:rsidR="006B52D9" w:rsidRPr="006F355F" w:rsidRDefault="006B52D9" w:rsidP="006B52D9">
      <w:pPr>
        <w:spacing w:after="0" w:line="240" w:lineRule="auto"/>
        <w:jc w:val="center"/>
        <w:rPr>
          <w:rFonts w:ascii="Times New Roman" w:hAnsi="Times New Roman"/>
          <w:iCs/>
          <w:sz w:val="24"/>
          <w:szCs w:val="24"/>
        </w:rPr>
      </w:pPr>
    </w:p>
    <w:p w:rsidR="006B52D9" w:rsidRPr="00F50E59" w:rsidRDefault="006B52D9" w:rsidP="006B52D9">
      <w:pPr>
        <w:pStyle w:val="a6"/>
        <w:numPr>
          <w:ilvl w:val="0"/>
          <w:numId w:val="24"/>
        </w:numPr>
        <w:spacing w:after="0" w:line="240" w:lineRule="auto"/>
        <w:rPr>
          <w:rFonts w:ascii="Times New Roman" w:eastAsia="Times New Roman" w:hAnsi="Times New Roman"/>
          <w:iCs/>
          <w:color w:val="000000" w:themeColor="text1"/>
          <w:sz w:val="24"/>
          <w:szCs w:val="24"/>
        </w:rPr>
      </w:pPr>
      <w:r>
        <w:rPr>
          <w:rFonts w:ascii="Times New Roman" w:eastAsia="Times New Roman" w:hAnsi="Times New Roman"/>
          <w:iCs/>
          <w:color w:val="000000" w:themeColor="text1"/>
          <w:sz w:val="24"/>
          <w:szCs w:val="24"/>
        </w:rPr>
        <w:t xml:space="preserve">Заполнить таблицу 12.1. </w:t>
      </w:r>
      <w:r w:rsidRPr="00BA1A27">
        <w:rPr>
          <w:rFonts w:ascii="Times New Roman" w:hAnsi="Times New Roman"/>
          <w:iCs/>
          <w:color w:val="000000" w:themeColor="text1"/>
          <w:sz w:val="24"/>
          <w:szCs w:val="24"/>
        </w:rPr>
        <w:t>Технические данные приборов</w:t>
      </w:r>
      <w:r>
        <w:rPr>
          <w:rFonts w:ascii="Times New Roman" w:hAnsi="Times New Roman"/>
          <w:iCs/>
          <w:color w:val="000000" w:themeColor="text1"/>
          <w:sz w:val="24"/>
          <w:szCs w:val="24"/>
        </w:rPr>
        <w:t>.</w:t>
      </w:r>
    </w:p>
    <w:p w:rsidR="006B52D9" w:rsidRPr="006F355F" w:rsidRDefault="006B52D9" w:rsidP="006B52D9">
      <w:pPr>
        <w:numPr>
          <w:ilvl w:val="0"/>
          <w:numId w:val="24"/>
        </w:numPr>
        <w:spacing w:after="0" w:line="240" w:lineRule="auto"/>
        <w:jc w:val="both"/>
        <w:rPr>
          <w:rFonts w:ascii="Times New Roman" w:hAnsi="Times New Roman"/>
          <w:iCs/>
          <w:sz w:val="24"/>
          <w:szCs w:val="24"/>
        </w:rPr>
      </w:pPr>
      <w:r w:rsidRPr="006F355F">
        <w:rPr>
          <w:rFonts w:ascii="Times New Roman" w:hAnsi="Times New Roman"/>
          <w:iCs/>
          <w:sz w:val="24"/>
          <w:szCs w:val="24"/>
        </w:rPr>
        <w:lastRenderedPageBreak/>
        <w:t>Подсоединить однокаскадный усилитель к электронным приборам, источнику питания по схеме на ри</w:t>
      </w:r>
      <w:r>
        <w:rPr>
          <w:rFonts w:ascii="Times New Roman" w:hAnsi="Times New Roman"/>
          <w:iCs/>
          <w:sz w:val="24"/>
          <w:szCs w:val="24"/>
        </w:rPr>
        <w:t>с. 12.3</w:t>
      </w:r>
      <w:r w:rsidRPr="006F355F">
        <w:rPr>
          <w:rFonts w:ascii="Times New Roman" w:hAnsi="Times New Roman"/>
          <w:iCs/>
          <w:sz w:val="24"/>
          <w:szCs w:val="24"/>
        </w:rPr>
        <w:t>.</w:t>
      </w:r>
    </w:p>
    <w:p w:rsidR="006B52D9" w:rsidRPr="006F355F" w:rsidRDefault="006B52D9" w:rsidP="006B52D9">
      <w:pPr>
        <w:numPr>
          <w:ilvl w:val="0"/>
          <w:numId w:val="24"/>
        </w:numPr>
        <w:spacing w:after="0" w:line="240" w:lineRule="auto"/>
        <w:jc w:val="both"/>
        <w:rPr>
          <w:rFonts w:ascii="Times New Roman" w:hAnsi="Times New Roman"/>
          <w:iCs/>
          <w:sz w:val="24"/>
          <w:szCs w:val="24"/>
        </w:rPr>
      </w:pPr>
      <w:r w:rsidRPr="006F355F">
        <w:rPr>
          <w:rFonts w:ascii="Times New Roman" w:hAnsi="Times New Roman"/>
          <w:iCs/>
          <w:sz w:val="24"/>
          <w:szCs w:val="24"/>
        </w:rPr>
        <w:t>Выставить на блоке питания 12 В и подать на усилитель. Исследовать влияние элементов схемы (R1, R4, R5) на коэффициент усилителя и нелинейные искажения. Для чего на вход усилителя подать напряжение U=20-70 мВ с частотой 1 кГц. Затем измерение сопротивления R1, R4, R5 – наблюдать за формой выходного сигнала. Исследовать влияние величины конденсатора установленного в цепи эмиттера усилителя С4, С5 на коэффициент усилителя, переключая СА1 в положение «1», «2».</w:t>
      </w:r>
    </w:p>
    <w:p w:rsidR="006B52D9" w:rsidRDefault="006B52D9" w:rsidP="006B52D9">
      <w:pPr>
        <w:numPr>
          <w:ilvl w:val="0"/>
          <w:numId w:val="24"/>
        </w:numPr>
        <w:spacing w:after="0" w:line="240" w:lineRule="auto"/>
        <w:jc w:val="both"/>
        <w:rPr>
          <w:rFonts w:ascii="Times New Roman" w:hAnsi="Times New Roman"/>
          <w:iCs/>
          <w:sz w:val="24"/>
          <w:szCs w:val="24"/>
        </w:rPr>
      </w:pPr>
      <w:r w:rsidRPr="006F355F">
        <w:rPr>
          <w:rFonts w:ascii="Times New Roman" w:hAnsi="Times New Roman"/>
          <w:iCs/>
          <w:sz w:val="24"/>
          <w:szCs w:val="24"/>
        </w:rPr>
        <w:t>Исследовать влияние амплитуды входного сигнала на коэффициент усилителя, на линейные искажения, изменяя величину входного сигнала. Полученн</w:t>
      </w:r>
      <w:r>
        <w:rPr>
          <w:rFonts w:ascii="Times New Roman" w:hAnsi="Times New Roman"/>
          <w:iCs/>
          <w:sz w:val="24"/>
          <w:szCs w:val="24"/>
        </w:rPr>
        <w:t>ые данные записать в таблицу 12.2.</w:t>
      </w:r>
    </w:p>
    <w:p w:rsidR="006B52D9" w:rsidRPr="006F355F" w:rsidRDefault="006B52D9" w:rsidP="006B52D9">
      <w:pPr>
        <w:spacing w:after="0" w:line="240" w:lineRule="auto"/>
        <w:ind w:left="360"/>
        <w:jc w:val="both"/>
        <w:rPr>
          <w:rFonts w:ascii="Times New Roman" w:hAnsi="Times New Roman"/>
          <w:iCs/>
          <w:sz w:val="24"/>
          <w:szCs w:val="24"/>
        </w:rPr>
      </w:pPr>
    </w:p>
    <w:p w:rsidR="006B52D9" w:rsidRPr="006F355F" w:rsidRDefault="006B52D9" w:rsidP="006B52D9">
      <w:pPr>
        <w:pStyle w:val="6"/>
        <w:spacing w:before="0" w:line="240" w:lineRule="auto"/>
        <w:jc w:val="both"/>
        <w:rPr>
          <w:rFonts w:ascii="Times New Roman" w:hAnsi="Times New Roman"/>
          <w:i w:val="0"/>
          <w:color w:val="auto"/>
          <w:sz w:val="24"/>
          <w:szCs w:val="24"/>
        </w:rPr>
      </w:pPr>
      <w:r w:rsidRPr="006F355F">
        <w:rPr>
          <w:rFonts w:ascii="Times New Roman" w:hAnsi="Times New Roman"/>
          <w:i w:val="0"/>
          <w:sz w:val="24"/>
          <w:szCs w:val="24"/>
        </w:rPr>
        <w:tab/>
      </w:r>
      <w:r w:rsidRPr="006F355F">
        <w:rPr>
          <w:rFonts w:ascii="Times New Roman" w:hAnsi="Times New Roman"/>
          <w:i w:val="0"/>
          <w:color w:val="auto"/>
          <w:sz w:val="24"/>
          <w:szCs w:val="24"/>
        </w:rPr>
        <w:t>Вычисление амплитуды входного сигнала на коэффициент усилителя</w:t>
      </w:r>
      <w:r>
        <w:rPr>
          <w:rFonts w:ascii="Times New Roman" w:hAnsi="Times New Roman"/>
          <w:i w:val="0"/>
          <w:color w:val="auto"/>
          <w:sz w:val="24"/>
          <w:szCs w:val="24"/>
        </w:rPr>
        <w:t xml:space="preserve"> Таблица 12.2</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85"/>
        <w:gridCol w:w="1771"/>
        <w:gridCol w:w="1772"/>
        <w:gridCol w:w="1772"/>
        <w:gridCol w:w="1772"/>
      </w:tblGrid>
      <w:tr w:rsidR="006B52D9" w:rsidRPr="006F355F" w:rsidTr="00B80C8A">
        <w:tc>
          <w:tcPr>
            <w:tcW w:w="1985" w:type="dxa"/>
          </w:tcPr>
          <w:p w:rsidR="006B52D9" w:rsidRPr="006F355F" w:rsidRDefault="006B52D9" w:rsidP="00B80C8A">
            <w:pPr>
              <w:spacing w:after="0" w:line="240" w:lineRule="auto"/>
              <w:jc w:val="center"/>
              <w:rPr>
                <w:rFonts w:ascii="Times New Roman" w:hAnsi="Times New Roman"/>
                <w:iCs/>
                <w:sz w:val="24"/>
                <w:szCs w:val="24"/>
              </w:rPr>
            </w:pPr>
            <w:r w:rsidRPr="006F355F">
              <w:rPr>
                <w:rFonts w:ascii="Times New Roman" w:hAnsi="Times New Roman"/>
                <w:iCs/>
                <w:sz w:val="24"/>
                <w:szCs w:val="24"/>
              </w:rPr>
              <w:t>Uвх, мВ</w:t>
            </w:r>
          </w:p>
        </w:tc>
        <w:tc>
          <w:tcPr>
            <w:tcW w:w="1771" w:type="dxa"/>
          </w:tcPr>
          <w:p w:rsidR="006B52D9" w:rsidRPr="006F355F" w:rsidRDefault="006B52D9" w:rsidP="00B80C8A">
            <w:pPr>
              <w:spacing w:after="0" w:line="240" w:lineRule="auto"/>
              <w:rPr>
                <w:rFonts w:ascii="Times New Roman" w:hAnsi="Times New Roman"/>
                <w:iCs/>
                <w:sz w:val="24"/>
                <w:szCs w:val="24"/>
              </w:rPr>
            </w:pPr>
          </w:p>
        </w:tc>
        <w:tc>
          <w:tcPr>
            <w:tcW w:w="1772" w:type="dxa"/>
          </w:tcPr>
          <w:p w:rsidR="006B52D9" w:rsidRPr="006F355F" w:rsidRDefault="006B52D9" w:rsidP="00B80C8A">
            <w:pPr>
              <w:spacing w:after="0" w:line="240" w:lineRule="auto"/>
              <w:rPr>
                <w:rFonts w:ascii="Times New Roman" w:hAnsi="Times New Roman"/>
                <w:iCs/>
                <w:sz w:val="24"/>
                <w:szCs w:val="24"/>
              </w:rPr>
            </w:pPr>
          </w:p>
        </w:tc>
        <w:tc>
          <w:tcPr>
            <w:tcW w:w="1772" w:type="dxa"/>
          </w:tcPr>
          <w:p w:rsidR="006B52D9" w:rsidRPr="006F355F" w:rsidRDefault="006B52D9" w:rsidP="00B80C8A">
            <w:pPr>
              <w:spacing w:after="0" w:line="240" w:lineRule="auto"/>
              <w:rPr>
                <w:rFonts w:ascii="Times New Roman" w:hAnsi="Times New Roman"/>
                <w:iCs/>
                <w:sz w:val="24"/>
                <w:szCs w:val="24"/>
              </w:rPr>
            </w:pPr>
          </w:p>
        </w:tc>
        <w:tc>
          <w:tcPr>
            <w:tcW w:w="1772" w:type="dxa"/>
          </w:tcPr>
          <w:p w:rsidR="006B52D9" w:rsidRPr="006F355F" w:rsidRDefault="006B52D9" w:rsidP="00B80C8A">
            <w:pPr>
              <w:spacing w:after="0" w:line="240" w:lineRule="auto"/>
              <w:rPr>
                <w:rFonts w:ascii="Times New Roman" w:hAnsi="Times New Roman"/>
                <w:iCs/>
                <w:sz w:val="24"/>
                <w:szCs w:val="24"/>
              </w:rPr>
            </w:pPr>
          </w:p>
        </w:tc>
      </w:tr>
      <w:tr w:rsidR="006B52D9" w:rsidRPr="006F355F" w:rsidTr="00B80C8A">
        <w:tc>
          <w:tcPr>
            <w:tcW w:w="1985" w:type="dxa"/>
          </w:tcPr>
          <w:p w:rsidR="006B52D9" w:rsidRPr="006F355F" w:rsidRDefault="006B52D9" w:rsidP="00B80C8A">
            <w:pPr>
              <w:spacing w:after="0" w:line="240" w:lineRule="auto"/>
              <w:jc w:val="center"/>
              <w:rPr>
                <w:rFonts w:ascii="Times New Roman" w:hAnsi="Times New Roman"/>
                <w:iCs/>
                <w:sz w:val="24"/>
                <w:szCs w:val="24"/>
              </w:rPr>
            </w:pPr>
            <w:r w:rsidRPr="006F355F">
              <w:rPr>
                <w:rFonts w:ascii="Times New Roman" w:hAnsi="Times New Roman"/>
                <w:iCs/>
                <w:sz w:val="24"/>
                <w:szCs w:val="24"/>
              </w:rPr>
              <w:t>Uвых, В</w:t>
            </w:r>
          </w:p>
        </w:tc>
        <w:tc>
          <w:tcPr>
            <w:tcW w:w="1771" w:type="dxa"/>
          </w:tcPr>
          <w:p w:rsidR="006B52D9" w:rsidRPr="006F355F" w:rsidRDefault="006B52D9" w:rsidP="00B80C8A">
            <w:pPr>
              <w:spacing w:after="0" w:line="240" w:lineRule="auto"/>
              <w:rPr>
                <w:rFonts w:ascii="Times New Roman" w:hAnsi="Times New Roman"/>
                <w:iCs/>
                <w:sz w:val="24"/>
                <w:szCs w:val="24"/>
              </w:rPr>
            </w:pPr>
          </w:p>
        </w:tc>
        <w:tc>
          <w:tcPr>
            <w:tcW w:w="1772" w:type="dxa"/>
          </w:tcPr>
          <w:p w:rsidR="006B52D9" w:rsidRPr="006F355F" w:rsidRDefault="006B52D9" w:rsidP="00B80C8A">
            <w:pPr>
              <w:spacing w:after="0" w:line="240" w:lineRule="auto"/>
              <w:rPr>
                <w:rFonts w:ascii="Times New Roman" w:hAnsi="Times New Roman"/>
                <w:iCs/>
                <w:sz w:val="24"/>
                <w:szCs w:val="24"/>
              </w:rPr>
            </w:pPr>
          </w:p>
        </w:tc>
        <w:tc>
          <w:tcPr>
            <w:tcW w:w="1772" w:type="dxa"/>
          </w:tcPr>
          <w:p w:rsidR="006B52D9" w:rsidRPr="006F355F" w:rsidRDefault="006B52D9" w:rsidP="00B80C8A">
            <w:pPr>
              <w:spacing w:after="0" w:line="240" w:lineRule="auto"/>
              <w:rPr>
                <w:rFonts w:ascii="Times New Roman" w:hAnsi="Times New Roman"/>
                <w:iCs/>
                <w:sz w:val="24"/>
                <w:szCs w:val="24"/>
              </w:rPr>
            </w:pPr>
          </w:p>
        </w:tc>
        <w:tc>
          <w:tcPr>
            <w:tcW w:w="1772" w:type="dxa"/>
          </w:tcPr>
          <w:p w:rsidR="006B52D9" w:rsidRPr="006F355F" w:rsidRDefault="006B52D9" w:rsidP="00B80C8A">
            <w:pPr>
              <w:spacing w:after="0" w:line="240" w:lineRule="auto"/>
              <w:rPr>
                <w:rFonts w:ascii="Times New Roman" w:hAnsi="Times New Roman"/>
                <w:iCs/>
                <w:sz w:val="24"/>
                <w:szCs w:val="24"/>
              </w:rPr>
            </w:pPr>
          </w:p>
        </w:tc>
      </w:tr>
      <w:tr w:rsidR="006B52D9" w:rsidRPr="006F355F" w:rsidTr="00B80C8A">
        <w:tc>
          <w:tcPr>
            <w:tcW w:w="1985" w:type="dxa"/>
          </w:tcPr>
          <w:p w:rsidR="006B52D9" w:rsidRPr="006F355F" w:rsidRDefault="006B52D9" w:rsidP="00B80C8A">
            <w:pPr>
              <w:spacing w:after="0" w:line="240" w:lineRule="auto"/>
              <w:jc w:val="center"/>
              <w:rPr>
                <w:rFonts w:ascii="Times New Roman" w:hAnsi="Times New Roman"/>
                <w:iCs/>
                <w:sz w:val="24"/>
                <w:szCs w:val="24"/>
              </w:rPr>
            </w:pPr>
            <w:r w:rsidRPr="006F355F">
              <w:rPr>
                <w:rFonts w:ascii="Times New Roman" w:hAnsi="Times New Roman"/>
                <w:iCs/>
                <w:sz w:val="24"/>
                <w:szCs w:val="24"/>
              </w:rPr>
              <w:t>К=Uвых/Uвх</w:t>
            </w:r>
          </w:p>
        </w:tc>
        <w:tc>
          <w:tcPr>
            <w:tcW w:w="1771" w:type="dxa"/>
          </w:tcPr>
          <w:p w:rsidR="006B52D9" w:rsidRPr="006F355F" w:rsidRDefault="006B52D9" w:rsidP="00B80C8A">
            <w:pPr>
              <w:spacing w:after="0" w:line="240" w:lineRule="auto"/>
              <w:rPr>
                <w:rFonts w:ascii="Times New Roman" w:hAnsi="Times New Roman"/>
                <w:iCs/>
                <w:sz w:val="24"/>
                <w:szCs w:val="24"/>
              </w:rPr>
            </w:pPr>
          </w:p>
        </w:tc>
        <w:tc>
          <w:tcPr>
            <w:tcW w:w="1772" w:type="dxa"/>
          </w:tcPr>
          <w:p w:rsidR="006B52D9" w:rsidRPr="006F355F" w:rsidRDefault="006B52D9" w:rsidP="00B80C8A">
            <w:pPr>
              <w:spacing w:after="0" w:line="240" w:lineRule="auto"/>
              <w:rPr>
                <w:rFonts w:ascii="Times New Roman" w:hAnsi="Times New Roman"/>
                <w:iCs/>
                <w:sz w:val="24"/>
                <w:szCs w:val="24"/>
              </w:rPr>
            </w:pPr>
          </w:p>
        </w:tc>
        <w:tc>
          <w:tcPr>
            <w:tcW w:w="1772" w:type="dxa"/>
          </w:tcPr>
          <w:p w:rsidR="006B52D9" w:rsidRPr="006F355F" w:rsidRDefault="006B52D9" w:rsidP="00B80C8A">
            <w:pPr>
              <w:spacing w:after="0" w:line="240" w:lineRule="auto"/>
              <w:rPr>
                <w:rFonts w:ascii="Times New Roman" w:hAnsi="Times New Roman"/>
                <w:iCs/>
                <w:sz w:val="24"/>
                <w:szCs w:val="24"/>
              </w:rPr>
            </w:pPr>
          </w:p>
        </w:tc>
        <w:tc>
          <w:tcPr>
            <w:tcW w:w="1772" w:type="dxa"/>
          </w:tcPr>
          <w:p w:rsidR="006B52D9" w:rsidRPr="006F355F" w:rsidRDefault="006B52D9" w:rsidP="00B80C8A">
            <w:pPr>
              <w:spacing w:after="0" w:line="240" w:lineRule="auto"/>
              <w:rPr>
                <w:rFonts w:ascii="Times New Roman" w:hAnsi="Times New Roman"/>
                <w:iCs/>
                <w:sz w:val="24"/>
                <w:szCs w:val="24"/>
              </w:rPr>
            </w:pPr>
          </w:p>
        </w:tc>
      </w:tr>
    </w:tbl>
    <w:p w:rsidR="006B52D9" w:rsidRPr="006F355F" w:rsidRDefault="006B52D9" w:rsidP="006B52D9">
      <w:pPr>
        <w:spacing w:after="0" w:line="240" w:lineRule="auto"/>
        <w:rPr>
          <w:rFonts w:ascii="Times New Roman" w:hAnsi="Times New Roman"/>
          <w:iCs/>
          <w:sz w:val="24"/>
          <w:szCs w:val="24"/>
        </w:rPr>
      </w:pPr>
    </w:p>
    <w:p w:rsidR="006B52D9" w:rsidRPr="006F355F" w:rsidRDefault="006B52D9" w:rsidP="006B52D9">
      <w:pPr>
        <w:numPr>
          <w:ilvl w:val="0"/>
          <w:numId w:val="24"/>
        </w:numPr>
        <w:spacing w:after="0" w:line="240" w:lineRule="auto"/>
        <w:jc w:val="both"/>
        <w:rPr>
          <w:rFonts w:ascii="Times New Roman" w:hAnsi="Times New Roman"/>
          <w:iCs/>
          <w:sz w:val="24"/>
          <w:szCs w:val="24"/>
        </w:rPr>
      </w:pPr>
      <w:r w:rsidRPr="006F355F">
        <w:rPr>
          <w:rFonts w:ascii="Times New Roman" w:hAnsi="Times New Roman"/>
          <w:iCs/>
          <w:sz w:val="24"/>
          <w:szCs w:val="24"/>
        </w:rPr>
        <w:t>Снять и построить амплитудно-частотную характеристику усилителя, изменяя частоту от 20 Гц до 50 кГц, при двух значениях разделительных ёмкостей С1 и С7 (0,05 мкФ; 10 мкФ). Выбрать амплитуду входного сигнала в пределах (30-70 мВ). Получен</w:t>
      </w:r>
      <w:r>
        <w:rPr>
          <w:rFonts w:ascii="Times New Roman" w:hAnsi="Times New Roman"/>
          <w:iCs/>
          <w:sz w:val="24"/>
          <w:szCs w:val="24"/>
        </w:rPr>
        <w:t>ные данные записать в таблицу 12.3.</w:t>
      </w:r>
    </w:p>
    <w:p w:rsidR="006B52D9" w:rsidRPr="006F355F" w:rsidRDefault="006B52D9" w:rsidP="006B52D9">
      <w:pPr>
        <w:pStyle w:val="5"/>
        <w:spacing w:before="0" w:line="240" w:lineRule="auto"/>
        <w:ind w:left="708"/>
        <w:jc w:val="both"/>
        <w:rPr>
          <w:rFonts w:ascii="Times New Roman" w:hAnsi="Times New Roman"/>
          <w:sz w:val="24"/>
          <w:szCs w:val="24"/>
        </w:rPr>
      </w:pPr>
    </w:p>
    <w:p w:rsidR="006B52D9" w:rsidRPr="006F355F" w:rsidRDefault="006B52D9" w:rsidP="006B52D9">
      <w:pPr>
        <w:spacing w:after="0" w:line="240" w:lineRule="auto"/>
        <w:ind w:left="360"/>
        <w:jc w:val="center"/>
        <w:rPr>
          <w:rFonts w:ascii="Times New Roman" w:hAnsi="Times New Roman"/>
          <w:iCs/>
          <w:sz w:val="24"/>
          <w:szCs w:val="24"/>
        </w:rPr>
      </w:pPr>
      <w:r w:rsidRPr="006F355F">
        <w:rPr>
          <w:rFonts w:ascii="Times New Roman" w:hAnsi="Times New Roman"/>
          <w:iCs/>
          <w:sz w:val="24"/>
          <w:szCs w:val="24"/>
        </w:rPr>
        <w:t>Амплитудно-частотная характеристика усилителя</w:t>
      </w:r>
      <w:r>
        <w:rPr>
          <w:rFonts w:ascii="Times New Roman" w:hAnsi="Times New Roman"/>
          <w:iCs/>
          <w:sz w:val="24"/>
          <w:szCs w:val="24"/>
        </w:rPr>
        <w:t xml:space="preserve">          Таблица 12.3.</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52"/>
        <w:gridCol w:w="1353"/>
        <w:gridCol w:w="1354"/>
        <w:gridCol w:w="1354"/>
        <w:gridCol w:w="1354"/>
        <w:gridCol w:w="1354"/>
      </w:tblGrid>
      <w:tr w:rsidR="006B52D9" w:rsidRPr="006F355F" w:rsidTr="00B80C8A">
        <w:trPr>
          <w:cantSplit/>
        </w:trPr>
        <w:tc>
          <w:tcPr>
            <w:tcW w:w="2552" w:type="dxa"/>
            <w:vMerge w:val="restart"/>
            <w:vAlign w:val="center"/>
          </w:tcPr>
          <w:p w:rsidR="006B52D9" w:rsidRPr="006F355F" w:rsidRDefault="006B52D9" w:rsidP="00B80C8A">
            <w:pPr>
              <w:spacing w:after="0" w:line="240" w:lineRule="auto"/>
              <w:jc w:val="center"/>
              <w:rPr>
                <w:rFonts w:ascii="Times New Roman" w:hAnsi="Times New Roman"/>
                <w:iCs/>
                <w:sz w:val="24"/>
                <w:szCs w:val="24"/>
              </w:rPr>
            </w:pPr>
            <w:r w:rsidRPr="006F355F">
              <w:rPr>
                <w:rFonts w:ascii="Times New Roman" w:hAnsi="Times New Roman"/>
                <w:iCs/>
                <w:sz w:val="24"/>
                <w:szCs w:val="24"/>
              </w:rPr>
              <w:t>С1=С2=0,5 мкФ</w:t>
            </w:r>
          </w:p>
          <w:p w:rsidR="006B52D9" w:rsidRPr="006F355F" w:rsidRDefault="006B52D9" w:rsidP="00B80C8A">
            <w:pPr>
              <w:spacing w:after="0" w:line="240" w:lineRule="auto"/>
              <w:jc w:val="center"/>
              <w:rPr>
                <w:rFonts w:ascii="Times New Roman" w:hAnsi="Times New Roman"/>
                <w:iCs/>
                <w:sz w:val="24"/>
                <w:szCs w:val="24"/>
              </w:rPr>
            </w:pPr>
            <w:r w:rsidRPr="006F355F">
              <w:rPr>
                <w:rFonts w:ascii="Times New Roman" w:hAnsi="Times New Roman"/>
                <w:iCs/>
                <w:sz w:val="24"/>
                <w:szCs w:val="24"/>
              </w:rPr>
              <w:t>Ск1=Ск2=10 мкФ</w:t>
            </w:r>
          </w:p>
        </w:tc>
        <w:tc>
          <w:tcPr>
            <w:tcW w:w="1353" w:type="dxa"/>
            <w:vAlign w:val="center"/>
          </w:tcPr>
          <w:p w:rsidR="006B52D9" w:rsidRPr="006F355F" w:rsidRDefault="006B52D9" w:rsidP="00B80C8A">
            <w:pPr>
              <w:spacing w:after="0" w:line="240" w:lineRule="auto"/>
              <w:jc w:val="center"/>
              <w:rPr>
                <w:rFonts w:ascii="Times New Roman" w:hAnsi="Times New Roman"/>
                <w:iCs/>
                <w:sz w:val="24"/>
                <w:szCs w:val="24"/>
              </w:rPr>
            </w:pPr>
            <w:r w:rsidRPr="006F355F">
              <w:rPr>
                <w:rFonts w:ascii="Times New Roman" w:hAnsi="Times New Roman"/>
                <w:iCs/>
                <w:sz w:val="24"/>
                <w:szCs w:val="24"/>
              </w:rPr>
              <w:t>f, Гц</w:t>
            </w:r>
          </w:p>
        </w:tc>
        <w:tc>
          <w:tcPr>
            <w:tcW w:w="1354" w:type="dxa"/>
            <w:vAlign w:val="center"/>
          </w:tcPr>
          <w:p w:rsidR="006B52D9" w:rsidRPr="006F355F" w:rsidRDefault="006B52D9" w:rsidP="00B80C8A">
            <w:pPr>
              <w:spacing w:after="0" w:line="240" w:lineRule="auto"/>
              <w:jc w:val="center"/>
              <w:rPr>
                <w:rFonts w:ascii="Times New Roman" w:hAnsi="Times New Roman"/>
                <w:iCs/>
                <w:sz w:val="24"/>
                <w:szCs w:val="24"/>
              </w:rPr>
            </w:pPr>
          </w:p>
        </w:tc>
        <w:tc>
          <w:tcPr>
            <w:tcW w:w="1354" w:type="dxa"/>
            <w:vAlign w:val="center"/>
          </w:tcPr>
          <w:p w:rsidR="006B52D9" w:rsidRPr="006F355F" w:rsidRDefault="006B52D9" w:rsidP="00B80C8A">
            <w:pPr>
              <w:spacing w:after="0" w:line="240" w:lineRule="auto"/>
              <w:jc w:val="center"/>
              <w:rPr>
                <w:rFonts w:ascii="Times New Roman" w:hAnsi="Times New Roman"/>
                <w:iCs/>
                <w:sz w:val="24"/>
                <w:szCs w:val="24"/>
              </w:rPr>
            </w:pPr>
          </w:p>
        </w:tc>
        <w:tc>
          <w:tcPr>
            <w:tcW w:w="1354" w:type="dxa"/>
            <w:vAlign w:val="center"/>
          </w:tcPr>
          <w:p w:rsidR="006B52D9" w:rsidRPr="006F355F" w:rsidRDefault="006B52D9" w:rsidP="00B80C8A">
            <w:pPr>
              <w:spacing w:after="0" w:line="240" w:lineRule="auto"/>
              <w:jc w:val="center"/>
              <w:rPr>
                <w:rFonts w:ascii="Times New Roman" w:hAnsi="Times New Roman"/>
                <w:iCs/>
                <w:sz w:val="24"/>
                <w:szCs w:val="24"/>
              </w:rPr>
            </w:pPr>
          </w:p>
        </w:tc>
        <w:tc>
          <w:tcPr>
            <w:tcW w:w="1354" w:type="dxa"/>
            <w:vAlign w:val="center"/>
          </w:tcPr>
          <w:p w:rsidR="006B52D9" w:rsidRPr="006F355F" w:rsidRDefault="006B52D9" w:rsidP="00B80C8A">
            <w:pPr>
              <w:spacing w:after="0" w:line="240" w:lineRule="auto"/>
              <w:jc w:val="center"/>
              <w:rPr>
                <w:rFonts w:ascii="Times New Roman" w:hAnsi="Times New Roman"/>
                <w:iCs/>
                <w:sz w:val="24"/>
                <w:szCs w:val="24"/>
              </w:rPr>
            </w:pPr>
          </w:p>
        </w:tc>
      </w:tr>
      <w:tr w:rsidR="006B52D9" w:rsidRPr="006F355F" w:rsidTr="00B80C8A">
        <w:trPr>
          <w:cantSplit/>
        </w:trPr>
        <w:tc>
          <w:tcPr>
            <w:tcW w:w="2552" w:type="dxa"/>
            <w:vMerge/>
            <w:vAlign w:val="center"/>
          </w:tcPr>
          <w:p w:rsidR="006B52D9" w:rsidRPr="006F355F" w:rsidRDefault="006B52D9" w:rsidP="00B80C8A">
            <w:pPr>
              <w:spacing w:after="0" w:line="240" w:lineRule="auto"/>
              <w:jc w:val="center"/>
              <w:rPr>
                <w:rFonts w:ascii="Times New Roman" w:hAnsi="Times New Roman"/>
                <w:iCs/>
                <w:sz w:val="24"/>
                <w:szCs w:val="24"/>
              </w:rPr>
            </w:pPr>
          </w:p>
        </w:tc>
        <w:tc>
          <w:tcPr>
            <w:tcW w:w="1353" w:type="dxa"/>
            <w:vAlign w:val="center"/>
          </w:tcPr>
          <w:p w:rsidR="006B52D9" w:rsidRPr="006F355F" w:rsidRDefault="006B52D9" w:rsidP="00B80C8A">
            <w:pPr>
              <w:spacing w:after="0" w:line="240" w:lineRule="auto"/>
              <w:jc w:val="center"/>
              <w:rPr>
                <w:rFonts w:ascii="Times New Roman" w:hAnsi="Times New Roman"/>
                <w:iCs/>
                <w:sz w:val="24"/>
                <w:szCs w:val="24"/>
              </w:rPr>
            </w:pPr>
            <w:r w:rsidRPr="006F355F">
              <w:rPr>
                <w:rFonts w:ascii="Times New Roman" w:hAnsi="Times New Roman"/>
                <w:iCs/>
                <w:sz w:val="24"/>
                <w:szCs w:val="24"/>
              </w:rPr>
              <w:t>Uвых, В</w:t>
            </w:r>
          </w:p>
        </w:tc>
        <w:tc>
          <w:tcPr>
            <w:tcW w:w="1354" w:type="dxa"/>
            <w:vAlign w:val="center"/>
          </w:tcPr>
          <w:p w:rsidR="006B52D9" w:rsidRPr="006F355F" w:rsidRDefault="006B52D9" w:rsidP="00B80C8A">
            <w:pPr>
              <w:spacing w:after="0" w:line="240" w:lineRule="auto"/>
              <w:jc w:val="center"/>
              <w:rPr>
                <w:rFonts w:ascii="Times New Roman" w:hAnsi="Times New Roman"/>
                <w:iCs/>
                <w:sz w:val="24"/>
                <w:szCs w:val="24"/>
              </w:rPr>
            </w:pPr>
          </w:p>
        </w:tc>
        <w:tc>
          <w:tcPr>
            <w:tcW w:w="1354" w:type="dxa"/>
            <w:vAlign w:val="center"/>
          </w:tcPr>
          <w:p w:rsidR="006B52D9" w:rsidRPr="006F355F" w:rsidRDefault="006B52D9" w:rsidP="00B80C8A">
            <w:pPr>
              <w:spacing w:after="0" w:line="240" w:lineRule="auto"/>
              <w:jc w:val="center"/>
              <w:rPr>
                <w:rFonts w:ascii="Times New Roman" w:hAnsi="Times New Roman"/>
                <w:iCs/>
                <w:sz w:val="24"/>
                <w:szCs w:val="24"/>
              </w:rPr>
            </w:pPr>
          </w:p>
        </w:tc>
        <w:tc>
          <w:tcPr>
            <w:tcW w:w="1354" w:type="dxa"/>
            <w:vAlign w:val="center"/>
          </w:tcPr>
          <w:p w:rsidR="006B52D9" w:rsidRPr="006F355F" w:rsidRDefault="006B52D9" w:rsidP="00B80C8A">
            <w:pPr>
              <w:spacing w:after="0" w:line="240" w:lineRule="auto"/>
              <w:jc w:val="center"/>
              <w:rPr>
                <w:rFonts w:ascii="Times New Roman" w:hAnsi="Times New Roman"/>
                <w:iCs/>
                <w:sz w:val="24"/>
                <w:szCs w:val="24"/>
              </w:rPr>
            </w:pPr>
          </w:p>
        </w:tc>
        <w:tc>
          <w:tcPr>
            <w:tcW w:w="1354" w:type="dxa"/>
            <w:vAlign w:val="center"/>
          </w:tcPr>
          <w:p w:rsidR="006B52D9" w:rsidRPr="006F355F" w:rsidRDefault="006B52D9" w:rsidP="00B80C8A">
            <w:pPr>
              <w:spacing w:after="0" w:line="240" w:lineRule="auto"/>
              <w:jc w:val="center"/>
              <w:rPr>
                <w:rFonts w:ascii="Times New Roman" w:hAnsi="Times New Roman"/>
                <w:iCs/>
                <w:sz w:val="24"/>
                <w:szCs w:val="24"/>
              </w:rPr>
            </w:pPr>
          </w:p>
        </w:tc>
      </w:tr>
      <w:tr w:rsidR="006B52D9" w:rsidRPr="006F355F" w:rsidTr="00B80C8A">
        <w:trPr>
          <w:cantSplit/>
        </w:trPr>
        <w:tc>
          <w:tcPr>
            <w:tcW w:w="2552" w:type="dxa"/>
            <w:vMerge/>
            <w:vAlign w:val="center"/>
          </w:tcPr>
          <w:p w:rsidR="006B52D9" w:rsidRPr="006F355F" w:rsidRDefault="006B52D9" w:rsidP="00B80C8A">
            <w:pPr>
              <w:spacing w:after="0" w:line="240" w:lineRule="auto"/>
              <w:jc w:val="center"/>
              <w:rPr>
                <w:rFonts w:ascii="Times New Roman" w:hAnsi="Times New Roman"/>
                <w:iCs/>
                <w:sz w:val="24"/>
                <w:szCs w:val="24"/>
              </w:rPr>
            </w:pPr>
          </w:p>
        </w:tc>
        <w:tc>
          <w:tcPr>
            <w:tcW w:w="1353" w:type="dxa"/>
            <w:vAlign w:val="center"/>
          </w:tcPr>
          <w:p w:rsidR="006B52D9" w:rsidRPr="006F355F" w:rsidRDefault="006B52D9" w:rsidP="00B80C8A">
            <w:pPr>
              <w:spacing w:after="0" w:line="240" w:lineRule="auto"/>
              <w:jc w:val="center"/>
              <w:rPr>
                <w:rFonts w:ascii="Times New Roman" w:hAnsi="Times New Roman"/>
                <w:iCs/>
                <w:sz w:val="24"/>
                <w:szCs w:val="24"/>
              </w:rPr>
            </w:pPr>
            <w:r w:rsidRPr="006F355F">
              <w:rPr>
                <w:rFonts w:ascii="Times New Roman" w:hAnsi="Times New Roman"/>
                <w:iCs/>
                <w:sz w:val="24"/>
                <w:szCs w:val="24"/>
              </w:rPr>
              <w:t>К</w:t>
            </w:r>
          </w:p>
        </w:tc>
        <w:tc>
          <w:tcPr>
            <w:tcW w:w="1354" w:type="dxa"/>
            <w:vAlign w:val="center"/>
          </w:tcPr>
          <w:p w:rsidR="006B52D9" w:rsidRPr="006F355F" w:rsidRDefault="006B52D9" w:rsidP="00B80C8A">
            <w:pPr>
              <w:spacing w:after="0" w:line="240" w:lineRule="auto"/>
              <w:jc w:val="center"/>
              <w:rPr>
                <w:rFonts w:ascii="Times New Roman" w:hAnsi="Times New Roman"/>
                <w:iCs/>
                <w:sz w:val="24"/>
                <w:szCs w:val="24"/>
              </w:rPr>
            </w:pPr>
          </w:p>
        </w:tc>
        <w:tc>
          <w:tcPr>
            <w:tcW w:w="1354" w:type="dxa"/>
            <w:vAlign w:val="center"/>
          </w:tcPr>
          <w:p w:rsidR="006B52D9" w:rsidRPr="006F355F" w:rsidRDefault="006B52D9" w:rsidP="00B80C8A">
            <w:pPr>
              <w:spacing w:after="0" w:line="240" w:lineRule="auto"/>
              <w:jc w:val="center"/>
              <w:rPr>
                <w:rFonts w:ascii="Times New Roman" w:hAnsi="Times New Roman"/>
                <w:iCs/>
                <w:sz w:val="24"/>
                <w:szCs w:val="24"/>
              </w:rPr>
            </w:pPr>
          </w:p>
        </w:tc>
        <w:tc>
          <w:tcPr>
            <w:tcW w:w="1354" w:type="dxa"/>
            <w:vAlign w:val="center"/>
          </w:tcPr>
          <w:p w:rsidR="006B52D9" w:rsidRPr="006F355F" w:rsidRDefault="006B52D9" w:rsidP="00B80C8A">
            <w:pPr>
              <w:spacing w:after="0" w:line="240" w:lineRule="auto"/>
              <w:jc w:val="center"/>
              <w:rPr>
                <w:rFonts w:ascii="Times New Roman" w:hAnsi="Times New Roman"/>
                <w:iCs/>
                <w:sz w:val="24"/>
                <w:szCs w:val="24"/>
              </w:rPr>
            </w:pPr>
          </w:p>
        </w:tc>
        <w:tc>
          <w:tcPr>
            <w:tcW w:w="1354" w:type="dxa"/>
            <w:vAlign w:val="center"/>
          </w:tcPr>
          <w:p w:rsidR="006B52D9" w:rsidRPr="006F355F" w:rsidRDefault="006B52D9" w:rsidP="00B80C8A">
            <w:pPr>
              <w:spacing w:after="0" w:line="240" w:lineRule="auto"/>
              <w:jc w:val="center"/>
              <w:rPr>
                <w:rFonts w:ascii="Times New Roman" w:hAnsi="Times New Roman"/>
                <w:iCs/>
                <w:sz w:val="24"/>
                <w:szCs w:val="24"/>
              </w:rPr>
            </w:pPr>
          </w:p>
        </w:tc>
      </w:tr>
      <w:tr w:rsidR="006B52D9" w:rsidRPr="006F355F" w:rsidTr="00B80C8A">
        <w:trPr>
          <w:cantSplit/>
        </w:trPr>
        <w:tc>
          <w:tcPr>
            <w:tcW w:w="2552" w:type="dxa"/>
            <w:vMerge w:val="restart"/>
            <w:vAlign w:val="center"/>
          </w:tcPr>
          <w:p w:rsidR="006B52D9" w:rsidRPr="006F355F" w:rsidRDefault="006B52D9" w:rsidP="00B80C8A">
            <w:pPr>
              <w:spacing w:after="0" w:line="240" w:lineRule="auto"/>
              <w:jc w:val="center"/>
              <w:rPr>
                <w:rFonts w:ascii="Times New Roman" w:hAnsi="Times New Roman"/>
                <w:iCs/>
                <w:sz w:val="24"/>
                <w:szCs w:val="24"/>
              </w:rPr>
            </w:pPr>
            <w:r w:rsidRPr="006F355F">
              <w:rPr>
                <w:rFonts w:ascii="Times New Roman" w:hAnsi="Times New Roman"/>
                <w:iCs/>
                <w:sz w:val="24"/>
                <w:szCs w:val="24"/>
              </w:rPr>
              <w:t>С1=С2=4700 мкФ</w:t>
            </w:r>
          </w:p>
          <w:p w:rsidR="006B52D9" w:rsidRPr="006F355F" w:rsidRDefault="006B52D9" w:rsidP="00B80C8A">
            <w:pPr>
              <w:spacing w:after="0" w:line="240" w:lineRule="auto"/>
              <w:jc w:val="center"/>
              <w:rPr>
                <w:rFonts w:ascii="Times New Roman" w:hAnsi="Times New Roman"/>
                <w:iCs/>
                <w:sz w:val="24"/>
                <w:szCs w:val="24"/>
              </w:rPr>
            </w:pPr>
            <w:r w:rsidRPr="006F355F">
              <w:rPr>
                <w:rFonts w:ascii="Times New Roman" w:hAnsi="Times New Roman"/>
                <w:iCs/>
                <w:sz w:val="24"/>
                <w:szCs w:val="24"/>
              </w:rPr>
              <w:t>Ск1=Ск2=0,5 мкФ</w:t>
            </w:r>
          </w:p>
        </w:tc>
        <w:tc>
          <w:tcPr>
            <w:tcW w:w="1353" w:type="dxa"/>
            <w:vAlign w:val="center"/>
          </w:tcPr>
          <w:p w:rsidR="006B52D9" w:rsidRPr="006F355F" w:rsidRDefault="006B52D9" w:rsidP="00B80C8A">
            <w:pPr>
              <w:spacing w:after="0" w:line="240" w:lineRule="auto"/>
              <w:jc w:val="center"/>
              <w:rPr>
                <w:rFonts w:ascii="Times New Roman" w:hAnsi="Times New Roman"/>
                <w:iCs/>
                <w:sz w:val="24"/>
                <w:szCs w:val="24"/>
              </w:rPr>
            </w:pPr>
            <w:r w:rsidRPr="006F355F">
              <w:rPr>
                <w:rFonts w:ascii="Times New Roman" w:hAnsi="Times New Roman"/>
                <w:iCs/>
                <w:sz w:val="24"/>
                <w:szCs w:val="24"/>
              </w:rPr>
              <w:t>f, Гц</w:t>
            </w:r>
          </w:p>
        </w:tc>
        <w:tc>
          <w:tcPr>
            <w:tcW w:w="1354" w:type="dxa"/>
            <w:vAlign w:val="center"/>
          </w:tcPr>
          <w:p w:rsidR="006B52D9" w:rsidRPr="006F355F" w:rsidRDefault="006B52D9" w:rsidP="00B80C8A">
            <w:pPr>
              <w:spacing w:after="0" w:line="240" w:lineRule="auto"/>
              <w:jc w:val="center"/>
              <w:rPr>
                <w:rFonts w:ascii="Times New Roman" w:hAnsi="Times New Roman"/>
                <w:iCs/>
                <w:sz w:val="24"/>
                <w:szCs w:val="24"/>
              </w:rPr>
            </w:pPr>
          </w:p>
        </w:tc>
        <w:tc>
          <w:tcPr>
            <w:tcW w:w="1354" w:type="dxa"/>
            <w:vAlign w:val="center"/>
          </w:tcPr>
          <w:p w:rsidR="006B52D9" w:rsidRPr="006F355F" w:rsidRDefault="006B52D9" w:rsidP="00B80C8A">
            <w:pPr>
              <w:spacing w:after="0" w:line="240" w:lineRule="auto"/>
              <w:jc w:val="center"/>
              <w:rPr>
                <w:rFonts w:ascii="Times New Roman" w:hAnsi="Times New Roman"/>
                <w:iCs/>
                <w:sz w:val="24"/>
                <w:szCs w:val="24"/>
              </w:rPr>
            </w:pPr>
          </w:p>
        </w:tc>
        <w:tc>
          <w:tcPr>
            <w:tcW w:w="1354" w:type="dxa"/>
            <w:vAlign w:val="center"/>
          </w:tcPr>
          <w:p w:rsidR="006B52D9" w:rsidRPr="006F355F" w:rsidRDefault="006B52D9" w:rsidP="00B80C8A">
            <w:pPr>
              <w:spacing w:after="0" w:line="240" w:lineRule="auto"/>
              <w:jc w:val="center"/>
              <w:rPr>
                <w:rFonts w:ascii="Times New Roman" w:hAnsi="Times New Roman"/>
                <w:iCs/>
                <w:sz w:val="24"/>
                <w:szCs w:val="24"/>
              </w:rPr>
            </w:pPr>
          </w:p>
        </w:tc>
        <w:tc>
          <w:tcPr>
            <w:tcW w:w="1354" w:type="dxa"/>
            <w:vAlign w:val="center"/>
          </w:tcPr>
          <w:p w:rsidR="006B52D9" w:rsidRPr="006F355F" w:rsidRDefault="006B52D9" w:rsidP="00B80C8A">
            <w:pPr>
              <w:spacing w:after="0" w:line="240" w:lineRule="auto"/>
              <w:jc w:val="center"/>
              <w:rPr>
                <w:rFonts w:ascii="Times New Roman" w:hAnsi="Times New Roman"/>
                <w:iCs/>
                <w:sz w:val="24"/>
                <w:szCs w:val="24"/>
              </w:rPr>
            </w:pPr>
          </w:p>
        </w:tc>
      </w:tr>
      <w:tr w:rsidR="006B52D9" w:rsidRPr="006F355F" w:rsidTr="00B80C8A">
        <w:trPr>
          <w:cantSplit/>
        </w:trPr>
        <w:tc>
          <w:tcPr>
            <w:tcW w:w="2552" w:type="dxa"/>
            <w:vMerge/>
            <w:vAlign w:val="center"/>
          </w:tcPr>
          <w:p w:rsidR="006B52D9" w:rsidRPr="006F355F" w:rsidRDefault="006B52D9" w:rsidP="00B80C8A">
            <w:pPr>
              <w:spacing w:after="0" w:line="240" w:lineRule="auto"/>
              <w:jc w:val="center"/>
              <w:rPr>
                <w:rFonts w:ascii="Times New Roman" w:hAnsi="Times New Roman"/>
                <w:iCs/>
                <w:sz w:val="24"/>
                <w:szCs w:val="24"/>
              </w:rPr>
            </w:pPr>
          </w:p>
        </w:tc>
        <w:tc>
          <w:tcPr>
            <w:tcW w:w="1353" w:type="dxa"/>
            <w:vAlign w:val="center"/>
          </w:tcPr>
          <w:p w:rsidR="006B52D9" w:rsidRPr="006F355F" w:rsidRDefault="006B52D9" w:rsidP="00B80C8A">
            <w:pPr>
              <w:spacing w:after="0" w:line="240" w:lineRule="auto"/>
              <w:jc w:val="center"/>
              <w:rPr>
                <w:rFonts w:ascii="Times New Roman" w:hAnsi="Times New Roman"/>
                <w:iCs/>
                <w:sz w:val="24"/>
                <w:szCs w:val="24"/>
              </w:rPr>
            </w:pPr>
            <w:r w:rsidRPr="006F355F">
              <w:rPr>
                <w:rFonts w:ascii="Times New Roman" w:hAnsi="Times New Roman"/>
                <w:iCs/>
                <w:sz w:val="24"/>
                <w:szCs w:val="24"/>
              </w:rPr>
              <w:t>К</w:t>
            </w:r>
          </w:p>
        </w:tc>
        <w:tc>
          <w:tcPr>
            <w:tcW w:w="1354" w:type="dxa"/>
            <w:vAlign w:val="center"/>
          </w:tcPr>
          <w:p w:rsidR="006B52D9" w:rsidRPr="006F355F" w:rsidRDefault="006B52D9" w:rsidP="00B80C8A">
            <w:pPr>
              <w:spacing w:after="0" w:line="240" w:lineRule="auto"/>
              <w:jc w:val="center"/>
              <w:rPr>
                <w:rFonts w:ascii="Times New Roman" w:hAnsi="Times New Roman"/>
                <w:iCs/>
                <w:sz w:val="24"/>
                <w:szCs w:val="24"/>
              </w:rPr>
            </w:pPr>
          </w:p>
        </w:tc>
        <w:tc>
          <w:tcPr>
            <w:tcW w:w="1354" w:type="dxa"/>
            <w:vAlign w:val="center"/>
          </w:tcPr>
          <w:p w:rsidR="006B52D9" w:rsidRPr="006F355F" w:rsidRDefault="006B52D9" w:rsidP="00B80C8A">
            <w:pPr>
              <w:spacing w:after="0" w:line="240" w:lineRule="auto"/>
              <w:jc w:val="center"/>
              <w:rPr>
                <w:rFonts w:ascii="Times New Roman" w:hAnsi="Times New Roman"/>
                <w:iCs/>
                <w:sz w:val="24"/>
                <w:szCs w:val="24"/>
              </w:rPr>
            </w:pPr>
          </w:p>
        </w:tc>
        <w:tc>
          <w:tcPr>
            <w:tcW w:w="1354" w:type="dxa"/>
            <w:vAlign w:val="center"/>
          </w:tcPr>
          <w:p w:rsidR="006B52D9" w:rsidRPr="006F355F" w:rsidRDefault="006B52D9" w:rsidP="00B80C8A">
            <w:pPr>
              <w:spacing w:after="0" w:line="240" w:lineRule="auto"/>
              <w:jc w:val="center"/>
              <w:rPr>
                <w:rFonts w:ascii="Times New Roman" w:hAnsi="Times New Roman"/>
                <w:iCs/>
                <w:sz w:val="24"/>
                <w:szCs w:val="24"/>
              </w:rPr>
            </w:pPr>
          </w:p>
        </w:tc>
        <w:tc>
          <w:tcPr>
            <w:tcW w:w="1354" w:type="dxa"/>
            <w:vAlign w:val="center"/>
          </w:tcPr>
          <w:p w:rsidR="006B52D9" w:rsidRPr="006F355F" w:rsidRDefault="006B52D9" w:rsidP="00B80C8A">
            <w:pPr>
              <w:spacing w:after="0" w:line="240" w:lineRule="auto"/>
              <w:jc w:val="center"/>
              <w:rPr>
                <w:rFonts w:ascii="Times New Roman" w:hAnsi="Times New Roman"/>
                <w:iCs/>
                <w:sz w:val="24"/>
                <w:szCs w:val="24"/>
              </w:rPr>
            </w:pPr>
          </w:p>
        </w:tc>
      </w:tr>
    </w:tbl>
    <w:p w:rsidR="006B52D9" w:rsidRPr="006F355F" w:rsidRDefault="006B52D9" w:rsidP="006B52D9">
      <w:pPr>
        <w:spacing w:after="0" w:line="240" w:lineRule="auto"/>
        <w:rPr>
          <w:rFonts w:ascii="Times New Roman" w:hAnsi="Times New Roman"/>
          <w:iCs/>
          <w:sz w:val="24"/>
          <w:szCs w:val="24"/>
        </w:rPr>
      </w:pPr>
    </w:p>
    <w:p w:rsidR="006B52D9" w:rsidRPr="006F355F" w:rsidRDefault="006B52D9" w:rsidP="006B52D9">
      <w:pPr>
        <w:numPr>
          <w:ilvl w:val="0"/>
          <w:numId w:val="24"/>
        </w:numPr>
        <w:spacing w:after="0" w:line="240" w:lineRule="auto"/>
        <w:jc w:val="both"/>
        <w:rPr>
          <w:rFonts w:ascii="Times New Roman" w:hAnsi="Times New Roman"/>
          <w:iCs/>
          <w:sz w:val="24"/>
          <w:szCs w:val="24"/>
        </w:rPr>
      </w:pPr>
      <w:r w:rsidRPr="006F355F">
        <w:rPr>
          <w:rFonts w:ascii="Times New Roman" w:hAnsi="Times New Roman"/>
          <w:iCs/>
          <w:sz w:val="24"/>
          <w:szCs w:val="24"/>
        </w:rPr>
        <w:t>По полученным данным построить амплитудно-частотную характеристику, определить полосу пропускания усилителей при двух значения ёмкостей С1 и С7.</w:t>
      </w:r>
    </w:p>
    <w:p w:rsidR="006B52D9" w:rsidRPr="006F355F" w:rsidRDefault="006B52D9" w:rsidP="006B52D9">
      <w:pPr>
        <w:numPr>
          <w:ilvl w:val="0"/>
          <w:numId w:val="24"/>
        </w:numPr>
        <w:spacing w:after="0" w:line="240" w:lineRule="auto"/>
        <w:jc w:val="both"/>
        <w:rPr>
          <w:rFonts w:ascii="Times New Roman" w:hAnsi="Times New Roman"/>
          <w:iCs/>
          <w:sz w:val="24"/>
          <w:szCs w:val="24"/>
        </w:rPr>
      </w:pPr>
      <w:r w:rsidRPr="006F355F">
        <w:rPr>
          <w:rFonts w:ascii="Times New Roman" w:hAnsi="Times New Roman"/>
          <w:iCs/>
          <w:sz w:val="24"/>
          <w:szCs w:val="24"/>
        </w:rPr>
        <w:t>Сделать выв</w:t>
      </w:r>
      <w:r>
        <w:rPr>
          <w:rFonts w:ascii="Times New Roman" w:hAnsi="Times New Roman"/>
          <w:iCs/>
          <w:sz w:val="24"/>
          <w:szCs w:val="24"/>
        </w:rPr>
        <w:t>оды по работе. Ответить на контрольные вопросы</w:t>
      </w:r>
      <w:r w:rsidRPr="006F355F">
        <w:rPr>
          <w:rFonts w:ascii="Times New Roman" w:hAnsi="Times New Roman"/>
          <w:iCs/>
          <w:sz w:val="24"/>
          <w:szCs w:val="24"/>
        </w:rPr>
        <w:t>.</w:t>
      </w:r>
    </w:p>
    <w:p w:rsidR="006B52D9" w:rsidRPr="006F355F" w:rsidRDefault="006B52D9" w:rsidP="006B52D9">
      <w:pPr>
        <w:spacing w:after="0" w:line="240" w:lineRule="auto"/>
        <w:jc w:val="center"/>
        <w:rPr>
          <w:rFonts w:ascii="Times New Roman" w:hAnsi="Times New Roman"/>
          <w:iCs/>
          <w:sz w:val="24"/>
          <w:szCs w:val="24"/>
        </w:rPr>
      </w:pPr>
    </w:p>
    <w:p w:rsidR="006B52D9" w:rsidRPr="006F355F" w:rsidRDefault="006B52D9" w:rsidP="006B52D9">
      <w:pPr>
        <w:spacing w:after="0" w:line="240" w:lineRule="auto"/>
        <w:jc w:val="center"/>
        <w:rPr>
          <w:rFonts w:ascii="Times New Roman" w:hAnsi="Times New Roman"/>
          <w:b/>
          <w:iCs/>
          <w:sz w:val="24"/>
          <w:szCs w:val="24"/>
        </w:rPr>
      </w:pPr>
      <w:r w:rsidRPr="006F355F">
        <w:rPr>
          <w:rFonts w:ascii="Times New Roman" w:hAnsi="Times New Roman"/>
          <w:b/>
          <w:iCs/>
          <w:sz w:val="24"/>
          <w:szCs w:val="24"/>
        </w:rPr>
        <w:t>Контрольные вопросы.</w:t>
      </w:r>
    </w:p>
    <w:p w:rsidR="006B52D9" w:rsidRPr="006F355F" w:rsidRDefault="006B52D9" w:rsidP="006B52D9">
      <w:pPr>
        <w:numPr>
          <w:ilvl w:val="0"/>
          <w:numId w:val="25"/>
        </w:numPr>
        <w:spacing w:after="0" w:line="240" w:lineRule="auto"/>
        <w:jc w:val="both"/>
        <w:rPr>
          <w:rFonts w:ascii="Times New Roman" w:hAnsi="Times New Roman"/>
          <w:iCs/>
          <w:sz w:val="24"/>
          <w:szCs w:val="24"/>
        </w:rPr>
      </w:pPr>
      <w:r w:rsidRPr="006F355F">
        <w:rPr>
          <w:rFonts w:ascii="Times New Roman" w:hAnsi="Times New Roman"/>
          <w:iCs/>
          <w:sz w:val="24"/>
          <w:szCs w:val="24"/>
        </w:rPr>
        <w:t>Приведите назначение каскада предварительного усиления, требования к нему и условия его работы.</w:t>
      </w:r>
    </w:p>
    <w:p w:rsidR="006B52D9" w:rsidRPr="006F355F" w:rsidRDefault="006B52D9" w:rsidP="006B52D9">
      <w:pPr>
        <w:numPr>
          <w:ilvl w:val="0"/>
          <w:numId w:val="25"/>
        </w:numPr>
        <w:spacing w:after="0" w:line="240" w:lineRule="auto"/>
        <w:jc w:val="both"/>
        <w:rPr>
          <w:rFonts w:ascii="Times New Roman" w:hAnsi="Times New Roman"/>
          <w:iCs/>
          <w:sz w:val="24"/>
          <w:szCs w:val="24"/>
        </w:rPr>
      </w:pPr>
      <w:r w:rsidRPr="006F355F">
        <w:rPr>
          <w:rFonts w:ascii="Times New Roman" w:hAnsi="Times New Roman"/>
          <w:iCs/>
          <w:sz w:val="24"/>
          <w:szCs w:val="24"/>
        </w:rPr>
        <w:t>Начертите принципиальную схему резисторного каскада предварительного усиления и поясните назначение его элементов.</w:t>
      </w:r>
    </w:p>
    <w:p w:rsidR="006B52D9" w:rsidRPr="006F355F" w:rsidRDefault="006B52D9" w:rsidP="006B52D9">
      <w:pPr>
        <w:numPr>
          <w:ilvl w:val="0"/>
          <w:numId w:val="25"/>
        </w:numPr>
        <w:spacing w:after="0" w:line="240" w:lineRule="auto"/>
        <w:jc w:val="both"/>
        <w:rPr>
          <w:rFonts w:ascii="Times New Roman" w:hAnsi="Times New Roman"/>
          <w:iCs/>
          <w:sz w:val="24"/>
          <w:szCs w:val="24"/>
        </w:rPr>
      </w:pPr>
      <w:r w:rsidRPr="006F355F">
        <w:rPr>
          <w:rFonts w:ascii="Times New Roman" w:hAnsi="Times New Roman"/>
          <w:iCs/>
          <w:sz w:val="24"/>
          <w:szCs w:val="24"/>
        </w:rPr>
        <w:t>Как выбирают точку покоя и как обеспечивают заданное её положение?</w:t>
      </w:r>
    </w:p>
    <w:p w:rsidR="006B52D9" w:rsidRPr="006F355F" w:rsidRDefault="006B52D9" w:rsidP="006B52D9">
      <w:pPr>
        <w:numPr>
          <w:ilvl w:val="0"/>
          <w:numId w:val="25"/>
        </w:numPr>
        <w:spacing w:after="0" w:line="240" w:lineRule="auto"/>
        <w:jc w:val="both"/>
        <w:rPr>
          <w:rFonts w:ascii="Times New Roman" w:hAnsi="Times New Roman"/>
          <w:iCs/>
          <w:sz w:val="24"/>
          <w:szCs w:val="24"/>
        </w:rPr>
      </w:pPr>
      <w:r w:rsidRPr="006F355F">
        <w:rPr>
          <w:rFonts w:ascii="Times New Roman" w:hAnsi="Times New Roman"/>
          <w:iCs/>
          <w:sz w:val="24"/>
          <w:szCs w:val="24"/>
        </w:rPr>
        <w:t>Как обеспечивают температурную стабилизацию точки покоя?</w:t>
      </w:r>
    </w:p>
    <w:p w:rsidR="006B52D9" w:rsidRPr="00C55967" w:rsidRDefault="006B52D9" w:rsidP="006B52D9">
      <w:pPr>
        <w:numPr>
          <w:ilvl w:val="0"/>
          <w:numId w:val="25"/>
        </w:numPr>
        <w:spacing w:after="0" w:line="240" w:lineRule="auto"/>
        <w:jc w:val="both"/>
        <w:rPr>
          <w:rFonts w:ascii="Times New Roman" w:hAnsi="Times New Roman"/>
          <w:iCs/>
          <w:sz w:val="24"/>
          <w:szCs w:val="24"/>
        </w:rPr>
      </w:pPr>
      <w:r w:rsidRPr="006F355F">
        <w:rPr>
          <w:rFonts w:ascii="Times New Roman" w:hAnsi="Times New Roman"/>
          <w:iCs/>
          <w:sz w:val="24"/>
          <w:szCs w:val="24"/>
        </w:rPr>
        <w:t>Какова роль источника питания усилит</w:t>
      </w:r>
      <w:r w:rsidRPr="00C55967">
        <w:rPr>
          <w:rFonts w:ascii="Times New Roman" w:hAnsi="Times New Roman"/>
          <w:iCs/>
          <w:sz w:val="24"/>
          <w:szCs w:val="24"/>
        </w:rPr>
        <w:t>ельного элемента в процессе усиления сигналов?</w:t>
      </w:r>
    </w:p>
    <w:p w:rsidR="006B52D9" w:rsidRPr="00C55967" w:rsidRDefault="006B52D9" w:rsidP="006B52D9">
      <w:pPr>
        <w:numPr>
          <w:ilvl w:val="0"/>
          <w:numId w:val="25"/>
        </w:numPr>
        <w:spacing w:after="0" w:line="240" w:lineRule="auto"/>
        <w:jc w:val="both"/>
        <w:rPr>
          <w:rFonts w:ascii="Times New Roman" w:hAnsi="Times New Roman"/>
          <w:iCs/>
          <w:sz w:val="24"/>
          <w:szCs w:val="24"/>
        </w:rPr>
      </w:pPr>
      <w:r w:rsidRPr="00C55967">
        <w:rPr>
          <w:rFonts w:ascii="Times New Roman" w:hAnsi="Times New Roman"/>
          <w:iCs/>
          <w:sz w:val="24"/>
          <w:szCs w:val="24"/>
        </w:rPr>
        <w:t xml:space="preserve">Каково значение напряжения смещения в процессе усиления электрических сигналов? </w:t>
      </w:r>
    </w:p>
    <w:p w:rsidR="006B52D9" w:rsidRPr="00C55967" w:rsidRDefault="006B52D9" w:rsidP="006B52D9">
      <w:pPr>
        <w:spacing w:after="0" w:line="240" w:lineRule="auto"/>
        <w:rPr>
          <w:rFonts w:ascii="Times New Roman" w:hAnsi="Times New Roman"/>
          <w:bCs/>
          <w:sz w:val="24"/>
          <w:szCs w:val="24"/>
        </w:rPr>
      </w:pPr>
    </w:p>
    <w:p w:rsidR="00B80C8A" w:rsidRPr="00BA0BCE" w:rsidRDefault="00A92845" w:rsidP="00B80C8A">
      <w:pPr>
        <w:jc w:val="center"/>
        <w:rPr>
          <w:rFonts w:ascii="Times New Roman" w:hAnsi="Times New Roman" w:cs="Times New Roman"/>
          <w:b/>
          <w:sz w:val="24"/>
          <w:szCs w:val="24"/>
        </w:rPr>
      </w:pPr>
      <w:r>
        <w:rPr>
          <w:rFonts w:ascii="Times New Roman" w:hAnsi="Times New Roman" w:cs="Times New Roman"/>
          <w:b/>
          <w:sz w:val="24"/>
          <w:szCs w:val="24"/>
        </w:rPr>
        <w:t>Практическая работа №16</w:t>
      </w:r>
    </w:p>
    <w:p w:rsidR="00B80C8A" w:rsidRPr="00BA0BCE" w:rsidRDefault="00B80C8A" w:rsidP="00B80C8A">
      <w:pPr>
        <w:jc w:val="center"/>
        <w:rPr>
          <w:rFonts w:ascii="Times New Roman" w:hAnsi="Times New Roman" w:cs="Times New Roman"/>
          <w:sz w:val="24"/>
          <w:szCs w:val="24"/>
        </w:rPr>
      </w:pPr>
      <w:r w:rsidRPr="00BA0BCE">
        <w:rPr>
          <w:rFonts w:ascii="Times New Roman" w:hAnsi="Times New Roman" w:cs="Times New Roman"/>
          <w:b/>
          <w:sz w:val="24"/>
          <w:szCs w:val="24"/>
        </w:rPr>
        <w:t>Тема:</w:t>
      </w:r>
      <w:r w:rsidRPr="00BA0BCE">
        <w:rPr>
          <w:rFonts w:ascii="Times New Roman" w:hAnsi="Times New Roman" w:cs="Times New Roman"/>
          <w:sz w:val="24"/>
          <w:szCs w:val="24"/>
        </w:rPr>
        <w:t xml:space="preserve"> «Исследование однополупериодной и мостовой схем выпрямителей и сглаживающих фильтров.»</w:t>
      </w:r>
    </w:p>
    <w:p w:rsidR="00B80C8A" w:rsidRPr="009E46F2" w:rsidRDefault="00B80C8A" w:rsidP="00B80C8A">
      <w:pPr>
        <w:pStyle w:val="a6"/>
        <w:spacing w:after="0" w:line="240" w:lineRule="auto"/>
        <w:ind w:left="284" w:firstLine="436"/>
        <w:jc w:val="both"/>
        <w:rPr>
          <w:rFonts w:ascii="Times New Roman" w:hAnsi="Times New Roman" w:cs="Times New Roman"/>
          <w:sz w:val="24"/>
          <w:szCs w:val="24"/>
        </w:rPr>
      </w:pPr>
      <w:r w:rsidRPr="009E46F2">
        <w:rPr>
          <w:rFonts w:ascii="Times New Roman" w:hAnsi="Times New Roman" w:cs="Times New Roman"/>
          <w:b/>
          <w:sz w:val="24"/>
          <w:szCs w:val="24"/>
        </w:rPr>
        <w:t>Цель работы:</w:t>
      </w:r>
      <w:r w:rsidRPr="009E46F2">
        <w:rPr>
          <w:rFonts w:ascii="Times New Roman" w:hAnsi="Times New Roman" w:cs="Times New Roman"/>
          <w:sz w:val="24"/>
          <w:szCs w:val="24"/>
        </w:rPr>
        <w:t xml:space="preserve"> ознакомиться со схемами выпрямителей и сглаживающих фильтров. Исследовать работу выпрямительного устройства с переменной нагрузкой.</w:t>
      </w:r>
    </w:p>
    <w:p w:rsidR="00B80C8A" w:rsidRPr="009E46F2" w:rsidRDefault="00B80C8A" w:rsidP="00B80C8A">
      <w:pPr>
        <w:pStyle w:val="a6"/>
        <w:spacing w:after="0" w:line="240" w:lineRule="auto"/>
        <w:jc w:val="center"/>
        <w:rPr>
          <w:rFonts w:ascii="Times New Roman" w:hAnsi="Times New Roman" w:cs="Times New Roman"/>
          <w:b/>
          <w:sz w:val="24"/>
          <w:szCs w:val="24"/>
        </w:rPr>
      </w:pPr>
      <w:r w:rsidRPr="009E46F2">
        <w:rPr>
          <w:rFonts w:ascii="Times New Roman" w:hAnsi="Times New Roman" w:cs="Times New Roman"/>
          <w:b/>
          <w:sz w:val="24"/>
          <w:szCs w:val="24"/>
        </w:rPr>
        <w:lastRenderedPageBreak/>
        <w:t>Общие сведения</w:t>
      </w:r>
    </w:p>
    <w:p w:rsidR="00B80C8A" w:rsidRPr="009E46F2" w:rsidRDefault="00B80C8A" w:rsidP="00B80C8A">
      <w:pPr>
        <w:pStyle w:val="a8"/>
        <w:spacing w:after="0"/>
        <w:ind w:left="108" w:right="119" w:firstLine="708"/>
        <w:rPr>
          <w:szCs w:val="24"/>
        </w:rPr>
      </w:pPr>
      <w:r w:rsidRPr="009E46F2">
        <w:rPr>
          <w:i/>
          <w:szCs w:val="24"/>
        </w:rPr>
        <w:t xml:space="preserve">Полупроводниковым диодом </w:t>
      </w:r>
      <w:r w:rsidRPr="009E46F2">
        <w:rPr>
          <w:szCs w:val="24"/>
        </w:rPr>
        <w:t xml:space="preserve">называют полупроводниковый прибор с одним электрическим </w:t>
      </w:r>
      <w:r w:rsidRPr="009E46F2">
        <w:rPr>
          <w:i/>
          <w:szCs w:val="24"/>
        </w:rPr>
        <w:t>р</w:t>
      </w:r>
      <w:r w:rsidRPr="009E46F2">
        <w:rPr>
          <w:szCs w:val="24"/>
        </w:rPr>
        <w:t>-</w:t>
      </w:r>
      <w:r w:rsidRPr="009E46F2">
        <w:rPr>
          <w:i/>
          <w:szCs w:val="24"/>
        </w:rPr>
        <w:t>n</w:t>
      </w:r>
      <w:r w:rsidRPr="009E46F2">
        <w:rPr>
          <w:szCs w:val="24"/>
        </w:rPr>
        <w:t>переходом и двумя выводами. По функциональному назначению диоды делятся на выпрямительные, импульсные, стабилитроны, варикапы, туннельные, фотодиоды, светодиоды идр.</w:t>
      </w:r>
    </w:p>
    <w:p w:rsidR="00B80C8A" w:rsidRPr="009E46F2" w:rsidRDefault="00B80C8A" w:rsidP="00B80C8A">
      <w:pPr>
        <w:pStyle w:val="1"/>
        <w:keepNext w:val="0"/>
        <w:keepLines w:val="0"/>
        <w:widowControl w:val="0"/>
        <w:numPr>
          <w:ilvl w:val="0"/>
          <w:numId w:val="26"/>
        </w:numPr>
        <w:tabs>
          <w:tab w:val="left" w:pos="2019"/>
        </w:tabs>
        <w:autoSpaceDE w:val="0"/>
        <w:autoSpaceDN w:val="0"/>
        <w:spacing w:before="5" w:line="240" w:lineRule="auto"/>
        <w:ind w:hanging="319"/>
        <w:jc w:val="both"/>
        <w:rPr>
          <w:sz w:val="24"/>
          <w:szCs w:val="24"/>
        </w:rPr>
      </w:pPr>
      <w:r w:rsidRPr="009E46F2">
        <w:rPr>
          <w:i/>
          <w:sz w:val="24"/>
          <w:szCs w:val="24"/>
        </w:rPr>
        <w:t>Схемы выпрямителей переменноготока</w:t>
      </w:r>
    </w:p>
    <w:p w:rsidR="00B80C8A" w:rsidRPr="009E46F2" w:rsidRDefault="00B80C8A" w:rsidP="00B80C8A">
      <w:pPr>
        <w:pStyle w:val="a8"/>
        <w:spacing w:after="0"/>
        <w:ind w:left="108" w:right="120" w:firstLine="708"/>
        <w:rPr>
          <w:szCs w:val="24"/>
        </w:rPr>
      </w:pPr>
      <w:r w:rsidRPr="009E46F2">
        <w:rPr>
          <w:szCs w:val="24"/>
        </w:rPr>
        <w:t>Основным элементом выпрямительного устройства является полупроводниковый диод – прибор, обладающий односторонней проводимостью. Для выпрямителей однофазного переменного тока наиболее широко используют два типа выпрямителей: однополупериодный и двухполупериодный (мостовой).</w:t>
      </w:r>
    </w:p>
    <w:p w:rsidR="00B80C8A" w:rsidRPr="009E46F2" w:rsidRDefault="001F4CA5" w:rsidP="00B80C8A">
      <w:pPr>
        <w:pStyle w:val="a8"/>
        <w:spacing w:after="0"/>
        <w:ind w:left="108" w:right="123" w:firstLine="708"/>
        <w:rPr>
          <w:szCs w:val="24"/>
        </w:rPr>
      </w:pPr>
      <w:r>
        <w:rPr>
          <w:szCs w:val="24"/>
          <w:lang w:bidi="ru-RU"/>
        </w:rPr>
        <w:pict>
          <v:group id="_x0000_s1118" style="position:absolute;left:0;text-align:left;margin-left:199.6pt;margin-top:25pt;width:234.95pt;height:85.45pt;z-index:-251648000;mso-wrap-distance-left:0;mso-wrap-distance-right:0;mso-position-horizontal-relative:page" coordorigin="3613,372" coordsize="4699,2580">
            <v:shape id="_x0000_s1119" type="#_x0000_t75" style="position:absolute;left:3613;top:372;width:4415;height:2580">
              <v:imagedata r:id="rId255" o:title=""/>
            </v:shape>
            <v:shapetype id="_x0000_t202" coordsize="21600,21600" o:spt="202" path="m,l,21600r21600,l21600,xe">
              <v:stroke joinstyle="miter"/>
              <v:path gradientshapeok="t" o:connecttype="rect"/>
            </v:shapetype>
            <v:shape id="_x0000_s1120" type="#_x0000_t202" style="position:absolute;left:7965;top:1700;width:347;height:381" filled="f" stroked="f">
              <v:textbox inset="0,0,0,0">
                <w:txbxContent>
                  <w:p w:rsidR="00D36B86" w:rsidRDefault="00D36B86" w:rsidP="00B80C8A">
                    <w:pPr>
                      <w:spacing w:line="354" w:lineRule="exact"/>
                      <w:rPr>
                        <w:sz w:val="32"/>
                      </w:rPr>
                    </w:pPr>
                    <w:r>
                      <w:rPr>
                        <w:sz w:val="32"/>
                      </w:rPr>
                      <w:t>R</w:t>
                    </w:r>
                    <w:r>
                      <w:rPr>
                        <w:sz w:val="32"/>
                        <w:vertAlign w:val="subscript"/>
                      </w:rPr>
                      <w:t>н</w:t>
                    </w:r>
                  </w:p>
                </w:txbxContent>
              </v:textbox>
            </v:shape>
            <w10:wrap type="topAndBottom" anchorx="page"/>
          </v:group>
        </w:pict>
      </w:r>
      <w:r w:rsidR="00B80C8A" w:rsidRPr="009E46F2">
        <w:rPr>
          <w:szCs w:val="24"/>
        </w:rPr>
        <w:t>Схема однополупериодного выпрямителя приведена на рис.3.1.</w:t>
      </w:r>
    </w:p>
    <w:p w:rsidR="00B80C8A" w:rsidRPr="009E46F2" w:rsidRDefault="00B80C8A" w:rsidP="00B80C8A">
      <w:pPr>
        <w:pStyle w:val="a8"/>
        <w:spacing w:before="1" w:after="0"/>
        <w:rPr>
          <w:szCs w:val="24"/>
        </w:rPr>
      </w:pPr>
    </w:p>
    <w:p w:rsidR="00B80C8A" w:rsidRPr="009E46F2" w:rsidRDefault="00B80C8A" w:rsidP="00B80C8A">
      <w:pPr>
        <w:spacing w:after="0" w:line="240" w:lineRule="auto"/>
        <w:ind w:left="1464"/>
        <w:jc w:val="both"/>
        <w:rPr>
          <w:rFonts w:ascii="Times New Roman" w:hAnsi="Times New Roman" w:cs="Times New Roman"/>
          <w:sz w:val="24"/>
          <w:szCs w:val="24"/>
        </w:rPr>
      </w:pPr>
      <w:r w:rsidRPr="009E46F2">
        <w:rPr>
          <w:rFonts w:ascii="Times New Roman" w:hAnsi="Times New Roman" w:cs="Times New Roman"/>
          <w:sz w:val="24"/>
          <w:szCs w:val="24"/>
        </w:rPr>
        <w:t>Рисунок 3.1 – Схема однополупериодного выпрямителя</w:t>
      </w:r>
    </w:p>
    <w:p w:rsidR="00B80C8A" w:rsidRPr="009E46F2" w:rsidRDefault="00B80C8A" w:rsidP="00B80C8A">
      <w:pPr>
        <w:pStyle w:val="a8"/>
        <w:spacing w:before="61" w:after="0"/>
        <w:ind w:left="108" w:right="124"/>
        <w:rPr>
          <w:szCs w:val="24"/>
        </w:rPr>
      </w:pPr>
      <w:r w:rsidRPr="009E46F2">
        <w:rPr>
          <w:szCs w:val="24"/>
        </w:rPr>
        <w:t xml:space="preserve">Ток в нагрузочном резисторе </w:t>
      </w:r>
      <w:r w:rsidRPr="009E46F2">
        <w:rPr>
          <w:i/>
          <w:szCs w:val="24"/>
        </w:rPr>
        <w:t>R</w:t>
      </w:r>
      <w:r w:rsidRPr="009E46F2">
        <w:rPr>
          <w:szCs w:val="24"/>
          <w:vertAlign w:val="subscript"/>
        </w:rPr>
        <w:t>н</w:t>
      </w:r>
      <w:r w:rsidRPr="009E46F2">
        <w:rPr>
          <w:szCs w:val="24"/>
        </w:rPr>
        <w:t xml:space="preserve"> появляется только в те периоды времени (или те полупериоды напряжения </w:t>
      </w:r>
      <w:r w:rsidRPr="009E46F2">
        <w:rPr>
          <w:i/>
          <w:szCs w:val="24"/>
        </w:rPr>
        <w:t>U</w:t>
      </w:r>
      <w:r w:rsidRPr="009E46F2">
        <w:rPr>
          <w:szCs w:val="24"/>
        </w:rPr>
        <w:t>), когда потенциал точки «а» положителен по отношению к потенциалу точки «в», т.к. вэтомрежимевентильоткрыт.Когдажепотенциалточки«а»отрицателен по отношению к потенциалу точки «в» – вентиль закрыт, ток в нагрузке равен нулю. Таким образом, ток в резисторе имеет пульсирующий характер (рис.3.2).</w:t>
      </w:r>
    </w:p>
    <w:p w:rsidR="00B80C8A" w:rsidRPr="009E46F2" w:rsidRDefault="00B80C8A" w:rsidP="00B80C8A">
      <w:pPr>
        <w:pStyle w:val="a8"/>
        <w:spacing w:before="6" w:after="0"/>
        <w:rPr>
          <w:szCs w:val="24"/>
        </w:rPr>
      </w:pPr>
      <w:r w:rsidRPr="009E46F2">
        <w:rPr>
          <w:noProof/>
          <w:szCs w:val="24"/>
        </w:rPr>
        <w:drawing>
          <wp:anchor distT="0" distB="0" distL="0" distR="0" simplePos="0" relativeHeight="251669504" behindDoc="0" locked="0" layoutInCell="1" allowOverlap="1">
            <wp:simplePos x="0" y="0"/>
            <wp:positionH relativeFrom="page">
              <wp:posOffset>2783840</wp:posOffset>
            </wp:positionH>
            <wp:positionV relativeFrom="paragraph">
              <wp:posOffset>335915</wp:posOffset>
            </wp:positionV>
            <wp:extent cx="3041015" cy="1828165"/>
            <wp:effectExtent l="0" t="0" r="0" b="0"/>
            <wp:wrapTopAndBottom/>
            <wp:docPr id="223"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png"/>
                    <pic:cNvPicPr/>
                  </pic:nvPicPr>
                  <pic:blipFill>
                    <a:blip r:embed="rId256" cstate="print"/>
                    <a:stretch>
                      <a:fillRect/>
                    </a:stretch>
                  </pic:blipFill>
                  <pic:spPr>
                    <a:xfrm>
                      <a:off x="0" y="0"/>
                      <a:ext cx="3041015" cy="1828165"/>
                    </a:xfrm>
                    <a:prstGeom prst="rect">
                      <a:avLst/>
                    </a:prstGeom>
                  </pic:spPr>
                </pic:pic>
              </a:graphicData>
            </a:graphic>
          </wp:anchor>
        </w:drawing>
      </w:r>
    </w:p>
    <w:p w:rsidR="00B80C8A" w:rsidRPr="009E46F2" w:rsidRDefault="00B80C8A" w:rsidP="00B80C8A">
      <w:pPr>
        <w:spacing w:after="0" w:line="240" w:lineRule="auto"/>
        <w:ind w:left="801" w:right="819"/>
        <w:jc w:val="center"/>
        <w:rPr>
          <w:rFonts w:ascii="Times New Roman" w:hAnsi="Times New Roman" w:cs="Times New Roman"/>
          <w:sz w:val="24"/>
          <w:szCs w:val="24"/>
        </w:rPr>
      </w:pPr>
      <w:r w:rsidRPr="009E46F2">
        <w:rPr>
          <w:rFonts w:ascii="Times New Roman" w:hAnsi="Times New Roman" w:cs="Times New Roman"/>
          <w:sz w:val="24"/>
          <w:szCs w:val="24"/>
        </w:rPr>
        <w:t>Рисунок 3.2 – Временные диаграммы напряжений однополупериодного выпрямителя</w:t>
      </w:r>
    </w:p>
    <w:p w:rsidR="00B80C8A" w:rsidRPr="009E46F2" w:rsidRDefault="00B80C8A" w:rsidP="00B80C8A">
      <w:pPr>
        <w:pStyle w:val="a8"/>
        <w:spacing w:before="11" w:after="0"/>
        <w:rPr>
          <w:szCs w:val="24"/>
        </w:rPr>
      </w:pPr>
    </w:p>
    <w:p w:rsidR="00B80C8A" w:rsidRPr="009E46F2" w:rsidRDefault="00B80C8A" w:rsidP="00B80C8A">
      <w:pPr>
        <w:pStyle w:val="a8"/>
        <w:spacing w:after="0"/>
        <w:ind w:left="108" w:right="120" w:firstLine="708"/>
        <w:rPr>
          <w:szCs w:val="24"/>
        </w:rPr>
      </w:pPr>
      <w:r w:rsidRPr="009E46F2">
        <w:rPr>
          <w:noProof/>
          <w:szCs w:val="24"/>
        </w:rPr>
        <w:drawing>
          <wp:anchor distT="0" distB="0" distL="0" distR="0" simplePos="0" relativeHeight="251670528" behindDoc="0" locked="0" layoutInCell="1" allowOverlap="1">
            <wp:simplePos x="0" y="0"/>
            <wp:positionH relativeFrom="page">
              <wp:posOffset>2580005</wp:posOffset>
            </wp:positionH>
            <wp:positionV relativeFrom="paragraph">
              <wp:posOffset>1462405</wp:posOffset>
            </wp:positionV>
            <wp:extent cx="2800985" cy="1438275"/>
            <wp:effectExtent l="0" t="0" r="0" b="0"/>
            <wp:wrapTopAndBottom/>
            <wp:docPr id="224"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png"/>
                    <pic:cNvPicPr/>
                  </pic:nvPicPr>
                  <pic:blipFill>
                    <a:blip r:embed="rId257" cstate="print"/>
                    <a:stretch>
                      <a:fillRect/>
                    </a:stretch>
                  </pic:blipFill>
                  <pic:spPr>
                    <a:xfrm>
                      <a:off x="0" y="0"/>
                      <a:ext cx="2800985" cy="1438275"/>
                    </a:xfrm>
                    <a:prstGeom prst="rect">
                      <a:avLst/>
                    </a:prstGeom>
                  </pic:spPr>
                </pic:pic>
              </a:graphicData>
            </a:graphic>
          </wp:anchor>
        </w:drawing>
      </w:r>
      <w:r w:rsidRPr="009E46F2">
        <w:rPr>
          <w:szCs w:val="24"/>
        </w:rPr>
        <w:t xml:space="preserve">Недостатком однополупериодного выпрямителя является высокий уровень пульсации. Этого недостатка несколько лишен двухполупериодный выпрямитель, в котором используются оба полупериода напряжения сети. Наиболее распространена схема мостового выпрямителя (рис.3.3). К одной из диагоналей моста </w:t>
      </w:r>
      <w:r w:rsidRPr="009E46F2">
        <w:rPr>
          <w:i/>
          <w:szCs w:val="24"/>
        </w:rPr>
        <w:t>VD</w:t>
      </w:r>
      <w:r w:rsidRPr="009E46F2">
        <w:rPr>
          <w:szCs w:val="24"/>
        </w:rPr>
        <w:t>1-</w:t>
      </w:r>
      <w:r w:rsidRPr="009E46F2">
        <w:rPr>
          <w:i/>
          <w:szCs w:val="24"/>
        </w:rPr>
        <w:t>VD</w:t>
      </w:r>
      <w:r w:rsidRPr="009E46F2">
        <w:rPr>
          <w:szCs w:val="24"/>
        </w:rPr>
        <w:t>4 под- ведено переменное напряжение от сети, к другой диагонали подключен нагрузочный резистор.</w:t>
      </w:r>
    </w:p>
    <w:p w:rsidR="00B80C8A" w:rsidRPr="009E46F2" w:rsidRDefault="00B80C8A" w:rsidP="00B80C8A">
      <w:pPr>
        <w:pStyle w:val="a8"/>
        <w:spacing w:before="1" w:after="0"/>
        <w:rPr>
          <w:szCs w:val="24"/>
        </w:rPr>
      </w:pPr>
    </w:p>
    <w:p w:rsidR="00B80C8A" w:rsidRPr="009E46F2" w:rsidRDefault="00B80C8A" w:rsidP="00B80C8A">
      <w:pPr>
        <w:pStyle w:val="a8"/>
        <w:spacing w:before="3" w:after="0"/>
        <w:rPr>
          <w:szCs w:val="24"/>
        </w:rPr>
      </w:pPr>
    </w:p>
    <w:p w:rsidR="00B80C8A" w:rsidRPr="009E46F2" w:rsidRDefault="00B80C8A" w:rsidP="00B80C8A">
      <w:pPr>
        <w:pStyle w:val="a6"/>
        <w:spacing w:after="0" w:line="240" w:lineRule="auto"/>
        <w:jc w:val="both"/>
        <w:rPr>
          <w:rFonts w:ascii="Times New Roman" w:hAnsi="Times New Roman" w:cs="Times New Roman"/>
          <w:sz w:val="24"/>
          <w:szCs w:val="24"/>
        </w:rPr>
      </w:pPr>
      <w:r w:rsidRPr="009E46F2">
        <w:rPr>
          <w:rFonts w:ascii="Times New Roman" w:hAnsi="Times New Roman" w:cs="Times New Roman"/>
          <w:sz w:val="24"/>
          <w:szCs w:val="24"/>
        </w:rPr>
        <w:t>Рисунок 3.3 – Схема двухполупериодного мостового выпрямителя</w:t>
      </w:r>
    </w:p>
    <w:p w:rsidR="00B80C8A" w:rsidRPr="009E46F2" w:rsidRDefault="00B80C8A" w:rsidP="00B80C8A">
      <w:pPr>
        <w:pStyle w:val="a8"/>
        <w:spacing w:before="61" w:after="0"/>
        <w:ind w:left="108" w:right="119" w:firstLine="708"/>
        <w:rPr>
          <w:szCs w:val="24"/>
        </w:rPr>
      </w:pPr>
      <w:r w:rsidRPr="009E46F2">
        <w:rPr>
          <w:szCs w:val="24"/>
        </w:rPr>
        <w:t xml:space="preserve">В течение первого полупериода напряжение сети </w:t>
      </w:r>
      <w:r w:rsidRPr="009E46F2">
        <w:rPr>
          <w:i/>
          <w:szCs w:val="24"/>
        </w:rPr>
        <w:t>U</w:t>
      </w:r>
      <w:r w:rsidRPr="009E46F2">
        <w:rPr>
          <w:szCs w:val="24"/>
        </w:rPr>
        <w:t xml:space="preserve">, когда потенциал точки «а» положительный по отношению к потенциалу точки «в», диоды </w:t>
      </w:r>
      <w:r w:rsidRPr="009E46F2">
        <w:rPr>
          <w:i/>
          <w:szCs w:val="24"/>
        </w:rPr>
        <w:t>VD</w:t>
      </w:r>
      <w:r w:rsidRPr="009E46F2">
        <w:rPr>
          <w:szCs w:val="24"/>
        </w:rPr>
        <w:t xml:space="preserve">1 и </w:t>
      </w:r>
      <w:r w:rsidRPr="009E46F2">
        <w:rPr>
          <w:i/>
          <w:szCs w:val="24"/>
        </w:rPr>
        <w:t>VD</w:t>
      </w:r>
      <w:r w:rsidRPr="009E46F2">
        <w:rPr>
          <w:szCs w:val="24"/>
        </w:rPr>
        <w:t xml:space="preserve">3 открыты, и через нагрузку </w:t>
      </w:r>
      <w:r w:rsidRPr="009E46F2">
        <w:rPr>
          <w:i/>
          <w:szCs w:val="24"/>
        </w:rPr>
        <w:t>R</w:t>
      </w:r>
      <w:r w:rsidRPr="009E46F2">
        <w:rPr>
          <w:szCs w:val="24"/>
          <w:vertAlign w:val="subscript"/>
        </w:rPr>
        <w:t>н</w:t>
      </w:r>
      <w:r w:rsidRPr="009E46F2">
        <w:rPr>
          <w:szCs w:val="24"/>
        </w:rPr>
        <w:t xml:space="preserve"> протекает ток </w:t>
      </w:r>
      <w:r w:rsidRPr="009E46F2">
        <w:rPr>
          <w:i/>
          <w:szCs w:val="24"/>
        </w:rPr>
        <w:t>I</w:t>
      </w:r>
      <w:r w:rsidRPr="009E46F2">
        <w:rPr>
          <w:szCs w:val="24"/>
          <w:vertAlign w:val="subscript"/>
        </w:rPr>
        <w:t>н</w:t>
      </w:r>
      <w:r w:rsidRPr="009E46F2">
        <w:rPr>
          <w:szCs w:val="24"/>
        </w:rPr>
        <w:t xml:space="preserve">. В это время диоды </w:t>
      </w:r>
      <w:r w:rsidRPr="009E46F2">
        <w:rPr>
          <w:i/>
          <w:szCs w:val="24"/>
        </w:rPr>
        <w:t>VD</w:t>
      </w:r>
      <w:r w:rsidRPr="009E46F2">
        <w:rPr>
          <w:szCs w:val="24"/>
        </w:rPr>
        <w:t xml:space="preserve">2, </w:t>
      </w:r>
      <w:r w:rsidRPr="009E46F2">
        <w:rPr>
          <w:i/>
          <w:szCs w:val="24"/>
        </w:rPr>
        <w:t>VD</w:t>
      </w:r>
      <w:r w:rsidRPr="009E46F2">
        <w:rPr>
          <w:szCs w:val="24"/>
        </w:rPr>
        <w:t xml:space="preserve">4 закрыты. В другой полупериод, когда потенциал точки «а» отрицателен диоды </w:t>
      </w:r>
      <w:r w:rsidRPr="009E46F2">
        <w:rPr>
          <w:i/>
          <w:szCs w:val="24"/>
        </w:rPr>
        <w:t>VD</w:t>
      </w:r>
      <w:r w:rsidRPr="009E46F2">
        <w:rPr>
          <w:szCs w:val="24"/>
        </w:rPr>
        <w:t xml:space="preserve">2, </w:t>
      </w:r>
      <w:r w:rsidRPr="009E46F2">
        <w:rPr>
          <w:i/>
          <w:szCs w:val="24"/>
        </w:rPr>
        <w:t>VD</w:t>
      </w:r>
      <w:r w:rsidRPr="009E46F2">
        <w:rPr>
          <w:szCs w:val="24"/>
        </w:rPr>
        <w:t xml:space="preserve">4 от- крыты, а диоды </w:t>
      </w:r>
      <w:r w:rsidRPr="009E46F2">
        <w:rPr>
          <w:i/>
          <w:szCs w:val="24"/>
        </w:rPr>
        <w:t>VD</w:t>
      </w:r>
      <w:r w:rsidRPr="009E46F2">
        <w:rPr>
          <w:szCs w:val="24"/>
        </w:rPr>
        <w:t xml:space="preserve">1, </w:t>
      </w:r>
      <w:r w:rsidRPr="009E46F2">
        <w:rPr>
          <w:i/>
          <w:szCs w:val="24"/>
        </w:rPr>
        <w:t>VD</w:t>
      </w:r>
      <w:r w:rsidRPr="009E46F2">
        <w:rPr>
          <w:szCs w:val="24"/>
        </w:rPr>
        <w:t xml:space="preserve">3 закрыты. Ток через нагрузочный резистор </w:t>
      </w:r>
      <w:r w:rsidRPr="009E46F2">
        <w:rPr>
          <w:i/>
          <w:szCs w:val="24"/>
        </w:rPr>
        <w:t>R</w:t>
      </w:r>
      <w:r w:rsidRPr="009E46F2">
        <w:rPr>
          <w:szCs w:val="24"/>
          <w:vertAlign w:val="subscript"/>
        </w:rPr>
        <w:t>н</w:t>
      </w:r>
      <w:r w:rsidRPr="009E46F2">
        <w:rPr>
          <w:szCs w:val="24"/>
        </w:rPr>
        <w:t xml:space="preserve"> имеет то же направление, что и в предыдущий полупериод напряжения сети (рис.3.4).</w:t>
      </w:r>
    </w:p>
    <w:p w:rsidR="00B80C8A" w:rsidRPr="009E46F2" w:rsidRDefault="00B80C8A" w:rsidP="00B80C8A">
      <w:pPr>
        <w:pStyle w:val="a8"/>
        <w:spacing w:before="2" w:after="0"/>
        <w:rPr>
          <w:szCs w:val="24"/>
        </w:rPr>
      </w:pPr>
    </w:p>
    <w:p w:rsidR="00B80C8A" w:rsidRPr="009E46F2" w:rsidRDefault="00B80C8A" w:rsidP="00B80C8A">
      <w:pPr>
        <w:pStyle w:val="a8"/>
        <w:spacing w:before="3" w:after="0"/>
        <w:rPr>
          <w:szCs w:val="24"/>
        </w:rPr>
      </w:pPr>
      <w:r w:rsidRPr="009E46F2">
        <w:rPr>
          <w:noProof/>
          <w:szCs w:val="24"/>
        </w:rPr>
        <w:drawing>
          <wp:anchor distT="0" distB="0" distL="0" distR="0" simplePos="0" relativeHeight="251671552" behindDoc="0" locked="0" layoutInCell="1" allowOverlap="1">
            <wp:simplePos x="0" y="0"/>
            <wp:positionH relativeFrom="page">
              <wp:posOffset>2526665</wp:posOffset>
            </wp:positionH>
            <wp:positionV relativeFrom="paragraph">
              <wp:posOffset>-299085</wp:posOffset>
            </wp:positionV>
            <wp:extent cx="3079750" cy="1838960"/>
            <wp:effectExtent l="0" t="0" r="0" b="0"/>
            <wp:wrapTopAndBottom/>
            <wp:docPr id="225"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png"/>
                    <pic:cNvPicPr/>
                  </pic:nvPicPr>
                  <pic:blipFill>
                    <a:blip r:embed="rId258" cstate="print"/>
                    <a:stretch>
                      <a:fillRect/>
                    </a:stretch>
                  </pic:blipFill>
                  <pic:spPr>
                    <a:xfrm>
                      <a:off x="0" y="0"/>
                      <a:ext cx="3079750" cy="1838960"/>
                    </a:xfrm>
                    <a:prstGeom prst="rect">
                      <a:avLst/>
                    </a:prstGeom>
                  </pic:spPr>
                </pic:pic>
              </a:graphicData>
            </a:graphic>
          </wp:anchor>
        </w:drawing>
      </w:r>
    </w:p>
    <w:p w:rsidR="00B80C8A" w:rsidRPr="009E46F2" w:rsidRDefault="00B80C8A" w:rsidP="00B80C8A">
      <w:pPr>
        <w:spacing w:after="0" w:line="240" w:lineRule="auto"/>
        <w:ind w:left="338"/>
        <w:jc w:val="both"/>
        <w:rPr>
          <w:rFonts w:ascii="Times New Roman" w:hAnsi="Times New Roman" w:cs="Times New Roman"/>
          <w:sz w:val="24"/>
          <w:szCs w:val="24"/>
        </w:rPr>
      </w:pPr>
      <w:r w:rsidRPr="009E46F2">
        <w:rPr>
          <w:rFonts w:ascii="Times New Roman" w:hAnsi="Times New Roman" w:cs="Times New Roman"/>
          <w:sz w:val="24"/>
          <w:szCs w:val="24"/>
        </w:rPr>
        <w:t>Рисунок 3.4 – Временные диаграммы напряжений мостового выпрямителя</w:t>
      </w:r>
    </w:p>
    <w:p w:rsidR="00B80C8A" w:rsidRPr="009E46F2" w:rsidRDefault="00B80C8A" w:rsidP="00B80C8A">
      <w:pPr>
        <w:pStyle w:val="a8"/>
        <w:spacing w:before="9" w:after="0"/>
        <w:rPr>
          <w:szCs w:val="24"/>
        </w:rPr>
      </w:pPr>
    </w:p>
    <w:p w:rsidR="00B80C8A" w:rsidRPr="009E46F2" w:rsidRDefault="00B80C8A" w:rsidP="00B80C8A">
      <w:pPr>
        <w:pStyle w:val="a8"/>
        <w:spacing w:after="0"/>
        <w:ind w:left="108" w:right="121" w:firstLine="708"/>
        <w:rPr>
          <w:szCs w:val="24"/>
        </w:rPr>
      </w:pPr>
      <w:r w:rsidRPr="009E46F2">
        <w:rPr>
          <w:szCs w:val="24"/>
        </w:rPr>
        <w:t xml:space="preserve">Анализ временных диаграмм показывает, что схема мостового выпрямителя по сравнению со схемой однополупериодного выпрямителя имеет то преимущество, что среднее напряжение </w:t>
      </w:r>
      <w:r w:rsidRPr="009E46F2">
        <w:rPr>
          <w:i/>
          <w:szCs w:val="24"/>
        </w:rPr>
        <w:t>U</w:t>
      </w:r>
      <w:r w:rsidRPr="009E46F2">
        <w:rPr>
          <w:szCs w:val="24"/>
          <w:vertAlign w:val="subscript"/>
        </w:rPr>
        <w:t>н.ср</w:t>
      </w:r>
      <w:r w:rsidRPr="009E46F2">
        <w:rPr>
          <w:szCs w:val="24"/>
        </w:rPr>
        <w:t xml:space="preserve"> (а следовательно, и ток) в два раза больше, а пульсации значительно меньше.</w:t>
      </w:r>
    </w:p>
    <w:p w:rsidR="00B80C8A" w:rsidRPr="009E46F2" w:rsidRDefault="00B80C8A" w:rsidP="00B80C8A">
      <w:pPr>
        <w:pStyle w:val="a8"/>
        <w:spacing w:before="7" w:after="0"/>
        <w:rPr>
          <w:szCs w:val="24"/>
        </w:rPr>
      </w:pPr>
    </w:p>
    <w:p w:rsidR="00B80C8A" w:rsidRPr="009E46F2" w:rsidRDefault="00B80C8A" w:rsidP="00B80C8A">
      <w:pPr>
        <w:pStyle w:val="1"/>
        <w:keepNext w:val="0"/>
        <w:widowControl w:val="0"/>
        <w:tabs>
          <w:tab w:val="left" w:pos="3112"/>
        </w:tabs>
        <w:autoSpaceDE w:val="0"/>
        <w:autoSpaceDN w:val="0"/>
        <w:spacing w:before="1"/>
        <w:rPr>
          <w:sz w:val="24"/>
          <w:szCs w:val="24"/>
        </w:rPr>
      </w:pPr>
      <w:r w:rsidRPr="009E46F2">
        <w:rPr>
          <w:i/>
          <w:sz w:val="24"/>
          <w:szCs w:val="24"/>
        </w:rPr>
        <w:t>Сглаживающиефильтры</w:t>
      </w:r>
    </w:p>
    <w:p w:rsidR="00B80C8A" w:rsidRPr="009E46F2" w:rsidRDefault="00B80C8A" w:rsidP="00B80C8A">
      <w:pPr>
        <w:pStyle w:val="a8"/>
        <w:spacing w:before="61" w:after="0"/>
        <w:ind w:left="108" w:firstLine="743"/>
        <w:rPr>
          <w:szCs w:val="24"/>
        </w:rPr>
      </w:pPr>
      <w:r w:rsidRPr="009E46F2">
        <w:rPr>
          <w:szCs w:val="24"/>
        </w:rPr>
        <w:t>Как видно из диаграмм напряжений, выпрямленное напряжение на нагрузке имеет пульсирующий характер и является периодическим несинусоидальным напряжением. Оно может быть разложено в ряд на постоянную и гармоническую составляющие. Частота первой (основной) гармоники для однополупериодного выпрямителя равна частоте выпрямленного напряжения (для сети – 50 Гц), а для двухполупериодного выпрямителя – удвоенной частоте выпрямленного напряжения.</w:t>
      </w:r>
    </w:p>
    <w:p w:rsidR="00B80C8A" w:rsidRPr="009E46F2" w:rsidRDefault="00B80C8A" w:rsidP="00B80C8A">
      <w:pPr>
        <w:pStyle w:val="a8"/>
        <w:spacing w:after="0"/>
        <w:ind w:left="108" w:right="123" w:firstLine="708"/>
        <w:rPr>
          <w:szCs w:val="24"/>
        </w:rPr>
      </w:pPr>
      <w:r w:rsidRPr="009E46F2">
        <w:rPr>
          <w:szCs w:val="24"/>
        </w:rPr>
        <w:t xml:space="preserve">Амплитуда основной гармоники значительно превышает амплитуды других гармоник. Поэтому за коэффициент пульсации </w:t>
      </w:r>
      <w:r w:rsidRPr="009E46F2">
        <w:rPr>
          <w:i/>
          <w:szCs w:val="24"/>
        </w:rPr>
        <w:t>Р</w:t>
      </w:r>
      <w:r w:rsidRPr="009E46F2">
        <w:rPr>
          <w:szCs w:val="24"/>
        </w:rPr>
        <w:t>принимают отношение амплитуды основной гармоники выпрямленного напряжения к его постоянной составляющей</w:t>
      </w:r>
    </w:p>
    <w:p w:rsidR="00B80C8A" w:rsidRPr="009E46F2" w:rsidRDefault="00B80C8A" w:rsidP="00B80C8A">
      <w:pPr>
        <w:pStyle w:val="a8"/>
        <w:spacing w:before="86" w:after="0"/>
        <w:ind w:left="108" w:right="122" w:firstLine="708"/>
        <w:jc w:val="center"/>
        <w:rPr>
          <w:szCs w:val="24"/>
        </w:rPr>
      </w:pPr>
      <w:r w:rsidRPr="009E46F2">
        <w:rPr>
          <w:noProof/>
          <w:szCs w:val="24"/>
        </w:rPr>
        <w:drawing>
          <wp:inline distT="0" distB="0" distL="0" distR="0">
            <wp:extent cx="1345914" cy="554804"/>
            <wp:effectExtent l="0" t="0" r="0"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2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45640" cy="554691"/>
                    </a:xfrm>
                    <a:prstGeom prst="rect">
                      <a:avLst/>
                    </a:prstGeom>
                    <a:noFill/>
                    <a:ln>
                      <a:noFill/>
                    </a:ln>
                  </pic:spPr>
                </pic:pic>
              </a:graphicData>
            </a:graphic>
          </wp:inline>
        </w:drawing>
      </w:r>
    </w:p>
    <w:p w:rsidR="00B80C8A" w:rsidRPr="009E46F2" w:rsidRDefault="00B80C8A" w:rsidP="00B80C8A">
      <w:pPr>
        <w:pStyle w:val="a8"/>
        <w:spacing w:before="86" w:after="0"/>
        <w:ind w:left="108" w:right="122" w:firstLine="708"/>
        <w:rPr>
          <w:szCs w:val="24"/>
        </w:rPr>
      </w:pPr>
      <w:r w:rsidRPr="009E46F2">
        <w:rPr>
          <w:szCs w:val="24"/>
        </w:rPr>
        <w:t xml:space="preserve">Для однополупериодных выпрямителей без фильтра </w:t>
      </w:r>
      <w:r w:rsidRPr="009E46F2">
        <w:rPr>
          <w:i/>
          <w:szCs w:val="24"/>
        </w:rPr>
        <w:t>Р</w:t>
      </w:r>
      <w:r w:rsidRPr="009E46F2">
        <w:rPr>
          <w:szCs w:val="24"/>
        </w:rPr>
        <w:t>= 1,5 для двухполупериодных</w:t>
      </w:r>
      <w:r w:rsidRPr="009E46F2">
        <w:rPr>
          <w:i/>
          <w:szCs w:val="24"/>
        </w:rPr>
        <w:t>Р</w:t>
      </w:r>
      <w:r w:rsidRPr="009E46F2">
        <w:rPr>
          <w:szCs w:val="24"/>
        </w:rPr>
        <w:t>=0,67.</w:t>
      </w:r>
    </w:p>
    <w:p w:rsidR="00B80C8A" w:rsidRPr="009E46F2" w:rsidRDefault="00B80C8A" w:rsidP="00B80C8A">
      <w:pPr>
        <w:pStyle w:val="a8"/>
        <w:spacing w:after="0"/>
        <w:ind w:left="108" w:right="120" w:firstLine="708"/>
        <w:rPr>
          <w:szCs w:val="24"/>
        </w:rPr>
      </w:pPr>
      <w:r w:rsidRPr="009E46F2">
        <w:rPr>
          <w:szCs w:val="24"/>
        </w:rPr>
        <w:t>Коэффициент пульсации напряжения, питающего электронные устройства должен составлять 10</w:t>
      </w:r>
      <w:r w:rsidRPr="009E46F2">
        <w:rPr>
          <w:szCs w:val="24"/>
          <w:vertAlign w:val="superscript"/>
        </w:rPr>
        <w:t>-4</w:t>
      </w:r>
      <w:r w:rsidRPr="009E46F2">
        <w:rPr>
          <w:szCs w:val="24"/>
        </w:rPr>
        <w:t>…10</w:t>
      </w:r>
      <w:r w:rsidRPr="009E46F2">
        <w:rPr>
          <w:szCs w:val="24"/>
          <w:vertAlign w:val="superscript"/>
        </w:rPr>
        <w:t>-7</w:t>
      </w:r>
      <w:r w:rsidRPr="009E46F2">
        <w:rPr>
          <w:szCs w:val="24"/>
        </w:rPr>
        <w:t>. Таким образом, напряжение, полученное непосредственно с выхода выпрямителя нельзя использовать в качестве питающего напряжения.</w:t>
      </w:r>
    </w:p>
    <w:p w:rsidR="00B80C8A" w:rsidRPr="009E46F2" w:rsidRDefault="00B80C8A" w:rsidP="00B80C8A">
      <w:pPr>
        <w:pStyle w:val="a8"/>
        <w:spacing w:after="0"/>
        <w:ind w:left="108" w:right="121" w:firstLine="708"/>
        <w:rPr>
          <w:szCs w:val="24"/>
        </w:rPr>
      </w:pPr>
      <w:r w:rsidRPr="009E46F2">
        <w:rPr>
          <w:szCs w:val="24"/>
        </w:rPr>
        <w:t>Для снижения пульсации до требуемой величины применяют сглаживающие фильтры. Простейшим сглаживающим фильтром является конденсатор. Существуют различные схемы сглаживающих фильтров с использованием активных сопротивлений и конденсаторов, так называемые Г- и П-образные фильтры.</w:t>
      </w:r>
    </w:p>
    <w:p w:rsidR="00B80C8A" w:rsidRPr="009E46F2" w:rsidRDefault="00B80C8A" w:rsidP="00B80C8A">
      <w:pPr>
        <w:pStyle w:val="a8"/>
        <w:spacing w:after="0"/>
        <w:ind w:left="108" w:right="123" w:firstLine="708"/>
        <w:rPr>
          <w:szCs w:val="24"/>
        </w:rPr>
      </w:pPr>
      <w:r w:rsidRPr="009E46F2">
        <w:rPr>
          <w:szCs w:val="24"/>
        </w:rPr>
        <w:lastRenderedPageBreak/>
        <w:t xml:space="preserve">Эффективность фильтров оценивается коэффициентом сглаживания </w:t>
      </w:r>
      <w:r w:rsidRPr="009E46F2">
        <w:rPr>
          <w:i/>
          <w:szCs w:val="24"/>
        </w:rPr>
        <w:t>q</w:t>
      </w:r>
      <w:r w:rsidRPr="009E46F2">
        <w:rPr>
          <w:szCs w:val="24"/>
        </w:rPr>
        <w:t>, равным отношению коэффициентов пульсации на входе и выходе фильтра</w:t>
      </w:r>
    </w:p>
    <w:p w:rsidR="00B80C8A" w:rsidRPr="009E46F2" w:rsidRDefault="00B80C8A" w:rsidP="00B80C8A">
      <w:pPr>
        <w:pStyle w:val="a8"/>
        <w:spacing w:before="3" w:after="0"/>
        <w:rPr>
          <w:szCs w:val="24"/>
        </w:rPr>
      </w:pPr>
    </w:p>
    <w:p w:rsidR="00B80C8A" w:rsidRPr="009E46F2" w:rsidRDefault="00B80C8A" w:rsidP="00B80C8A">
      <w:pPr>
        <w:pStyle w:val="a8"/>
        <w:spacing w:before="5" w:after="0"/>
        <w:jc w:val="center"/>
        <w:rPr>
          <w:szCs w:val="24"/>
        </w:rPr>
      </w:pPr>
      <w:r w:rsidRPr="009E46F2">
        <w:rPr>
          <w:noProof/>
          <w:szCs w:val="24"/>
        </w:rPr>
        <w:drawing>
          <wp:inline distT="0" distB="0" distL="0" distR="0">
            <wp:extent cx="1247775" cy="542925"/>
            <wp:effectExtent l="0" t="0" r="0" b="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2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47775" cy="542925"/>
                    </a:xfrm>
                    <a:prstGeom prst="rect">
                      <a:avLst/>
                    </a:prstGeom>
                    <a:noFill/>
                    <a:ln>
                      <a:noFill/>
                    </a:ln>
                  </pic:spPr>
                </pic:pic>
              </a:graphicData>
            </a:graphic>
          </wp:inline>
        </w:drawing>
      </w:r>
    </w:p>
    <w:p w:rsidR="00B80C8A" w:rsidRPr="009E46F2" w:rsidRDefault="00B80C8A" w:rsidP="00B80C8A">
      <w:pPr>
        <w:pStyle w:val="a8"/>
        <w:spacing w:after="0" w:line="242" w:lineRule="auto"/>
        <w:ind w:left="108" w:right="122" w:firstLine="708"/>
        <w:rPr>
          <w:szCs w:val="24"/>
        </w:rPr>
      </w:pPr>
      <w:r w:rsidRPr="009E46F2">
        <w:rPr>
          <w:szCs w:val="24"/>
        </w:rPr>
        <w:t xml:space="preserve">Для однополупериодных выпрямителей без фильтра </w:t>
      </w:r>
      <w:r w:rsidRPr="009E46F2">
        <w:rPr>
          <w:i/>
          <w:szCs w:val="24"/>
        </w:rPr>
        <w:t>Р</w:t>
      </w:r>
      <w:r w:rsidRPr="009E46F2">
        <w:rPr>
          <w:szCs w:val="24"/>
        </w:rPr>
        <w:t>= 1,5 для двухполупериодных</w:t>
      </w:r>
      <w:r w:rsidRPr="009E46F2">
        <w:rPr>
          <w:i/>
          <w:szCs w:val="24"/>
        </w:rPr>
        <w:t>Р</w:t>
      </w:r>
      <w:r w:rsidRPr="009E46F2">
        <w:rPr>
          <w:szCs w:val="24"/>
        </w:rPr>
        <w:t>=0,67.</w:t>
      </w:r>
    </w:p>
    <w:p w:rsidR="00B80C8A" w:rsidRPr="009E46F2" w:rsidRDefault="00B80C8A" w:rsidP="00B80C8A">
      <w:pPr>
        <w:pStyle w:val="a8"/>
        <w:spacing w:after="0"/>
        <w:ind w:left="108" w:right="120" w:firstLine="708"/>
        <w:rPr>
          <w:szCs w:val="24"/>
        </w:rPr>
      </w:pPr>
      <w:r w:rsidRPr="009E46F2">
        <w:rPr>
          <w:szCs w:val="24"/>
        </w:rPr>
        <w:t>Коэффициент пульсации напряжения, питающего электронные устройства должен составлять 10</w:t>
      </w:r>
      <w:r w:rsidRPr="009E46F2">
        <w:rPr>
          <w:szCs w:val="24"/>
          <w:vertAlign w:val="superscript"/>
        </w:rPr>
        <w:t>-4</w:t>
      </w:r>
      <w:r w:rsidRPr="009E46F2">
        <w:rPr>
          <w:szCs w:val="24"/>
        </w:rPr>
        <w:t>…10</w:t>
      </w:r>
      <w:r w:rsidRPr="009E46F2">
        <w:rPr>
          <w:szCs w:val="24"/>
          <w:vertAlign w:val="superscript"/>
        </w:rPr>
        <w:t>-7</w:t>
      </w:r>
      <w:r w:rsidRPr="009E46F2">
        <w:rPr>
          <w:szCs w:val="24"/>
        </w:rPr>
        <w:t>. Таким образом, напряжение, полученное непосредственно с выхода выпрямителя нельзя ис- пользовать в качестве питающего напряжения.</w:t>
      </w:r>
    </w:p>
    <w:p w:rsidR="00B80C8A" w:rsidRPr="009E46F2" w:rsidRDefault="00B80C8A" w:rsidP="00B80C8A">
      <w:pPr>
        <w:pStyle w:val="a8"/>
        <w:spacing w:after="0"/>
        <w:ind w:left="108" w:right="121" w:firstLine="708"/>
        <w:rPr>
          <w:szCs w:val="24"/>
        </w:rPr>
      </w:pPr>
      <w:r w:rsidRPr="009E46F2">
        <w:rPr>
          <w:szCs w:val="24"/>
        </w:rPr>
        <w:t>Для снижения пульсации до требуемой величины применяют сглаживающие фильтры. Простейшим сглаживающим фильтром является конденсатор. Существуют различные схемы сглаживающих фильтров с использованием активных сопротивлений и конденсаторов, так называемые Г- и П-образные фильтры.</w:t>
      </w:r>
    </w:p>
    <w:p w:rsidR="00B80C8A" w:rsidRPr="009E46F2" w:rsidRDefault="00B80C8A" w:rsidP="00B80C8A">
      <w:pPr>
        <w:pStyle w:val="a8"/>
        <w:spacing w:after="0"/>
        <w:ind w:left="108" w:right="123" w:firstLine="708"/>
        <w:rPr>
          <w:szCs w:val="24"/>
        </w:rPr>
      </w:pPr>
      <w:r w:rsidRPr="009E46F2">
        <w:rPr>
          <w:szCs w:val="24"/>
        </w:rPr>
        <w:t xml:space="preserve">Эффективность фильтров оценивается коэффициентом сглаживания </w:t>
      </w:r>
      <w:r w:rsidRPr="009E46F2">
        <w:rPr>
          <w:i/>
          <w:szCs w:val="24"/>
        </w:rPr>
        <w:t>q</w:t>
      </w:r>
      <w:r w:rsidRPr="009E46F2">
        <w:rPr>
          <w:szCs w:val="24"/>
        </w:rPr>
        <w:t>, равным отношению коэффициентов пульсации на входе и выходе фильтра</w:t>
      </w:r>
    </w:p>
    <w:p w:rsidR="00B80C8A" w:rsidRPr="009E46F2" w:rsidRDefault="00B80C8A" w:rsidP="00B80C8A">
      <w:pPr>
        <w:pStyle w:val="a8"/>
        <w:spacing w:before="3"/>
        <w:jc w:val="center"/>
        <w:rPr>
          <w:szCs w:val="24"/>
        </w:rPr>
      </w:pPr>
      <w:r w:rsidRPr="009E46F2">
        <w:rPr>
          <w:noProof/>
          <w:szCs w:val="24"/>
        </w:rPr>
        <w:drawing>
          <wp:inline distT="0" distB="0" distL="0" distR="0">
            <wp:extent cx="847725" cy="523875"/>
            <wp:effectExtent l="0" t="0" r="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2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47725" cy="523875"/>
                    </a:xfrm>
                    <a:prstGeom prst="rect">
                      <a:avLst/>
                    </a:prstGeom>
                    <a:noFill/>
                    <a:ln>
                      <a:noFill/>
                    </a:ln>
                  </pic:spPr>
                </pic:pic>
              </a:graphicData>
            </a:graphic>
          </wp:inline>
        </w:drawing>
      </w:r>
    </w:p>
    <w:p w:rsidR="00B80C8A" w:rsidRPr="009E46F2" w:rsidRDefault="00B80C8A" w:rsidP="00B80C8A">
      <w:pPr>
        <w:pStyle w:val="a8"/>
        <w:spacing w:before="86" w:after="0"/>
        <w:ind w:left="108" w:right="117" w:firstLine="708"/>
        <w:rPr>
          <w:szCs w:val="24"/>
        </w:rPr>
      </w:pPr>
      <w:r w:rsidRPr="009E46F2">
        <w:rPr>
          <w:szCs w:val="24"/>
        </w:rPr>
        <w:t xml:space="preserve">Емкость фильтра </w:t>
      </w:r>
      <w:r w:rsidRPr="009E46F2">
        <w:rPr>
          <w:i/>
          <w:szCs w:val="24"/>
        </w:rPr>
        <w:t>С</w:t>
      </w:r>
      <w:r w:rsidRPr="009E46F2">
        <w:rPr>
          <w:szCs w:val="24"/>
          <w:vertAlign w:val="subscript"/>
        </w:rPr>
        <w:t>ф</w:t>
      </w:r>
      <w:r w:rsidRPr="009E46F2">
        <w:rPr>
          <w:szCs w:val="24"/>
        </w:rPr>
        <w:t xml:space="preserve"> включается параллельно нагрузочному резистору </w:t>
      </w:r>
      <w:r w:rsidRPr="009E46F2">
        <w:rPr>
          <w:i/>
          <w:szCs w:val="24"/>
        </w:rPr>
        <w:t>R</w:t>
      </w:r>
      <w:r w:rsidRPr="009E46F2">
        <w:rPr>
          <w:szCs w:val="24"/>
          <w:vertAlign w:val="subscript"/>
        </w:rPr>
        <w:t>н</w:t>
      </w:r>
      <w:r w:rsidRPr="009E46F2">
        <w:rPr>
          <w:szCs w:val="24"/>
        </w:rPr>
        <w:t xml:space="preserve"> (рис.3.5). При таком включении конденсатор </w:t>
      </w:r>
      <w:r w:rsidRPr="009E46F2">
        <w:rPr>
          <w:i/>
          <w:szCs w:val="24"/>
        </w:rPr>
        <w:t>С</w:t>
      </w:r>
      <w:r w:rsidRPr="009E46F2">
        <w:rPr>
          <w:szCs w:val="24"/>
          <w:vertAlign w:val="subscript"/>
        </w:rPr>
        <w:t>ф</w:t>
      </w:r>
      <w:r w:rsidRPr="009E46F2">
        <w:rPr>
          <w:szCs w:val="24"/>
        </w:rPr>
        <w:t xml:space="preserve"> заряжается через диод </w:t>
      </w:r>
      <w:r w:rsidRPr="009E46F2">
        <w:rPr>
          <w:i/>
          <w:szCs w:val="24"/>
        </w:rPr>
        <w:t>VD</w:t>
      </w:r>
      <w:r w:rsidRPr="009E46F2">
        <w:rPr>
          <w:szCs w:val="24"/>
        </w:rPr>
        <w:t xml:space="preserve">, до амплитудного значения напряжения </w:t>
      </w:r>
      <w:r w:rsidRPr="009E46F2">
        <w:rPr>
          <w:i/>
          <w:szCs w:val="24"/>
        </w:rPr>
        <w:t>U</w:t>
      </w:r>
      <w:r w:rsidRPr="009E46F2">
        <w:rPr>
          <w:szCs w:val="24"/>
          <w:vertAlign w:val="subscript"/>
        </w:rPr>
        <w:t>m</w:t>
      </w:r>
      <w:r w:rsidRPr="009E46F2">
        <w:rPr>
          <w:szCs w:val="24"/>
        </w:rPr>
        <w:t xml:space="preserve"> (рис.3.6). Когда напряжение на вентиле начинает убывать конденсатор </w:t>
      </w:r>
      <w:r w:rsidRPr="009E46F2">
        <w:rPr>
          <w:i/>
          <w:szCs w:val="24"/>
        </w:rPr>
        <w:t>С</w:t>
      </w:r>
      <w:r w:rsidRPr="009E46F2">
        <w:rPr>
          <w:szCs w:val="24"/>
          <w:vertAlign w:val="subscript"/>
        </w:rPr>
        <w:t>ф</w:t>
      </w:r>
      <w:r w:rsidRPr="009E46F2">
        <w:rPr>
          <w:szCs w:val="24"/>
        </w:rPr>
        <w:t xml:space="preserve"> разряжается через нагрузку </w:t>
      </w:r>
      <w:r w:rsidRPr="009E46F2">
        <w:rPr>
          <w:i/>
          <w:szCs w:val="24"/>
        </w:rPr>
        <w:t>R</w:t>
      </w:r>
      <w:r w:rsidRPr="009E46F2">
        <w:rPr>
          <w:szCs w:val="24"/>
          <w:vertAlign w:val="subscript"/>
        </w:rPr>
        <w:t>н</w:t>
      </w:r>
      <w:r w:rsidRPr="009E46F2">
        <w:rPr>
          <w:szCs w:val="24"/>
        </w:rPr>
        <w:t>.</w:t>
      </w:r>
    </w:p>
    <w:p w:rsidR="00B80C8A" w:rsidRPr="009E46F2" w:rsidRDefault="00B80C8A" w:rsidP="00B80C8A">
      <w:pPr>
        <w:pStyle w:val="a8"/>
        <w:spacing w:after="0"/>
        <w:jc w:val="center"/>
        <w:rPr>
          <w:szCs w:val="24"/>
        </w:rPr>
      </w:pPr>
      <w:r w:rsidRPr="009E46F2">
        <w:rPr>
          <w:noProof/>
          <w:szCs w:val="24"/>
        </w:rPr>
        <w:drawing>
          <wp:inline distT="0" distB="0" distL="0" distR="0">
            <wp:extent cx="2414427" cy="1222624"/>
            <wp:effectExtent l="0" t="0" r="0" b="0"/>
            <wp:docPr id="226"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9.png"/>
                    <pic:cNvPicPr/>
                  </pic:nvPicPr>
                  <pic:blipFill>
                    <a:blip r:embed="rId262" cstate="print"/>
                    <a:stretch>
                      <a:fillRect/>
                    </a:stretch>
                  </pic:blipFill>
                  <pic:spPr>
                    <a:xfrm>
                      <a:off x="0" y="0"/>
                      <a:ext cx="2414645" cy="1222734"/>
                    </a:xfrm>
                    <a:prstGeom prst="rect">
                      <a:avLst/>
                    </a:prstGeom>
                  </pic:spPr>
                </pic:pic>
              </a:graphicData>
            </a:graphic>
          </wp:inline>
        </w:drawing>
      </w:r>
    </w:p>
    <w:p w:rsidR="00B80C8A" w:rsidRPr="009E46F2" w:rsidRDefault="00B80C8A" w:rsidP="00B80C8A">
      <w:pPr>
        <w:spacing w:before="89" w:after="0" w:line="240" w:lineRule="auto"/>
        <w:ind w:left="1653"/>
        <w:jc w:val="both"/>
        <w:rPr>
          <w:rFonts w:ascii="Times New Roman" w:hAnsi="Times New Roman" w:cs="Times New Roman"/>
          <w:sz w:val="24"/>
          <w:szCs w:val="24"/>
        </w:rPr>
      </w:pPr>
      <w:r w:rsidRPr="009E46F2">
        <w:rPr>
          <w:rFonts w:ascii="Times New Roman" w:hAnsi="Times New Roman" w:cs="Times New Roman"/>
          <w:sz w:val="24"/>
          <w:szCs w:val="24"/>
        </w:rPr>
        <w:t>Рисунок 3.5 – Схема включения емкостного фильтра</w:t>
      </w:r>
    </w:p>
    <w:p w:rsidR="00B80C8A" w:rsidRPr="009E46F2" w:rsidRDefault="00B80C8A" w:rsidP="00B80C8A">
      <w:pPr>
        <w:pStyle w:val="a8"/>
        <w:spacing w:after="0"/>
        <w:rPr>
          <w:szCs w:val="24"/>
        </w:rPr>
      </w:pPr>
    </w:p>
    <w:p w:rsidR="00B80C8A" w:rsidRPr="009E46F2" w:rsidRDefault="00B80C8A" w:rsidP="00B80C8A">
      <w:pPr>
        <w:pStyle w:val="a8"/>
        <w:spacing w:after="0"/>
        <w:ind w:left="108" w:right="120" w:firstLine="708"/>
        <w:rPr>
          <w:szCs w:val="24"/>
        </w:rPr>
      </w:pPr>
      <w:r w:rsidRPr="009E46F2">
        <w:rPr>
          <w:szCs w:val="24"/>
        </w:rPr>
        <w:t xml:space="preserve">На рис.3.6 показаны упрощенные временные диаграммы напряжений выпрямителей с емкостным фильтром. Время </w:t>
      </w:r>
      <w:r w:rsidRPr="009E46F2">
        <w:rPr>
          <w:i/>
          <w:szCs w:val="24"/>
        </w:rPr>
        <w:t>t</w:t>
      </w:r>
      <w:r w:rsidRPr="009E46F2">
        <w:rPr>
          <w:szCs w:val="24"/>
          <w:vertAlign w:val="subscript"/>
        </w:rPr>
        <w:t>1</w:t>
      </w:r>
      <w:r w:rsidRPr="009E46F2">
        <w:rPr>
          <w:szCs w:val="24"/>
        </w:rPr>
        <w:t xml:space="preserve"> соответствует начальному периоду, когда выпрямитель подключается к сети. Конденсатор к концу первой части периода заряжается до амплитудного значения </w:t>
      </w:r>
      <w:r w:rsidRPr="009E46F2">
        <w:rPr>
          <w:i/>
          <w:szCs w:val="24"/>
        </w:rPr>
        <w:t>U</w:t>
      </w:r>
      <w:r w:rsidRPr="009E46F2">
        <w:rPr>
          <w:i/>
          <w:szCs w:val="24"/>
          <w:vertAlign w:val="subscript"/>
        </w:rPr>
        <w:t>m</w:t>
      </w:r>
      <w:r w:rsidRPr="009E46F2">
        <w:rPr>
          <w:szCs w:val="24"/>
        </w:rPr>
        <w:t xml:space="preserve">. Во время второй четверти и части третьей четверти (рис.3.6,б) и второй четверти и второго полупериода переменного напряжения (рис.3.6,б) конденсатор разряжается через нагрузку </w:t>
      </w:r>
      <w:r w:rsidRPr="009E46F2">
        <w:rPr>
          <w:i/>
          <w:szCs w:val="24"/>
        </w:rPr>
        <w:t>R</w:t>
      </w:r>
      <w:r w:rsidRPr="009E46F2">
        <w:rPr>
          <w:szCs w:val="24"/>
          <w:vertAlign w:val="subscript"/>
        </w:rPr>
        <w:t>н</w:t>
      </w:r>
      <w:r w:rsidRPr="009E46F2">
        <w:rPr>
          <w:szCs w:val="24"/>
        </w:rPr>
        <w:t xml:space="preserve">, т.е. отдает часть запасенной электрической энергии в нагрузку (интервал </w:t>
      </w:r>
      <w:r w:rsidRPr="009E46F2">
        <w:rPr>
          <w:i/>
          <w:szCs w:val="24"/>
        </w:rPr>
        <w:t>t</w:t>
      </w:r>
      <w:r w:rsidRPr="009E46F2">
        <w:rPr>
          <w:szCs w:val="24"/>
          <w:vertAlign w:val="subscript"/>
        </w:rPr>
        <w:t>2</w:t>
      </w:r>
      <w:r w:rsidRPr="009E46F2">
        <w:rPr>
          <w:szCs w:val="24"/>
        </w:rPr>
        <w:t>).</w:t>
      </w:r>
    </w:p>
    <w:p w:rsidR="00B80C8A" w:rsidRPr="009E46F2" w:rsidRDefault="00B80C8A" w:rsidP="00B80C8A">
      <w:pPr>
        <w:pStyle w:val="a8"/>
        <w:spacing w:before="3" w:after="0"/>
        <w:rPr>
          <w:szCs w:val="24"/>
        </w:rPr>
      </w:pPr>
      <w:r w:rsidRPr="009E46F2">
        <w:rPr>
          <w:noProof/>
          <w:szCs w:val="24"/>
        </w:rPr>
        <w:drawing>
          <wp:anchor distT="0" distB="0" distL="0" distR="0" simplePos="0" relativeHeight="251672576" behindDoc="0" locked="0" layoutInCell="1" allowOverlap="1">
            <wp:simplePos x="0" y="0"/>
            <wp:positionH relativeFrom="page">
              <wp:posOffset>2424430</wp:posOffset>
            </wp:positionH>
            <wp:positionV relativeFrom="paragraph">
              <wp:posOffset>242570</wp:posOffset>
            </wp:positionV>
            <wp:extent cx="3328670" cy="2198370"/>
            <wp:effectExtent l="0" t="0" r="0" b="0"/>
            <wp:wrapTopAndBottom/>
            <wp:docPr id="227"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0.png"/>
                    <pic:cNvPicPr/>
                  </pic:nvPicPr>
                  <pic:blipFill>
                    <a:blip r:embed="rId263" cstate="print"/>
                    <a:stretch>
                      <a:fillRect/>
                    </a:stretch>
                  </pic:blipFill>
                  <pic:spPr>
                    <a:xfrm>
                      <a:off x="0" y="0"/>
                      <a:ext cx="3328670" cy="2198370"/>
                    </a:xfrm>
                    <a:prstGeom prst="rect">
                      <a:avLst/>
                    </a:prstGeom>
                  </pic:spPr>
                </pic:pic>
              </a:graphicData>
            </a:graphic>
          </wp:anchor>
        </w:drawing>
      </w:r>
    </w:p>
    <w:p w:rsidR="00B80C8A" w:rsidRPr="009E46F2" w:rsidRDefault="00B80C8A" w:rsidP="00B80C8A">
      <w:pPr>
        <w:pStyle w:val="a6"/>
        <w:spacing w:after="0" w:line="240" w:lineRule="auto"/>
        <w:jc w:val="both"/>
        <w:rPr>
          <w:rFonts w:ascii="Times New Roman" w:hAnsi="Times New Roman" w:cs="Times New Roman"/>
          <w:sz w:val="24"/>
          <w:szCs w:val="24"/>
        </w:rPr>
      </w:pPr>
      <w:r w:rsidRPr="009E46F2">
        <w:rPr>
          <w:rFonts w:ascii="Times New Roman" w:hAnsi="Times New Roman" w:cs="Times New Roman"/>
          <w:sz w:val="24"/>
          <w:szCs w:val="24"/>
        </w:rPr>
        <w:lastRenderedPageBreak/>
        <w:t>Рисунок 3.6 – Временные диаграммы напряжений выпрямителей с емкостным фильтром: а – однополупериодного; б – двухполупериодного</w:t>
      </w:r>
    </w:p>
    <w:p w:rsidR="00B80C8A" w:rsidRPr="009E46F2" w:rsidRDefault="00B80C8A" w:rsidP="00B80C8A">
      <w:pPr>
        <w:pStyle w:val="a8"/>
        <w:spacing w:before="61" w:after="0"/>
        <w:ind w:left="108" w:right="118" w:firstLine="708"/>
        <w:rPr>
          <w:szCs w:val="24"/>
        </w:rPr>
      </w:pPr>
      <w:r w:rsidRPr="009E46F2">
        <w:rPr>
          <w:szCs w:val="24"/>
        </w:rPr>
        <w:t xml:space="preserve">В конце временного интервала </w:t>
      </w:r>
      <w:r w:rsidRPr="009E46F2">
        <w:rPr>
          <w:i/>
          <w:szCs w:val="24"/>
        </w:rPr>
        <w:t>t</w:t>
      </w:r>
      <w:r w:rsidRPr="009E46F2">
        <w:rPr>
          <w:szCs w:val="24"/>
          <w:vertAlign w:val="subscript"/>
        </w:rPr>
        <w:t>2</w:t>
      </w:r>
      <w:r w:rsidRPr="009E46F2">
        <w:rPr>
          <w:szCs w:val="24"/>
        </w:rPr>
        <w:t xml:space="preserve"> напряжение </w:t>
      </w:r>
      <w:r w:rsidRPr="009E46F2">
        <w:rPr>
          <w:i/>
          <w:szCs w:val="24"/>
        </w:rPr>
        <w:t>U</w:t>
      </w:r>
      <w:r w:rsidRPr="009E46F2">
        <w:rPr>
          <w:i/>
          <w:szCs w:val="24"/>
          <w:vertAlign w:val="subscript"/>
        </w:rPr>
        <w:t>C</w:t>
      </w:r>
      <w:r w:rsidRPr="009E46F2">
        <w:rPr>
          <w:szCs w:val="24"/>
        </w:rPr>
        <w:t xml:space="preserve">= </w:t>
      </w:r>
      <w:r w:rsidRPr="009E46F2">
        <w:rPr>
          <w:i/>
          <w:szCs w:val="24"/>
        </w:rPr>
        <w:t>U</w:t>
      </w:r>
      <w:r w:rsidRPr="009E46F2">
        <w:rPr>
          <w:szCs w:val="24"/>
          <w:vertAlign w:val="subscript"/>
        </w:rPr>
        <w:t>н</w:t>
      </w:r>
      <w:r w:rsidRPr="009E46F2">
        <w:rPr>
          <w:szCs w:val="24"/>
        </w:rPr>
        <w:t xml:space="preserve"> несколько снижается: у однополупериодного больше, а у двухполупериодного – меньше. В период времени </w:t>
      </w:r>
      <w:r w:rsidRPr="009E46F2">
        <w:rPr>
          <w:i/>
          <w:szCs w:val="24"/>
        </w:rPr>
        <w:t>t</w:t>
      </w:r>
      <w:r w:rsidRPr="009E46F2">
        <w:rPr>
          <w:szCs w:val="24"/>
          <w:vertAlign w:val="subscript"/>
        </w:rPr>
        <w:t>3</w:t>
      </w:r>
      <w:r w:rsidRPr="009E46F2">
        <w:rPr>
          <w:szCs w:val="24"/>
        </w:rPr>
        <w:t xml:space="preserve"> происходит процесс зарядки конденсатора </w:t>
      </w:r>
      <w:r w:rsidRPr="009E46F2">
        <w:rPr>
          <w:i/>
          <w:szCs w:val="24"/>
        </w:rPr>
        <w:t>С</w:t>
      </w:r>
      <w:r w:rsidRPr="009E46F2">
        <w:rPr>
          <w:szCs w:val="24"/>
          <w:vertAlign w:val="subscript"/>
        </w:rPr>
        <w:t>ф</w:t>
      </w:r>
      <w:r w:rsidRPr="009E46F2">
        <w:rPr>
          <w:szCs w:val="24"/>
        </w:rPr>
        <w:t xml:space="preserve"> т.к. диод в этот момент открывается, и электрическая энергия вновь подается на </w:t>
      </w:r>
      <w:r w:rsidRPr="009E46F2">
        <w:rPr>
          <w:i/>
          <w:szCs w:val="24"/>
        </w:rPr>
        <w:t>С</w:t>
      </w:r>
      <w:r w:rsidRPr="009E46F2">
        <w:rPr>
          <w:szCs w:val="24"/>
          <w:vertAlign w:val="subscript"/>
        </w:rPr>
        <w:t>ф</w:t>
      </w:r>
      <w:r w:rsidRPr="009E46F2">
        <w:rPr>
          <w:szCs w:val="24"/>
        </w:rPr>
        <w:t xml:space="preserve"> и </w:t>
      </w:r>
      <w:r w:rsidRPr="009E46F2">
        <w:rPr>
          <w:i/>
          <w:szCs w:val="24"/>
        </w:rPr>
        <w:t>R</w:t>
      </w:r>
      <w:r w:rsidRPr="009E46F2">
        <w:rPr>
          <w:szCs w:val="24"/>
          <w:vertAlign w:val="subscript"/>
        </w:rPr>
        <w:t>н</w:t>
      </w:r>
      <w:r w:rsidRPr="009E46F2">
        <w:rPr>
          <w:szCs w:val="24"/>
        </w:rPr>
        <w:t xml:space="preserve"> от сети.</w:t>
      </w:r>
    </w:p>
    <w:p w:rsidR="00B80C8A" w:rsidRPr="009E46F2" w:rsidRDefault="00B80C8A" w:rsidP="00B80C8A">
      <w:pPr>
        <w:pStyle w:val="a8"/>
        <w:spacing w:after="0"/>
        <w:ind w:left="108" w:right="120" w:firstLine="708"/>
        <w:rPr>
          <w:szCs w:val="24"/>
        </w:rPr>
      </w:pPr>
      <w:r w:rsidRPr="009E46F2">
        <w:rPr>
          <w:szCs w:val="24"/>
        </w:rPr>
        <w:t xml:space="preserve">Из рисунка видно, что при включении емкостного фильтра напряжение </w:t>
      </w:r>
      <w:r w:rsidRPr="009E46F2">
        <w:rPr>
          <w:i/>
          <w:szCs w:val="24"/>
        </w:rPr>
        <w:t>U</w:t>
      </w:r>
      <w:r w:rsidRPr="009E46F2">
        <w:rPr>
          <w:szCs w:val="24"/>
          <w:vertAlign w:val="subscript"/>
        </w:rPr>
        <w:t>н</w:t>
      </w:r>
      <w:r w:rsidRPr="009E46F2">
        <w:rPr>
          <w:szCs w:val="24"/>
        </w:rPr>
        <w:t xml:space="preserve"> не уменьшается до нуля, а пульсирует в некоторых пределах, увеличивая среднее значение выпрямленного напряжения. Если сопротивление </w:t>
      </w:r>
      <w:r w:rsidRPr="009E46F2">
        <w:rPr>
          <w:i/>
          <w:szCs w:val="24"/>
        </w:rPr>
        <w:t>R</w:t>
      </w:r>
      <w:r w:rsidRPr="009E46F2">
        <w:rPr>
          <w:szCs w:val="24"/>
          <w:vertAlign w:val="subscript"/>
        </w:rPr>
        <w:t>н</w:t>
      </w:r>
      <w:r w:rsidRPr="009E46F2">
        <w:rPr>
          <w:szCs w:val="24"/>
        </w:rPr>
        <w:t xml:space="preserve"> уменьшить (т.е. увеличить </w:t>
      </w:r>
      <w:r w:rsidRPr="009E46F2">
        <w:rPr>
          <w:i/>
          <w:szCs w:val="24"/>
        </w:rPr>
        <w:t>I</w:t>
      </w:r>
      <w:r w:rsidRPr="009E46F2">
        <w:rPr>
          <w:szCs w:val="24"/>
          <w:vertAlign w:val="subscript"/>
        </w:rPr>
        <w:t>н</w:t>
      </w:r>
      <w:r w:rsidRPr="009E46F2">
        <w:rPr>
          <w:szCs w:val="24"/>
        </w:rPr>
        <w:t xml:space="preserve">), то пульсации на нагрузке и </w:t>
      </w:r>
      <w:r w:rsidRPr="009E46F2">
        <w:rPr>
          <w:i/>
          <w:szCs w:val="24"/>
        </w:rPr>
        <w:t>С</w:t>
      </w:r>
      <w:r w:rsidRPr="009E46F2">
        <w:rPr>
          <w:szCs w:val="24"/>
          <w:vertAlign w:val="subscript"/>
        </w:rPr>
        <w:t>ф</w:t>
      </w:r>
      <w:r w:rsidRPr="009E46F2">
        <w:rPr>
          <w:szCs w:val="24"/>
        </w:rPr>
        <w:t xml:space="preserve"> увеличатся.</w:t>
      </w:r>
    </w:p>
    <w:p w:rsidR="00B80C8A" w:rsidRPr="009E46F2" w:rsidRDefault="00B80C8A" w:rsidP="00B80C8A">
      <w:pPr>
        <w:pStyle w:val="a8"/>
        <w:spacing w:after="0"/>
        <w:ind w:left="108" w:right="120" w:firstLine="708"/>
        <w:rPr>
          <w:szCs w:val="24"/>
        </w:rPr>
      </w:pPr>
      <w:r w:rsidRPr="009E46F2">
        <w:rPr>
          <w:szCs w:val="24"/>
        </w:rPr>
        <w:t xml:space="preserve">Обычно емкость </w:t>
      </w:r>
      <w:r w:rsidRPr="009E46F2">
        <w:rPr>
          <w:i/>
          <w:szCs w:val="24"/>
        </w:rPr>
        <w:t>С</w:t>
      </w:r>
      <w:r w:rsidRPr="009E46F2">
        <w:rPr>
          <w:szCs w:val="24"/>
          <w:vertAlign w:val="subscript"/>
        </w:rPr>
        <w:t>ф</w:t>
      </w:r>
      <w:r w:rsidRPr="009E46F2">
        <w:rPr>
          <w:szCs w:val="24"/>
        </w:rPr>
        <w:t xml:space="preserve"> выбирают такой величины, чтобы для основной гармоники выпрямленного напряжения сопротивление конденсатора было много меньше </w:t>
      </w:r>
      <w:r w:rsidRPr="009E46F2">
        <w:rPr>
          <w:i/>
          <w:szCs w:val="24"/>
        </w:rPr>
        <w:t>R</w:t>
      </w:r>
      <w:r w:rsidRPr="009E46F2">
        <w:rPr>
          <w:szCs w:val="24"/>
          <w:vertAlign w:val="subscript"/>
        </w:rPr>
        <w:t>н</w:t>
      </w:r>
      <w:r w:rsidRPr="009E46F2">
        <w:rPr>
          <w:szCs w:val="24"/>
        </w:rPr>
        <w:t>, т.е.:</w:t>
      </w:r>
    </w:p>
    <w:p w:rsidR="00B80C8A" w:rsidRPr="009E46F2" w:rsidRDefault="00B80C8A" w:rsidP="00B80C8A">
      <w:pPr>
        <w:pStyle w:val="a8"/>
        <w:spacing w:after="0"/>
        <w:rPr>
          <w:szCs w:val="24"/>
        </w:rPr>
      </w:pPr>
    </w:p>
    <w:p w:rsidR="00B80C8A" w:rsidRPr="009E46F2" w:rsidRDefault="00B80C8A" w:rsidP="00B80C8A">
      <w:pPr>
        <w:pStyle w:val="a8"/>
        <w:spacing w:before="6" w:after="0"/>
        <w:jc w:val="center"/>
        <w:rPr>
          <w:szCs w:val="24"/>
        </w:rPr>
      </w:pPr>
      <w:r w:rsidRPr="009E46F2">
        <w:rPr>
          <w:noProof/>
          <w:szCs w:val="24"/>
        </w:rPr>
        <w:drawing>
          <wp:inline distT="0" distB="0" distL="0" distR="0">
            <wp:extent cx="3677920" cy="472440"/>
            <wp:effectExtent l="0" t="0" r="0"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2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77920" cy="472440"/>
                    </a:xfrm>
                    <a:prstGeom prst="rect">
                      <a:avLst/>
                    </a:prstGeom>
                    <a:noFill/>
                    <a:ln>
                      <a:noFill/>
                    </a:ln>
                  </pic:spPr>
                </pic:pic>
              </a:graphicData>
            </a:graphic>
          </wp:inline>
        </w:drawing>
      </w:r>
    </w:p>
    <w:p w:rsidR="00B80C8A" w:rsidRPr="009E46F2" w:rsidRDefault="00B80C8A" w:rsidP="00B80C8A">
      <w:pPr>
        <w:pStyle w:val="a8"/>
        <w:spacing w:before="86" w:after="0"/>
        <w:ind w:left="108" w:right="120" w:firstLine="708"/>
        <w:rPr>
          <w:szCs w:val="24"/>
        </w:rPr>
      </w:pPr>
      <w:r w:rsidRPr="009E46F2">
        <w:rPr>
          <w:szCs w:val="24"/>
        </w:rPr>
        <w:t xml:space="preserve">Существуют более сложные схемы фильтров для выпрямите- лей. Таким, например, является Г-образный </w:t>
      </w:r>
      <w:r w:rsidRPr="009E46F2">
        <w:rPr>
          <w:i/>
          <w:szCs w:val="24"/>
        </w:rPr>
        <w:t>RC</w:t>
      </w:r>
      <w:r w:rsidRPr="009E46F2">
        <w:rPr>
          <w:szCs w:val="24"/>
        </w:rPr>
        <w:t>-фильтр (рис.3.7). Этот фильтр обычно применяется, когда ток в нагрузке не превышает нескольких десятков миллиампер.</w:t>
      </w:r>
    </w:p>
    <w:p w:rsidR="00B80C8A" w:rsidRPr="009E46F2" w:rsidRDefault="00B80C8A" w:rsidP="00B80C8A">
      <w:pPr>
        <w:pStyle w:val="a8"/>
        <w:spacing w:before="86" w:after="0"/>
        <w:ind w:left="108" w:right="120" w:firstLine="708"/>
        <w:rPr>
          <w:szCs w:val="24"/>
        </w:rPr>
      </w:pPr>
      <w:r w:rsidRPr="009E46F2">
        <w:rPr>
          <w:noProof/>
          <w:szCs w:val="24"/>
        </w:rPr>
        <w:drawing>
          <wp:anchor distT="0" distB="0" distL="0" distR="0" simplePos="0" relativeHeight="251673600" behindDoc="0" locked="0" layoutInCell="1" allowOverlap="1">
            <wp:simplePos x="0" y="0"/>
            <wp:positionH relativeFrom="page">
              <wp:posOffset>2475865</wp:posOffset>
            </wp:positionH>
            <wp:positionV relativeFrom="paragraph">
              <wp:posOffset>1004570</wp:posOffset>
            </wp:positionV>
            <wp:extent cx="3142615" cy="1222375"/>
            <wp:effectExtent l="0" t="0" r="0" b="0"/>
            <wp:wrapTopAndBottom/>
            <wp:docPr id="231"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5.png"/>
                    <pic:cNvPicPr/>
                  </pic:nvPicPr>
                  <pic:blipFill>
                    <a:blip r:embed="rId265" cstate="print"/>
                    <a:stretch>
                      <a:fillRect/>
                    </a:stretch>
                  </pic:blipFill>
                  <pic:spPr>
                    <a:xfrm>
                      <a:off x="0" y="0"/>
                      <a:ext cx="3142615" cy="1222375"/>
                    </a:xfrm>
                    <a:prstGeom prst="rect">
                      <a:avLst/>
                    </a:prstGeom>
                  </pic:spPr>
                </pic:pic>
              </a:graphicData>
            </a:graphic>
          </wp:anchor>
        </w:drawing>
      </w:r>
      <w:r w:rsidRPr="009E46F2">
        <w:rPr>
          <w:szCs w:val="24"/>
        </w:rPr>
        <w:t xml:space="preserve">Существуют более сложные схемы фильтров для выпрямите- лей. Таким, например, является Г-образный </w:t>
      </w:r>
      <w:r w:rsidRPr="009E46F2">
        <w:rPr>
          <w:i/>
          <w:szCs w:val="24"/>
        </w:rPr>
        <w:t>RC</w:t>
      </w:r>
      <w:r w:rsidRPr="009E46F2">
        <w:rPr>
          <w:szCs w:val="24"/>
        </w:rPr>
        <w:t>-фильтр (рис.3.7). Этот фильтр обычно применяется, когда ток в нагрузке не превышает нескольких десятков миллиампер.</w:t>
      </w:r>
    </w:p>
    <w:p w:rsidR="00B80C8A" w:rsidRPr="009E46F2" w:rsidRDefault="00B80C8A" w:rsidP="00B80C8A">
      <w:pPr>
        <w:spacing w:after="0" w:line="240" w:lineRule="auto"/>
        <w:ind w:left="2071"/>
        <w:jc w:val="both"/>
        <w:rPr>
          <w:rFonts w:ascii="Times New Roman" w:hAnsi="Times New Roman" w:cs="Times New Roman"/>
          <w:sz w:val="24"/>
          <w:szCs w:val="24"/>
        </w:rPr>
      </w:pPr>
      <w:r w:rsidRPr="009E46F2">
        <w:rPr>
          <w:rFonts w:ascii="Times New Roman" w:hAnsi="Times New Roman" w:cs="Times New Roman"/>
          <w:sz w:val="24"/>
          <w:szCs w:val="24"/>
        </w:rPr>
        <w:t>Рисунок 3.7 – Схема Г-образного</w:t>
      </w:r>
      <w:r w:rsidRPr="009E46F2">
        <w:rPr>
          <w:rFonts w:ascii="Times New Roman" w:hAnsi="Times New Roman" w:cs="Times New Roman"/>
          <w:i/>
          <w:sz w:val="24"/>
          <w:szCs w:val="24"/>
        </w:rPr>
        <w:t>RC</w:t>
      </w:r>
      <w:r w:rsidRPr="009E46F2">
        <w:rPr>
          <w:rFonts w:ascii="Times New Roman" w:hAnsi="Times New Roman" w:cs="Times New Roman"/>
          <w:sz w:val="24"/>
          <w:szCs w:val="24"/>
        </w:rPr>
        <w:t>-фильтра</w:t>
      </w:r>
    </w:p>
    <w:p w:rsidR="00B80C8A" w:rsidRPr="009E46F2" w:rsidRDefault="00B80C8A" w:rsidP="00B80C8A">
      <w:pPr>
        <w:spacing w:after="0" w:line="240" w:lineRule="auto"/>
        <w:jc w:val="both"/>
        <w:rPr>
          <w:rFonts w:ascii="Times New Roman" w:hAnsi="Times New Roman" w:cs="Times New Roman"/>
          <w:b/>
          <w:sz w:val="24"/>
          <w:szCs w:val="24"/>
        </w:rPr>
      </w:pPr>
      <w:r w:rsidRPr="009E46F2">
        <w:rPr>
          <w:rFonts w:ascii="Times New Roman" w:hAnsi="Times New Roman" w:cs="Times New Roman"/>
          <w:sz w:val="24"/>
          <w:szCs w:val="24"/>
        </w:rPr>
        <w:t>Схема Г-образного фильтра позволяет получить значительно меньшие пульсации напряжения на нагрузке, чем применение про-стейшего емкостного фильтра.</w:t>
      </w:r>
    </w:p>
    <w:p w:rsidR="00B80C8A" w:rsidRPr="009E46F2" w:rsidRDefault="00B80C8A" w:rsidP="00B80C8A">
      <w:pPr>
        <w:pStyle w:val="1"/>
        <w:spacing w:before="1"/>
        <w:ind w:left="800" w:right="819"/>
        <w:jc w:val="both"/>
        <w:rPr>
          <w:sz w:val="24"/>
          <w:szCs w:val="24"/>
        </w:rPr>
      </w:pPr>
      <w:r w:rsidRPr="009E46F2">
        <w:rPr>
          <w:i/>
          <w:w w:val="105"/>
          <w:sz w:val="24"/>
          <w:szCs w:val="24"/>
        </w:rPr>
        <w:t>Порядок выполнения работы</w:t>
      </w:r>
    </w:p>
    <w:p w:rsidR="00B80C8A" w:rsidRPr="009E46F2" w:rsidRDefault="00B80C8A" w:rsidP="00B80C8A">
      <w:pPr>
        <w:pStyle w:val="a8"/>
        <w:spacing w:after="0"/>
        <w:ind w:left="816"/>
        <w:rPr>
          <w:szCs w:val="24"/>
        </w:rPr>
      </w:pPr>
      <w:r w:rsidRPr="009E46F2">
        <w:rPr>
          <w:szCs w:val="24"/>
        </w:rPr>
        <w:t>Перечень приборов:</w:t>
      </w:r>
    </w:p>
    <w:p w:rsidR="00B80C8A" w:rsidRPr="009E46F2" w:rsidRDefault="00B80C8A" w:rsidP="00B80C8A">
      <w:pPr>
        <w:pStyle w:val="a6"/>
        <w:widowControl w:val="0"/>
        <w:numPr>
          <w:ilvl w:val="0"/>
          <w:numId w:val="29"/>
        </w:numPr>
        <w:tabs>
          <w:tab w:val="left" w:pos="449"/>
          <w:tab w:val="left" w:pos="450"/>
        </w:tabs>
        <w:autoSpaceDE w:val="0"/>
        <w:autoSpaceDN w:val="0"/>
        <w:spacing w:after="0" w:line="240" w:lineRule="auto"/>
        <w:contextualSpacing w:val="0"/>
        <w:jc w:val="both"/>
        <w:rPr>
          <w:rFonts w:ascii="Times New Roman" w:hAnsi="Times New Roman" w:cs="Times New Roman"/>
          <w:sz w:val="24"/>
          <w:szCs w:val="24"/>
        </w:rPr>
      </w:pPr>
      <w:r w:rsidRPr="009E46F2">
        <w:rPr>
          <w:rFonts w:ascii="Times New Roman" w:hAnsi="Times New Roman" w:cs="Times New Roman"/>
          <w:sz w:val="24"/>
          <w:szCs w:val="24"/>
        </w:rPr>
        <w:t>модуль для исследования выпрямительногоустройства;</w:t>
      </w:r>
    </w:p>
    <w:p w:rsidR="00B80C8A" w:rsidRPr="009E46F2" w:rsidRDefault="00B80C8A" w:rsidP="00B80C8A">
      <w:pPr>
        <w:pStyle w:val="a6"/>
        <w:widowControl w:val="0"/>
        <w:numPr>
          <w:ilvl w:val="0"/>
          <w:numId w:val="29"/>
        </w:numPr>
        <w:tabs>
          <w:tab w:val="left" w:pos="449"/>
          <w:tab w:val="left" w:pos="450"/>
        </w:tabs>
        <w:autoSpaceDE w:val="0"/>
        <w:autoSpaceDN w:val="0"/>
        <w:spacing w:after="0" w:line="240" w:lineRule="auto"/>
        <w:contextualSpacing w:val="0"/>
        <w:jc w:val="both"/>
        <w:rPr>
          <w:rFonts w:ascii="Times New Roman" w:hAnsi="Times New Roman" w:cs="Times New Roman"/>
          <w:sz w:val="24"/>
          <w:szCs w:val="24"/>
        </w:rPr>
      </w:pPr>
      <w:r w:rsidRPr="009E46F2">
        <w:rPr>
          <w:rFonts w:ascii="Times New Roman" w:hAnsi="Times New Roman" w:cs="Times New Roman"/>
          <w:sz w:val="24"/>
          <w:szCs w:val="24"/>
        </w:rPr>
        <w:t>комбинированный измерительный прибор – 2 шт;</w:t>
      </w:r>
    </w:p>
    <w:p w:rsidR="00B80C8A" w:rsidRPr="009E46F2" w:rsidRDefault="00B80C8A" w:rsidP="00B80C8A">
      <w:pPr>
        <w:pStyle w:val="a6"/>
        <w:widowControl w:val="0"/>
        <w:numPr>
          <w:ilvl w:val="0"/>
          <w:numId w:val="29"/>
        </w:numPr>
        <w:tabs>
          <w:tab w:val="left" w:pos="449"/>
          <w:tab w:val="left" w:pos="450"/>
        </w:tabs>
        <w:autoSpaceDE w:val="0"/>
        <w:autoSpaceDN w:val="0"/>
        <w:spacing w:before="1" w:after="0" w:line="240" w:lineRule="auto"/>
        <w:contextualSpacing w:val="0"/>
        <w:jc w:val="both"/>
        <w:rPr>
          <w:rFonts w:ascii="Times New Roman" w:hAnsi="Times New Roman" w:cs="Times New Roman"/>
          <w:sz w:val="24"/>
          <w:szCs w:val="24"/>
        </w:rPr>
      </w:pPr>
      <w:r w:rsidRPr="009E46F2">
        <w:rPr>
          <w:rFonts w:ascii="Times New Roman" w:hAnsi="Times New Roman" w:cs="Times New Roman"/>
          <w:sz w:val="24"/>
          <w:szCs w:val="24"/>
        </w:rPr>
        <w:t>генератор импульсов FG-32;</w:t>
      </w:r>
    </w:p>
    <w:p w:rsidR="00B80C8A" w:rsidRPr="009E46F2" w:rsidRDefault="00B80C8A" w:rsidP="00B80C8A">
      <w:pPr>
        <w:pStyle w:val="a6"/>
        <w:widowControl w:val="0"/>
        <w:numPr>
          <w:ilvl w:val="0"/>
          <w:numId w:val="29"/>
        </w:numPr>
        <w:tabs>
          <w:tab w:val="left" w:pos="449"/>
          <w:tab w:val="left" w:pos="450"/>
        </w:tabs>
        <w:autoSpaceDE w:val="0"/>
        <w:autoSpaceDN w:val="0"/>
        <w:spacing w:after="0" w:line="240" w:lineRule="auto"/>
        <w:contextualSpacing w:val="0"/>
        <w:jc w:val="both"/>
        <w:rPr>
          <w:rFonts w:ascii="Times New Roman" w:hAnsi="Times New Roman" w:cs="Times New Roman"/>
          <w:sz w:val="24"/>
          <w:szCs w:val="24"/>
        </w:rPr>
      </w:pPr>
      <w:r w:rsidRPr="009E46F2">
        <w:rPr>
          <w:rFonts w:ascii="Times New Roman" w:hAnsi="Times New Roman" w:cs="Times New Roman"/>
          <w:sz w:val="24"/>
          <w:szCs w:val="24"/>
        </w:rPr>
        <w:t>осциллографGOS-620.</w:t>
      </w:r>
    </w:p>
    <w:p w:rsidR="00B80C8A" w:rsidRPr="009E46F2" w:rsidRDefault="00B80C8A" w:rsidP="00B80C8A">
      <w:pPr>
        <w:pStyle w:val="1"/>
        <w:keepNext w:val="0"/>
        <w:keepLines w:val="0"/>
        <w:widowControl w:val="0"/>
        <w:numPr>
          <w:ilvl w:val="0"/>
          <w:numId w:val="28"/>
        </w:numPr>
        <w:tabs>
          <w:tab w:val="left" w:pos="877"/>
        </w:tabs>
        <w:autoSpaceDE w:val="0"/>
        <w:autoSpaceDN w:val="0"/>
        <w:spacing w:before="0" w:line="240" w:lineRule="auto"/>
        <w:ind w:hanging="319"/>
        <w:jc w:val="both"/>
        <w:rPr>
          <w:sz w:val="24"/>
          <w:szCs w:val="24"/>
        </w:rPr>
      </w:pPr>
      <w:r w:rsidRPr="009E46F2">
        <w:rPr>
          <w:i/>
          <w:w w:val="105"/>
          <w:sz w:val="24"/>
          <w:szCs w:val="24"/>
        </w:rPr>
        <w:t>Исследование схемы однополупериодноговыпрямителя</w:t>
      </w:r>
    </w:p>
    <w:p w:rsidR="00B80C8A" w:rsidRPr="009E46F2" w:rsidRDefault="00B80C8A" w:rsidP="00B80C8A">
      <w:pPr>
        <w:pStyle w:val="a6"/>
        <w:widowControl w:val="0"/>
        <w:numPr>
          <w:ilvl w:val="1"/>
          <w:numId w:val="27"/>
        </w:numPr>
        <w:tabs>
          <w:tab w:val="left" w:pos="589"/>
        </w:tabs>
        <w:autoSpaceDE w:val="0"/>
        <w:autoSpaceDN w:val="0"/>
        <w:spacing w:after="0" w:line="240" w:lineRule="auto"/>
        <w:contextualSpacing w:val="0"/>
        <w:jc w:val="both"/>
        <w:rPr>
          <w:rFonts w:ascii="Times New Roman" w:hAnsi="Times New Roman" w:cs="Times New Roman"/>
          <w:sz w:val="24"/>
          <w:szCs w:val="24"/>
        </w:rPr>
      </w:pPr>
      <w:r w:rsidRPr="009E46F2">
        <w:rPr>
          <w:rFonts w:ascii="Times New Roman" w:hAnsi="Times New Roman" w:cs="Times New Roman"/>
          <w:sz w:val="24"/>
          <w:szCs w:val="24"/>
        </w:rPr>
        <w:t>Подготовить генератор импульсов FG-32 кработе:</w:t>
      </w:r>
    </w:p>
    <w:p w:rsidR="00B80C8A" w:rsidRPr="009E46F2" w:rsidRDefault="00B80C8A" w:rsidP="00B80C8A">
      <w:pPr>
        <w:pStyle w:val="a6"/>
        <w:widowControl w:val="0"/>
        <w:numPr>
          <w:ilvl w:val="2"/>
          <w:numId w:val="27"/>
        </w:numPr>
        <w:tabs>
          <w:tab w:val="left" w:pos="791"/>
        </w:tabs>
        <w:autoSpaceDE w:val="0"/>
        <w:autoSpaceDN w:val="0"/>
        <w:spacing w:after="0" w:line="240" w:lineRule="auto"/>
        <w:ind w:right="124"/>
        <w:contextualSpacing w:val="0"/>
        <w:jc w:val="both"/>
        <w:rPr>
          <w:rFonts w:ascii="Times New Roman" w:hAnsi="Times New Roman" w:cs="Times New Roman"/>
          <w:sz w:val="24"/>
          <w:szCs w:val="24"/>
        </w:rPr>
      </w:pPr>
      <w:r w:rsidRPr="009E46F2">
        <w:rPr>
          <w:rFonts w:ascii="Times New Roman" w:hAnsi="Times New Roman" w:cs="Times New Roman"/>
          <w:sz w:val="24"/>
          <w:szCs w:val="24"/>
        </w:rPr>
        <w:t>при помощи ручки «FUNCTION» установить синусоидальнуюформуимпульса;</w:t>
      </w:r>
    </w:p>
    <w:p w:rsidR="00B80C8A" w:rsidRPr="009E46F2" w:rsidRDefault="00B80C8A" w:rsidP="00B80C8A">
      <w:pPr>
        <w:pStyle w:val="a6"/>
        <w:widowControl w:val="0"/>
        <w:numPr>
          <w:ilvl w:val="2"/>
          <w:numId w:val="27"/>
        </w:numPr>
        <w:tabs>
          <w:tab w:val="left" w:pos="791"/>
        </w:tabs>
        <w:autoSpaceDE w:val="0"/>
        <w:autoSpaceDN w:val="0"/>
        <w:spacing w:before="1" w:after="0" w:line="240" w:lineRule="auto"/>
        <w:ind w:right="123"/>
        <w:contextualSpacing w:val="0"/>
        <w:jc w:val="both"/>
        <w:rPr>
          <w:rFonts w:ascii="Times New Roman" w:hAnsi="Times New Roman" w:cs="Times New Roman"/>
          <w:sz w:val="24"/>
          <w:szCs w:val="24"/>
        </w:rPr>
      </w:pPr>
      <w:r w:rsidRPr="009E46F2">
        <w:rPr>
          <w:rFonts w:ascii="Times New Roman" w:hAnsi="Times New Roman" w:cs="Times New Roman"/>
          <w:sz w:val="24"/>
          <w:szCs w:val="24"/>
        </w:rPr>
        <w:t>при помощи ручек «RANGE» и «FREQUENCY» установить частоту 50…100Гц;</w:t>
      </w:r>
    </w:p>
    <w:p w:rsidR="00B80C8A" w:rsidRPr="009E46F2" w:rsidRDefault="00B80C8A" w:rsidP="00B80C8A">
      <w:pPr>
        <w:pStyle w:val="a6"/>
        <w:widowControl w:val="0"/>
        <w:numPr>
          <w:ilvl w:val="2"/>
          <w:numId w:val="27"/>
        </w:numPr>
        <w:tabs>
          <w:tab w:val="left" w:pos="791"/>
          <w:tab w:val="left" w:pos="2701"/>
          <w:tab w:val="left" w:pos="5124"/>
          <w:tab w:val="left" w:pos="7069"/>
          <w:tab w:val="left" w:pos="8726"/>
        </w:tabs>
        <w:autoSpaceDE w:val="0"/>
        <w:autoSpaceDN w:val="0"/>
        <w:spacing w:before="1" w:after="0" w:line="240" w:lineRule="auto"/>
        <w:contextualSpacing w:val="0"/>
        <w:jc w:val="both"/>
        <w:rPr>
          <w:rFonts w:ascii="Times New Roman" w:hAnsi="Times New Roman" w:cs="Times New Roman"/>
          <w:sz w:val="24"/>
          <w:szCs w:val="24"/>
        </w:rPr>
      </w:pPr>
      <w:r w:rsidRPr="009E46F2">
        <w:rPr>
          <w:rFonts w:ascii="Times New Roman" w:hAnsi="Times New Roman" w:cs="Times New Roman"/>
          <w:sz w:val="24"/>
          <w:szCs w:val="24"/>
        </w:rPr>
        <w:t>установить</w:t>
      </w:r>
      <w:r w:rsidRPr="009E46F2">
        <w:rPr>
          <w:rFonts w:ascii="Times New Roman" w:hAnsi="Times New Roman" w:cs="Times New Roman"/>
          <w:sz w:val="24"/>
          <w:szCs w:val="24"/>
        </w:rPr>
        <w:tab/>
        <w:t>максимальную</w:t>
      </w:r>
      <w:r w:rsidRPr="009E46F2">
        <w:rPr>
          <w:rFonts w:ascii="Times New Roman" w:hAnsi="Times New Roman" w:cs="Times New Roman"/>
          <w:sz w:val="24"/>
          <w:szCs w:val="24"/>
        </w:rPr>
        <w:tab/>
        <w:t>амплитуду,</w:t>
      </w:r>
      <w:r w:rsidRPr="009E46F2">
        <w:rPr>
          <w:rFonts w:ascii="Times New Roman" w:hAnsi="Times New Roman" w:cs="Times New Roman"/>
          <w:sz w:val="24"/>
          <w:szCs w:val="24"/>
        </w:rPr>
        <w:tab/>
        <w:t>повернув</w:t>
      </w:r>
      <w:r w:rsidRPr="009E46F2">
        <w:rPr>
          <w:rFonts w:ascii="Times New Roman" w:hAnsi="Times New Roman" w:cs="Times New Roman"/>
          <w:sz w:val="24"/>
          <w:szCs w:val="24"/>
        </w:rPr>
        <w:tab/>
        <w:t>ручку</w:t>
      </w:r>
    </w:p>
    <w:p w:rsidR="00B80C8A" w:rsidRPr="009E46F2" w:rsidRDefault="00B80C8A" w:rsidP="00B80C8A">
      <w:pPr>
        <w:pStyle w:val="a8"/>
        <w:spacing w:after="0"/>
        <w:ind w:left="790"/>
        <w:rPr>
          <w:szCs w:val="24"/>
        </w:rPr>
      </w:pPr>
      <w:r w:rsidRPr="009E46F2">
        <w:rPr>
          <w:szCs w:val="24"/>
        </w:rPr>
        <w:t>«AMPL» по часовой стрелке до упора (ручка «OFSET» в нажа- том положении).</w:t>
      </w:r>
    </w:p>
    <w:p w:rsidR="00B80C8A" w:rsidRPr="009E46F2" w:rsidRDefault="00B80C8A" w:rsidP="00B80C8A">
      <w:pPr>
        <w:pStyle w:val="a6"/>
        <w:spacing w:after="0" w:line="240" w:lineRule="auto"/>
        <w:jc w:val="both"/>
        <w:rPr>
          <w:rFonts w:ascii="Times New Roman" w:hAnsi="Times New Roman" w:cs="Times New Roman"/>
          <w:sz w:val="24"/>
          <w:szCs w:val="24"/>
        </w:rPr>
      </w:pPr>
      <w:r w:rsidRPr="009E46F2">
        <w:rPr>
          <w:rFonts w:ascii="Times New Roman" w:hAnsi="Times New Roman" w:cs="Times New Roman"/>
          <w:sz w:val="24"/>
          <w:szCs w:val="24"/>
        </w:rPr>
        <w:t>Собрать схему для исследования работы однополупериодного выпрямителя (рис.3.8). Включитьприборы.</w:t>
      </w:r>
    </w:p>
    <w:p w:rsidR="00B80C8A" w:rsidRPr="009E46F2" w:rsidRDefault="00B80C8A" w:rsidP="00B80C8A">
      <w:pPr>
        <w:pStyle w:val="a8"/>
        <w:spacing w:before="1" w:after="0"/>
        <w:rPr>
          <w:szCs w:val="24"/>
        </w:rPr>
      </w:pPr>
      <w:r w:rsidRPr="009E46F2">
        <w:rPr>
          <w:noProof/>
          <w:szCs w:val="24"/>
        </w:rPr>
        <w:lastRenderedPageBreak/>
        <w:drawing>
          <wp:anchor distT="0" distB="0" distL="0" distR="0" simplePos="0" relativeHeight="251674624" behindDoc="0" locked="0" layoutInCell="1" allowOverlap="1">
            <wp:simplePos x="0" y="0"/>
            <wp:positionH relativeFrom="page">
              <wp:posOffset>2126615</wp:posOffset>
            </wp:positionH>
            <wp:positionV relativeFrom="paragraph">
              <wp:posOffset>234950</wp:posOffset>
            </wp:positionV>
            <wp:extent cx="4098925" cy="1365885"/>
            <wp:effectExtent l="0" t="0" r="0" b="0"/>
            <wp:wrapTopAndBottom/>
            <wp:docPr id="232"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20.png"/>
                    <pic:cNvPicPr/>
                  </pic:nvPicPr>
                  <pic:blipFill>
                    <a:blip r:embed="rId266" cstate="print"/>
                    <a:stretch>
                      <a:fillRect/>
                    </a:stretch>
                  </pic:blipFill>
                  <pic:spPr>
                    <a:xfrm>
                      <a:off x="0" y="0"/>
                      <a:ext cx="4098925" cy="1365885"/>
                    </a:xfrm>
                    <a:prstGeom prst="rect">
                      <a:avLst/>
                    </a:prstGeom>
                  </pic:spPr>
                </pic:pic>
              </a:graphicData>
            </a:graphic>
          </wp:anchor>
        </w:drawing>
      </w:r>
    </w:p>
    <w:p w:rsidR="00B80C8A" w:rsidRPr="009E46F2" w:rsidRDefault="00B80C8A" w:rsidP="00B80C8A">
      <w:pPr>
        <w:pStyle w:val="a6"/>
        <w:spacing w:after="0" w:line="240" w:lineRule="auto"/>
        <w:jc w:val="both"/>
        <w:rPr>
          <w:rFonts w:ascii="Times New Roman" w:hAnsi="Times New Roman" w:cs="Times New Roman"/>
          <w:sz w:val="24"/>
          <w:szCs w:val="24"/>
        </w:rPr>
      </w:pPr>
      <w:r w:rsidRPr="009E46F2">
        <w:rPr>
          <w:rFonts w:ascii="Times New Roman" w:hAnsi="Times New Roman" w:cs="Times New Roman"/>
          <w:sz w:val="24"/>
          <w:szCs w:val="24"/>
        </w:rPr>
        <w:t>Рисунок 3.8 – Схема для исследования однополупериодного выпрямителя</w:t>
      </w:r>
    </w:p>
    <w:p w:rsidR="00B80C8A" w:rsidRPr="009E46F2" w:rsidRDefault="00B80C8A" w:rsidP="00B80C8A">
      <w:pPr>
        <w:pStyle w:val="a6"/>
        <w:widowControl w:val="0"/>
        <w:numPr>
          <w:ilvl w:val="1"/>
          <w:numId w:val="27"/>
        </w:numPr>
        <w:tabs>
          <w:tab w:val="left" w:pos="589"/>
        </w:tabs>
        <w:autoSpaceDE w:val="0"/>
        <w:autoSpaceDN w:val="0"/>
        <w:spacing w:before="61" w:after="0" w:line="240" w:lineRule="auto"/>
        <w:ind w:left="449" w:right="122" w:hanging="341"/>
        <w:contextualSpacing w:val="0"/>
        <w:jc w:val="both"/>
        <w:rPr>
          <w:rFonts w:ascii="Times New Roman" w:hAnsi="Times New Roman" w:cs="Times New Roman"/>
          <w:sz w:val="24"/>
          <w:szCs w:val="24"/>
        </w:rPr>
      </w:pPr>
      <w:r w:rsidRPr="009E46F2">
        <w:rPr>
          <w:rFonts w:ascii="Times New Roman" w:hAnsi="Times New Roman" w:cs="Times New Roman"/>
          <w:sz w:val="24"/>
          <w:szCs w:val="24"/>
        </w:rPr>
        <w:t xml:space="preserve">При разомкнутых переключателях </w:t>
      </w:r>
      <w:r w:rsidRPr="009E46F2">
        <w:rPr>
          <w:rFonts w:ascii="Times New Roman" w:hAnsi="Times New Roman" w:cs="Times New Roman"/>
          <w:i/>
          <w:sz w:val="24"/>
          <w:szCs w:val="24"/>
        </w:rPr>
        <w:t>S</w:t>
      </w:r>
      <w:r w:rsidRPr="009E46F2">
        <w:rPr>
          <w:rFonts w:ascii="Times New Roman" w:hAnsi="Times New Roman" w:cs="Times New Roman"/>
          <w:sz w:val="24"/>
          <w:szCs w:val="24"/>
        </w:rPr>
        <w:t>1-</w:t>
      </w:r>
      <w:r w:rsidRPr="009E46F2">
        <w:rPr>
          <w:rFonts w:ascii="Times New Roman" w:hAnsi="Times New Roman" w:cs="Times New Roman"/>
          <w:i/>
          <w:sz w:val="24"/>
          <w:szCs w:val="24"/>
        </w:rPr>
        <w:t>S</w:t>
      </w:r>
      <w:r w:rsidRPr="009E46F2">
        <w:rPr>
          <w:rFonts w:ascii="Times New Roman" w:hAnsi="Times New Roman" w:cs="Times New Roman"/>
          <w:sz w:val="24"/>
          <w:szCs w:val="24"/>
        </w:rPr>
        <w:t>5 зарисовать изображение форм напряжения на экранеосциллографа.</w:t>
      </w:r>
    </w:p>
    <w:p w:rsidR="00B80C8A" w:rsidRPr="009E46F2" w:rsidRDefault="00B80C8A" w:rsidP="00B80C8A">
      <w:pPr>
        <w:pStyle w:val="a6"/>
        <w:widowControl w:val="0"/>
        <w:numPr>
          <w:ilvl w:val="1"/>
          <w:numId w:val="27"/>
        </w:numPr>
        <w:tabs>
          <w:tab w:val="left" w:pos="589"/>
        </w:tabs>
        <w:autoSpaceDE w:val="0"/>
        <w:autoSpaceDN w:val="0"/>
        <w:spacing w:after="0" w:line="240" w:lineRule="auto"/>
        <w:ind w:left="449" w:right="126" w:hanging="341"/>
        <w:contextualSpacing w:val="0"/>
        <w:jc w:val="both"/>
        <w:rPr>
          <w:rFonts w:ascii="Times New Roman" w:hAnsi="Times New Roman" w:cs="Times New Roman"/>
          <w:sz w:val="24"/>
          <w:szCs w:val="24"/>
        </w:rPr>
      </w:pPr>
      <w:r w:rsidRPr="009E46F2">
        <w:rPr>
          <w:rFonts w:ascii="Times New Roman" w:hAnsi="Times New Roman" w:cs="Times New Roman"/>
          <w:sz w:val="24"/>
          <w:szCs w:val="24"/>
        </w:rPr>
        <w:t xml:space="preserve">Включить </w:t>
      </w:r>
      <w:r w:rsidRPr="009E46F2">
        <w:rPr>
          <w:rFonts w:ascii="Times New Roman" w:hAnsi="Times New Roman" w:cs="Times New Roman"/>
          <w:i/>
          <w:sz w:val="24"/>
          <w:szCs w:val="24"/>
        </w:rPr>
        <w:t>S</w:t>
      </w:r>
      <w:r w:rsidRPr="009E46F2">
        <w:rPr>
          <w:rFonts w:ascii="Times New Roman" w:hAnsi="Times New Roman" w:cs="Times New Roman"/>
          <w:sz w:val="24"/>
          <w:szCs w:val="24"/>
        </w:rPr>
        <w:t xml:space="preserve">1 (емкостной фильтр </w:t>
      </w:r>
      <w:r w:rsidRPr="009E46F2">
        <w:rPr>
          <w:rFonts w:ascii="Times New Roman" w:hAnsi="Times New Roman" w:cs="Times New Roman"/>
          <w:i/>
          <w:sz w:val="24"/>
          <w:szCs w:val="24"/>
        </w:rPr>
        <w:t>С</w:t>
      </w:r>
      <w:r w:rsidRPr="009E46F2">
        <w:rPr>
          <w:rFonts w:ascii="Times New Roman" w:hAnsi="Times New Roman" w:cs="Times New Roman"/>
          <w:sz w:val="24"/>
          <w:szCs w:val="24"/>
          <w:vertAlign w:val="subscript"/>
        </w:rPr>
        <w:t>1</w:t>
      </w:r>
      <w:r w:rsidRPr="009E46F2">
        <w:rPr>
          <w:rFonts w:ascii="Times New Roman" w:hAnsi="Times New Roman" w:cs="Times New Roman"/>
          <w:sz w:val="24"/>
          <w:szCs w:val="24"/>
        </w:rPr>
        <w:t>). Дополнить предыдущий рисунок кривой напряжения, проходящей по вершинам полуволн. Показания приборов занесите в таблицу3.1.</w:t>
      </w:r>
    </w:p>
    <w:p w:rsidR="00B80C8A" w:rsidRPr="009E46F2" w:rsidRDefault="00B80C8A" w:rsidP="00B80C8A">
      <w:pPr>
        <w:pStyle w:val="a6"/>
        <w:widowControl w:val="0"/>
        <w:numPr>
          <w:ilvl w:val="1"/>
          <w:numId w:val="27"/>
        </w:numPr>
        <w:tabs>
          <w:tab w:val="left" w:pos="589"/>
        </w:tabs>
        <w:autoSpaceDE w:val="0"/>
        <w:autoSpaceDN w:val="0"/>
        <w:spacing w:after="0" w:line="240" w:lineRule="auto"/>
        <w:ind w:left="449" w:right="118" w:hanging="341"/>
        <w:contextualSpacing w:val="0"/>
        <w:jc w:val="both"/>
        <w:rPr>
          <w:rFonts w:ascii="Times New Roman" w:hAnsi="Times New Roman" w:cs="Times New Roman"/>
          <w:sz w:val="24"/>
          <w:szCs w:val="24"/>
        </w:rPr>
      </w:pPr>
      <w:r w:rsidRPr="009E46F2">
        <w:rPr>
          <w:rFonts w:ascii="Times New Roman" w:hAnsi="Times New Roman" w:cs="Times New Roman"/>
          <w:sz w:val="24"/>
          <w:szCs w:val="24"/>
        </w:rPr>
        <w:t xml:space="preserve">Замкнуть </w:t>
      </w:r>
      <w:r w:rsidRPr="009E46F2">
        <w:rPr>
          <w:rFonts w:ascii="Times New Roman" w:hAnsi="Times New Roman" w:cs="Times New Roman"/>
          <w:i/>
          <w:sz w:val="24"/>
          <w:szCs w:val="24"/>
        </w:rPr>
        <w:t>S</w:t>
      </w:r>
      <w:r w:rsidRPr="009E46F2">
        <w:rPr>
          <w:rFonts w:ascii="Times New Roman" w:hAnsi="Times New Roman" w:cs="Times New Roman"/>
          <w:sz w:val="24"/>
          <w:szCs w:val="24"/>
        </w:rPr>
        <w:t xml:space="preserve">3 (нагрузка </w:t>
      </w:r>
      <w:r w:rsidRPr="009E46F2">
        <w:rPr>
          <w:rFonts w:ascii="Times New Roman" w:hAnsi="Times New Roman" w:cs="Times New Roman"/>
          <w:i/>
          <w:sz w:val="24"/>
          <w:szCs w:val="24"/>
        </w:rPr>
        <w:t>R</w:t>
      </w:r>
      <w:r w:rsidRPr="009E46F2">
        <w:rPr>
          <w:rFonts w:ascii="Times New Roman" w:hAnsi="Times New Roman" w:cs="Times New Roman"/>
          <w:sz w:val="24"/>
          <w:szCs w:val="24"/>
          <w:vertAlign w:val="subscript"/>
        </w:rPr>
        <w:t>1</w:t>
      </w:r>
      <w:r w:rsidRPr="009E46F2">
        <w:rPr>
          <w:rFonts w:ascii="Times New Roman" w:hAnsi="Times New Roman" w:cs="Times New Roman"/>
          <w:sz w:val="24"/>
          <w:szCs w:val="24"/>
        </w:rPr>
        <w:t xml:space="preserve">). Дополнить предыдущий рисунок ли-нией, изображающей пульсации напряжения на нагрузке (по ана- логии с рис.3.6). Показания вольтметра и миллиамперметра зане- сите в таблицу 3.1. Повторить предыдущие операции при допол-нительном подключении </w:t>
      </w:r>
      <w:r w:rsidRPr="009E46F2">
        <w:rPr>
          <w:rFonts w:ascii="Times New Roman" w:hAnsi="Times New Roman" w:cs="Times New Roman"/>
          <w:i/>
          <w:sz w:val="24"/>
          <w:szCs w:val="24"/>
        </w:rPr>
        <w:t>S</w:t>
      </w:r>
      <w:r w:rsidRPr="009E46F2">
        <w:rPr>
          <w:rFonts w:ascii="Times New Roman" w:hAnsi="Times New Roman" w:cs="Times New Roman"/>
          <w:sz w:val="24"/>
          <w:szCs w:val="24"/>
        </w:rPr>
        <w:t xml:space="preserve">4 и </w:t>
      </w:r>
      <w:r w:rsidRPr="009E46F2">
        <w:rPr>
          <w:rFonts w:ascii="Times New Roman" w:hAnsi="Times New Roman" w:cs="Times New Roman"/>
          <w:i/>
          <w:sz w:val="24"/>
          <w:szCs w:val="24"/>
        </w:rPr>
        <w:t>S</w:t>
      </w:r>
      <w:r w:rsidRPr="009E46F2">
        <w:rPr>
          <w:rFonts w:ascii="Times New Roman" w:hAnsi="Times New Roman" w:cs="Times New Roman"/>
          <w:sz w:val="24"/>
          <w:szCs w:val="24"/>
        </w:rPr>
        <w:t>5 (т.е. при увеличении тока в нагрузке).</w:t>
      </w:r>
    </w:p>
    <w:p w:rsidR="00B80C8A" w:rsidRPr="009E46F2" w:rsidRDefault="00B80C8A" w:rsidP="00B80C8A">
      <w:pPr>
        <w:pStyle w:val="a8"/>
        <w:spacing w:before="10" w:after="0"/>
        <w:rPr>
          <w:szCs w:val="24"/>
        </w:rPr>
      </w:pPr>
    </w:p>
    <w:p w:rsidR="00B80C8A" w:rsidRPr="009E46F2" w:rsidRDefault="00B80C8A" w:rsidP="00B80C8A">
      <w:pPr>
        <w:spacing w:after="0" w:line="240" w:lineRule="auto"/>
        <w:ind w:left="7924"/>
        <w:jc w:val="both"/>
        <w:rPr>
          <w:rFonts w:ascii="Times New Roman" w:hAnsi="Times New Roman" w:cs="Times New Roman"/>
          <w:i/>
          <w:sz w:val="24"/>
          <w:szCs w:val="24"/>
        </w:rPr>
      </w:pPr>
      <w:r w:rsidRPr="009E46F2">
        <w:rPr>
          <w:rFonts w:ascii="Times New Roman" w:hAnsi="Times New Roman" w:cs="Times New Roman"/>
          <w:i/>
          <w:sz w:val="24"/>
          <w:szCs w:val="24"/>
        </w:rPr>
        <w:t>Таблица 3.1</w:t>
      </w:r>
    </w:p>
    <w:p w:rsidR="00B80C8A" w:rsidRPr="009E46F2" w:rsidRDefault="00B80C8A" w:rsidP="00B80C8A">
      <w:pPr>
        <w:spacing w:before="8" w:after="0" w:line="240" w:lineRule="auto"/>
        <w:ind w:left="898"/>
        <w:jc w:val="both"/>
        <w:rPr>
          <w:rFonts w:ascii="Times New Roman" w:hAnsi="Times New Roman" w:cs="Times New Roman"/>
          <w:b/>
          <w:i/>
          <w:sz w:val="24"/>
          <w:szCs w:val="24"/>
        </w:rPr>
      </w:pPr>
      <w:r w:rsidRPr="009E46F2">
        <w:rPr>
          <w:rFonts w:ascii="Times New Roman" w:hAnsi="Times New Roman" w:cs="Times New Roman"/>
          <w:b/>
          <w:i/>
          <w:w w:val="105"/>
          <w:sz w:val="24"/>
          <w:szCs w:val="24"/>
        </w:rPr>
        <w:t>Результаты исследования однополупериодного выпрямителя</w:t>
      </w:r>
    </w:p>
    <w:tbl>
      <w:tblPr>
        <w:tblW w:w="0" w:type="auto"/>
        <w:tblInd w:w="776"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tblPr>
      <w:tblGrid>
        <w:gridCol w:w="1419"/>
        <w:gridCol w:w="1246"/>
        <w:gridCol w:w="1021"/>
        <w:gridCol w:w="1021"/>
        <w:gridCol w:w="1021"/>
        <w:gridCol w:w="1022"/>
        <w:gridCol w:w="1363"/>
      </w:tblGrid>
      <w:tr w:rsidR="00B80C8A" w:rsidRPr="009E46F2" w:rsidTr="00B80C8A">
        <w:trPr>
          <w:trHeight w:val="329"/>
        </w:trPr>
        <w:tc>
          <w:tcPr>
            <w:tcW w:w="1419" w:type="dxa"/>
            <w:tcBorders>
              <w:bottom w:val="single" w:sz="4" w:space="0" w:color="000000"/>
              <w:right w:val="single" w:sz="4" w:space="0" w:color="000000"/>
            </w:tcBorders>
          </w:tcPr>
          <w:p w:rsidR="00B80C8A" w:rsidRPr="009E46F2" w:rsidRDefault="00B80C8A" w:rsidP="00B80C8A">
            <w:pPr>
              <w:pStyle w:val="TableParagraph"/>
              <w:jc w:val="both"/>
              <w:rPr>
                <w:rFonts w:ascii="Times New Roman" w:hAnsi="Times New Roman" w:cs="Times New Roman"/>
                <w:sz w:val="24"/>
                <w:szCs w:val="24"/>
              </w:rPr>
            </w:pPr>
          </w:p>
        </w:tc>
        <w:tc>
          <w:tcPr>
            <w:tcW w:w="1246" w:type="dxa"/>
            <w:tcBorders>
              <w:left w:val="single" w:sz="4" w:space="0" w:color="000000"/>
              <w:bottom w:val="single" w:sz="4" w:space="0" w:color="000000"/>
              <w:right w:val="single" w:sz="4" w:space="0" w:color="000000"/>
            </w:tcBorders>
          </w:tcPr>
          <w:p w:rsidR="00B80C8A" w:rsidRPr="009E46F2" w:rsidRDefault="00B80C8A" w:rsidP="00B80C8A">
            <w:pPr>
              <w:pStyle w:val="TableParagraph"/>
              <w:ind w:left="114"/>
              <w:jc w:val="both"/>
              <w:rPr>
                <w:rFonts w:ascii="Times New Roman" w:hAnsi="Times New Roman" w:cs="Times New Roman"/>
                <w:sz w:val="24"/>
                <w:szCs w:val="24"/>
              </w:rPr>
            </w:pPr>
            <w:r w:rsidRPr="009E46F2">
              <w:rPr>
                <w:rFonts w:ascii="Times New Roman" w:hAnsi="Times New Roman" w:cs="Times New Roman"/>
                <w:sz w:val="24"/>
                <w:szCs w:val="24"/>
              </w:rPr>
              <w:t>№ п.п.</w:t>
            </w:r>
          </w:p>
        </w:tc>
        <w:tc>
          <w:tcPr>
            <w:tcW w:w="1021" w:type="dxa"/>
            <w:tcBorders>
              <w:left w:val="single" w:sz="4" w:space="0" w:color="000000"/>
              <w:bottom w:val="single" w:sz="4" w:space="0" w:color="000000"/>
              <w:right w:val="single" w:sz="4" w:space="0" w:color="000000"/>
            </w:tcBorders>
          </w:tcPr>
          <w:p w:rsidR="00B80C8A" w:rsidRPr="009E46F2" w:rsidRDefault="00B80C8A" w:rsidP="00B80C8A">
            <w:pPr>
              <w:pStyle w:val="TableParagraph"/>
              <w:spacing w:before="2"/>
              <w:ind w:left="25"/>
              <w:jc w:val="both"/>
              <w:rPr>
                <w:rFonts w:ascii="Times New Roman" w:hAnsi="Times New Roman" w:cs="Times New Roman"/>
                <w:sz w:val="24"/>
                <w:szCs w:val="24"/>
              </w:rPr>
            </w:pPr>
            <w:r w:rsidRPr="009E46F2">
              <w:rPr>
                <w:rFonts w:ascii="Times New Roman" w:hAnsi="Times New Roman" w:cs="Times New Roman"/>
                <w:sz w:val="24"/>
                <w:szCs w:val="24"/>
              </w:rPr>
              <w:t>1</w:t>
            </w:r>
          </w:p>
        </w:tc>
        <w:tc>
          <w:tcPr>
            <w:tcW w:w="1021" w:type="dxa"/>
            <w:tcBorders>
              <w:left w:val="single" w:sz="4" w:space="0" w:color="000000"/>
              <w:bottom w:val="single" w:sz="4" w:space="0" w:color="000000"/>
              <w:right w:val="single" w:sz="4" w:space="0" w:color="000000"/>
            </w:tcBorders>
          </w:tcPr>
          <w:p w:rsidR="00B80C8A" w:rsidRPr="009E46F2" w:rsidRDefault="00B80C8A" w:rsidP="00B80C8A">
            <w:pPr>
              <w:pStyle w:val="TableParagraph"/>
              <w:spacing w:before="2"/>
              <w:ind w:left="24"/>
              <w:jc w:val="both"/>
              <w:rPr>
                <w:rFonts w:ascii="Times New Roman" w:hAnsi="Times New Roman" w:cs="Times New Roman"/>
                <w:sz w:val="24"/>
                <w:szCs w:val="24"/>
              </w:rPr>
            </w:pPr>
            <w:r w:rsidRPr="009E46F2">
              <w:rPr>
                <w:rFonts w:ascii="Times New Roman" w:hAnsi="Times New Roman" w:cs="Times New Roman"/>
                <w:sz w:val="24"/>
                <w:szCs w:val="24"/>
              </w:rPr>
              <w:t>2</w:t>
            </w:r>
          </w:p>
        </w:tc>
        <w:tc>
          <w:tcPr>
            <w:tcW w:w="1021" w:type="dxa"/>
            <w:tcBorders>
              <w:left w:val="single" w:sz="4" w:space="0" w:color="000000"/>
              <w:bottom w:val="single" w:sz="4" w:space="0" w:color="000000"/>
              <w:right w:val="single" w:sz="4" w:space="0" w:color="000000"/>
            </w:tcBorders>
          </w:tcPr>
          <w:p w:rsidR="00B80C8A" w:rsidRPr="009E46F2" w:rsidRDefault="00B80C8A" w:rsidP="00B80C8A">
            <w:pPr>
              <w:pStyle w:val="TableParagraph"/>
              <w:spacing w:before="2"/>
              <w:ind w:left="22"/>
              <w:jc w:val="both"/>
              <w:rPr>
                <w:rFonts w:ascii="Times New Roman" w:hAnsi="Times New Roman" w:cs="Times New Roman"/>
                <w:sz w:val="24"/>
                <w:szCs w:val="24"/>
              </w:rPr>
            </w:pPr>
            <w:r w:rsidRPr="009E46F2">
              <w:rPr>
                <w:rFonts w:ascii="Times New Roman" w:hAnsi="Times New Roman" w:cs="Times New Roman"/>
                <w:sz w:val="24"/>
                <w:szCs w:val="24"/>
              </w:rPr>
              <w:t>3</w:t>
            </w:r>
          </w:p>
        </w:tc>
        <w:tc>
          <w:tcPr>
            <w:tcW w:w="1022" w:type="dxa"/>
            <w:tcBorders>
              <w:left w:val="single" w:sz="4" w:space="0" w:color="000000"/>
              <w:bottom w:val="single" w:sz="4" w:space="0" w:color="000000"/>
              <w:right w:val="single" w:sz="4" w:space="0" w:color="000000"/>
            </w:tcBorders>
          </w:tcPr>
          <w:p w:rsidR="00B80C8A" w:rsidRPr="009E46F2" w:rsidRDefault="00B80C8A" w:rsidP="00B80C8A">
            <w:pPr>
              <w:pStyle w:val="TableParagraph"/>
              <w:spacing w:before="2"/>
              <w:ind w:left="20"/>
              <w:jc w:val="both"/>
              <w:rPr>
                <w:rFonts w:ascii="Times New Roman" w:hAnsi="Times New Roman" w:cs="Times New Roman"/>
                <w:sz w:val="24"/>
                <w:szCs w:val="24"/>
              </w:rPr>
            </w:pPr>
            <w:r w:rsidRPr="009E46F2">
              <w:rPr>
                <w:rFonts w:ascii="Times New Roman" w:hAnsi="Times New Roman" w:cs="Times New Roman"/>
                <w:sz w:val="24"/>
                <w:szCs w:val="24"/>
              </w:rPr>
              <w:t>4</w:t>
            </w:r>
          </w:p>
        </w:tc>
        <w:tc>
          <w:tcPr>
            <w:tcW w:w="1363" w:type="dxa"/>
            <w:vMerge w:val="restart"/>
            <w:tcBorders>
              <w:left w:val="single" w:sz="4" w:space="0" w:color="000000"/>
            </w:tcBorders>
          </w:tcPr>
          <w:p w:rsidR="00B80C8A" w:rsidRPr="009E46F2" w:rsidRDefault="00B80C8A" w:rsidP="00B80C8A">
            <w:pPr>
              <w:pStyle w:val="TableParagraph"/>
              <w:jc w:val="both"/>
              <w:rPr>
                <w:rFonts w:ascii="Times New Roman" w:hAnsi="Times New Roman" w:cs="Times New Roman"/>
                <w:b/>
                <w:i/>
                <w:sz w:val="24"/>
                <w:szCs w:val="24"/>
              </w:rPr>
            </w:pPr>
          </w:p>
          <w:p w:rsidR="00B80C8A" w:rsidRPr="009E46F2" w:rsidRDefault="00B80C8A" w:rsidP="00B80C8A">
            <w:pPr>
              <w:pStyle w:val="TableParagraph"/>
              <w:jc w:val="both"/>
              <w:rPr>
                <w:rFonts w:ascii="Times New Roman" w:hAnsi="Times New Roman" w:cs="Times New Roman"/>
                <w:b/>
                <w:i/>
                <w:sz w:val="24"/>
                <w:szCs w:val="24"/>
              </w:rPr>
            </w:pPr>
          </w:p>
          <w:p w:rsidR="00B80C8A" w:rsidRPr="009E46F2" w:rsidRDefault="00B80C8A" w:rsidP="00B80C8A">
            <w:pPr>
              <w:pStyle w:val="TableParagraph"/>
              <w:spacing w:before="4"/>
              <w:jc w:val="both"/>
              <w:rPr>
                <w:rFonts w:ascii="Times New Roman" w:hAnsi="Times New Roman" w:cs="Times New Roman"/>
                <w:b/>
                <w:i/>
                <w:sz w:val="24"/>
                <w:szCs w:val="24"/>
              </w:rPr>
            </w:pPr>
          </w:p>
          <w:p w:rsidR="00B80C8A" w:rsidRPr="009E46F2" w:rsidRDefault="001F4CA5" w:rsidP="00B80C8A">
            <w:pPr>
              <w:pStyle w:val="TableParagraph"/>
              <w:ind w:left="440"/>
              <w:jc w:val="both"/>
              <w:rPr>
                <w:rFonts w:ascii="Times New Roman" w:hAnsi="Times New Roman" w:cs="Times New Roman"/>
                <w:sz w:val="24"/>
                <w:szCs w:val="24"/>
              </w:rPr>
            </w:pPr>
            <w:r>
              <w:rPr>
                <w:rFonts w:ascii="Times New Roman" w:hAnsi="Times New Roman" w:cs="Times New Roman"/>
                <w:sz w:val="24"/>
                <w:szCs w:val="24"/>
              </w:rPr>
            </w:r>
            <w:r>
              <w:rPr>
                <w:rFonts w:ascii="Times New Roman" w:hAnsi="Times New Roman" w:cs="Times New Roman"/>
                <w:sz w:val="24"/>
                <w:szCs w:val="24"/>
              </w:rPr>
              <w:pict>
                <v:group id="_x0000_s1112" style="width:23.9pt;height:17.9pt;mso-position-horizontal-relative:char;mso-position-vertical-relative:line" coordsize="478,358">
                  <v:line id="_x0000_s1113" style="position:absolute" from="10,179" to="468,182" strokeweight="1pt"/>
                  <v:line id="_x0000_s1114" style="position:absolute" from="354,13" to="352,348" strokeweight="1pt"/>
                  <v:line id="_x0000_s1115" style="position:absolute" from="126,13" to="126,351" strokeweight="1pt"/>
                  <v:line id="_x0000_s1116" style="position:absolute" from="124,10" to="352,179" strokeweight="1pt"/>
                  <v:line id="_x0000_s1117" style="position:absolute" from="124,348" to="352,179" strokeweight="1pt"/>
                  <w10:wrap type="none"/>
                  <w10:anchorlock/>
                </v:group>
              </w:pict>
            </w:r>
          </w:p>
        </w:tc>
      </w:tr>
      <w:tr w:rsidR="00B80C8A" w:rsidRPr="009E46F2" w:rsidTr="00B80C8A">
        <w:trPr>
          <w:trHeight w:val="320"/>
        </w:trPr>
        <w:tc>
          <w:tcPr>
            <w:tcW w:w="1419" w:type="dxa"/>
            <w:vMerge w:val="restart"/>
            <w:tcBorders>
              <w:top w:val="single" w:sz="4" w:space="0" w:color="000000"/>
              <w:bottom w:val="single" w:sz="4" w:space="0" w:color="000000"/>
              <w:right w:val="single" w:sz="4" w:space="0" w:color="000000"/>
            </w:tcBorders>
          </w:tcPr>
          <w:p w:rsidR="00B80C8A" w:rsidRPr="009E46F2" w:rsidRDefault="00B80C8A" w:rsidP="00B80C8A">
            <w:pPr>
              <w:pStyle w:val="TableParagraph"/>
              <w:spacing w:before="167"/>
              <w:ind w:left="547" w:right="533"/>
              <w:jc w:val="both"/>
              <w:rPr>
                <w:rFonts w:ascii="Times New Roman" w:hAnsi="Times New Roman" w:cs="Times New Roman"/>
                <w:sz w:val="24"/>
                <w:szCs w:val="24"/>
              </w:rPr>
            </w:pPr>
            <w:r w:rsidRPr="009E46F2">
              <w:rPr>
                <w:rFonts w:ascii="Times New Roman" w:hAnsi="Times New Roman" w:cs="Times New Roman"/>
                <w:i/>
                <w:sz w:val="24"/>
                <w:szCs w:val="24"/>
              </w:rPr>
              <w:t>С</w:t>
            </w:r>
            <w:r w:rsidRPr="009E46F2">
              <w:rPr>
                <w:rFonts w:ascii="Times New Roman" w:hAnsi="Times New Roman" w:cs="Times New Roman"/>
                <w:sz w:val="24"/>
                <w:szCs w:val="24"/>
                <w:vertAlign w:val="subscript"/>
              </w:rPr>
              <w:t>1</w:t>
            </w:r>
          </w:p>
        </w:tc>
        <w:tc>
          <w:tcPr>
            <w:tcW w:w="1246" w:type="dxa"/>
            <w:tcBorders>
              <w:top w:val="single" w:sz="4" w:space="0" w:color="000000"/>
              <w:left w:val="single" w:sz="4" w:space="0" w:color="000000"/>
              <w:bottom w:val="single" w:sz="4" w:space="0" w:color="000000"/>
              <w:right w:val="single" w:sz="4" w:space="0" w:color="000000"/>
            </w:tcBorders>
          </w:tcPr>
          <w:p w:rsidR="00B80C8A" w:rsidRPr="009E46F2" w:rsidRDefault="00B80C8A" w:rsidP="00B80C8A">
            <w:pPr>
              <w:pStyle w:val="TableParagraph"/>
              <w:ind w:left="114"/>
              <w:jc w:val="both"/>
              <w:rPr>
                <w:rFonts w:ascii="Times New Roman" w:hAnsi="Times New Roman" w:cs="Times New Roman"/>
                <w:sz w:val="24"/>
                <w:szCs w:val="24"/>
              </w:rPr>
            </w:pPr>
            <w:r w:rsidRPr="009E46F2">
              <w:rPr>
                <w:rFonts w:ascii="Times New Roman" w:hAnsi="Times New Roman" w:cs="Times New Roman"/>
                <w:i/>
                <w:sz w:val="24"/>
                <w:szCs w:val="24"/>
              </w:rPr>
              <w:t>U</w:t>
            </w:r>
            <w:r w:rsidRPr="009E46F2">
              <w:rPr>
                <w:rFonts w:ascii="Times New Roman" w:hAnsi="Times New Roman" w:cs="Times New Roman"/>
                <w:sz w:val="24"/>
                <w:szCs w:val="24"/>
              </w:rPr>
              <w:t>, В</w:t>
            </w:r>
          </w:p>
        </w:tc>
        <w:tc>
          <w:tcPr>
            <w:tcW w:w="1021" w:type="dxa"/>
            <w:tcBorders>
              <w:top w:val="single" w:sz="4" w:space="0" w:color="000000"/>
              <w:left w:val="single" w:sz="4" w:space="0" w:color="000000"/>
              <w:bottom w:val="single" w:sz="4" w:space="0" w:color="000000"/>
              <w:right w:val="single" w:sz="4" w:space="0" w:color="000000"/>
            </w:tcBorders>
          </w:tcPr>
          <w:p w:rsidR="00B80C8A" w:rsidRPr="009E46F2" w:rsidRDefault="00B80C8A" w:rsidP="00B80C8A">
            <w:pPr>
              <w:pStyle w:val="TableParagraph"/>
              <w:jc w:val="both"/>
              <w:rPr>
                <w:rFonts w:ascii="Times New Roman" w:hAnsi="Times New Roman" w:cs="Times New Roman"/>
                <w:sz w:val="24"/>
                <w:szCs w:val="24"/>
              </w:rPr>
            </w:pPr>
          </w:p>
        </w:tc>
        <w:tc>
          <w:tcPr>
            <w:tcW w:w="1021" w:type="dxa"/>
            <w:tcBorders>
              <w:top w:val="single" w:sz="4" w:space="0" w:color="000000"/>
              <w:left w:val="single" w:sz="4" w:space="0" w:color="000000"/>
              <w:bottom w:val="single" w:sz="4" w:space="0" w:color="000000"/>
              <w:right w:val="single" w:sz="4" w:space="0" w:color="000000"/>
            </w:tcBorders>
          </w:tcPr>
          <w:p w:rsidR="00B80C8A" w:rsidRPr="009E46F2" w:rsidRDefault="00B80C8A" w:rsidP="00B80C8A">
            <w:pPr>
              <w:pStyle w:val="TableParagraph"/>
              <w:jc w:val="both"/>
              <w:rPr>
                <w:rFonts w:ascii="Times New Roman" w:hAnsi="Times New Roman" w:cs="Times New Roman"/>
                <w:sz w:val="24"/>
                <w:szCs w:val="24"/>
              </w:rPr>
            </w:pPr>
          </w:p>
        </w:tc>
        <w:tc>
          <w:tcPr>
            <w:tcW w:w="1021" w:type="dxa"/>
            <w:tcBorders>
              <w:top w:val="single" w:sz="4" w:space="0" w:color="000000"/>
              <w:left w:val="single" w:sz="4" w:space="0" w:color="000000"/>
              <w:bottom w:val="single" w:sz="4" w:space="0" w:color="000000"/>
              <w:right w:val="single" w:sz="4" w:space="0" w:color="000000"/>
            </w:tcBorders>
          </w:tcPr>
          <w:p w:rsidR="00B80C8A" w:rsidRPr="009E46F2" w:rsidRDefault="00B80C8A" w:rsidP="00B80C8A">
            <w:pPr>
              <w:pStyle w:val="TableParagraph"/>
              <w:jc w:val="both"/>
              <w:rPr>
                <w:rFonts w:ascii="Times New Roman" w:hAnsi="Times New Roman" w:cs="Times New Roman"/>
                <w:sz w:val="24"/>
                <w:szCs w:val="24"/>
              </w:rPr>
            </w:pPr>
          </w:p>
        </w:tc>
        <w:tc>
          <w:tcPr>
            <w:tcW w:w="1022" w:type="dxa"/>
            <w:tcBorders>
              <w:top w:val="single" w:sz="4" w:space="0" w:color="000000"/>
              <w:left w:val="single" w:sz="4" w:space="0" w:color="000000"/>
              <w:bottom w:val="single" w:sz="4" w:space="0" w:color="000000"/>
              <w:right w:val="single" w:sz="4" w:space="0" w:color="000000"/>
            </w:tcBorders>
          </w:tcPr>
          <w:p w:rsidR="00B80C8A" w:rsidRPr="009E46F2" w:rsidRDefault="00B80C8A" w:rsidP="00B80C8A">
            <w:pPr>
              <w:pStyle w:val="TableParagraph"/>
              <w:jc w:val="both"/>
              <w:rPr>
                <w:rFonts w:ascii="Times New Roman" w:hAnsi="Times New Roman" w:cs="Times New Roman"/>
                <w:sz w:val="24"/>
                <w:szCs w:val="24"/>
              </w:rPr>
            </w:pPr>
          </w:p>
        </w:tc>
        <w:tc>
          <w:tcPr>
            <w:tcW w:w="1363" w:type="dxa"/>
            <w:vMerge/>
            <w:tcBorders>
              <w:top w:val="nil"/>
              <w:left w:val="single" w:sz="4" w:space="0" w:color="000000"/>
            </w:tcBorders>
          </w:tcPr>
          <w:p w:rsidR="00B80C8A" w:rsidRPr="009E46F2" w:rsidRDefault="00B80C8A" w:rsidP="00B80C8A">
            <w:pPr>
              <w:jc w:val="both"/>
              <w:rPr>
                <w:rFonts w:ascii="Times New Roman" w:hAnsi="Times New Roman" w:cs="Times New Roman"/>
                <w:sz w:val="24"/>
                <w:szCs w:val="24"/>
              </w:rPr>
            </w:pPr>
          </w:p>
        </w:tc>
      </w:tr>
      <w:tr w:rsidR="00B80C8A" w:rsidRPr="009E46F2" w:rsidTr="00B80C8A">
        <w:trPr>
          <w:trHeight w:val="320"/>
        </w:trPr>
        <w:tc>
          <w:tcPr>
            <w:tcW w:w="1419" w:type="dxa"/>
            <w:vMerge/>
            <w:tcBorders>
              <w:top w:val="nil"/>
              <w:bottom w:val="single" w:sz="4" w:space="0" w:color="000000"/>
              <w:right w:val="single" w:sz="4" w:space="0" w:color="000000"/>
            </w:tcBorders>
          </w:tcPr>
          <w:p w:rsidR="00B80C8A" w:rsidRPr="009E46F2" w:rsidRDefault="00B80C8A" w:rsidP="00B80C8A">
            <w:pPr>
              <w:jc w:val="both"/>
              <w:rPr>
                <w:rFonts w:ascii="Times New Roman" w:hAnsi="Times New Roman" w:cs="Times New Roman"/>
                <w:sz w:val="24"/>
                <w:szCs w:val="24"/>
              </w:rPr>
            </w:pPr>
          </w:p>
        </w:tc>
        <w:tc>
          <w:tcPr>
            <w:tcW w:w="1246" w:type="dxa"/>
            <w:tcBorders>
              <w:top w:val="single" w:sz="4" w:space="0" w:color="000000"/>
              <w:left w:val="single" w:sz="4" w:space="0" w:color="000000"/>
              <w:bottom w:val="single" w:sz="4" w:space="0" w:color="000000"/>
              <w:right w:val="single" w:sz="4" w:space="0" w:color="000000"/>
            </w:tcBorders>
          </w:tcPr>
          <w:p w:rsidR="00B80C8A" w:rsidRPr="009E46F2" w:rsidRDefault="00B80C8A" w:rsidP="00B80C8A">
            <w:pPr>
              <w:pStyle w:val="TableParagraph"/>
              <w:ind w:left="114"/>
              <w:jc w:val="both"/>
              <w:rPr>
                <w:rFonts w:ascii="Times New Roman" w:hAnsi="Times New Roman" w:cs="Times New Roman"/>
                <w:sz w:val="24"/>
                <w:szCs w:val="24"/>
              </w:rPr>
            </w:pPr>
            <w:r w:rsidRPr="009E46F2">
              <w:rPr>
                <w:rFonts w:ascii="Times New Roman" w:hAnsi="Times New Roman" w:cs="Times New Roman"/>
                <w:i/>
                <w:sz w:val="24"/>
                <w:szCs w:val="24"/>
              </w:rPr>
              <w:t>I</w:t>
            </w:r>
            <w:r w:rsidRPr="009E46F2">
              <w:rPr>
                <w:rFonts w:ascii="Times New Roman" w:hAnsi="Times New Roman" w:cs="Times New Roman"/>
                <w:sz w:val="24"/>
                <w:szCs w:val="24"/>
              </w:rPr>
              <w:t>, мА</w:t>
            </w:r>
          </w:p>
        </w:tc>
        <w:tc>
          <w:tcPr>
            <w:tcW w:w="1021" w:type="dxa"/>
            <w:tcBorders>
              <w:top w:val="single" w:sz="4" w:space="0" w:color="000000"/>
              <w:left w:val="single" w:sz="4" w:space="0" w:color="000000"/>
              <w:bottom w:val="single" w:sz="4" w:space="0" w:color="000000"/>
              <w:right w:val="single" w:sz="4" w:space="0" w:color="000000"/>
            </w:tcBorders>
          </w:tcPr>
          <w:p w:rsidR="00B80C8A" w:rsidRPr="009E46F2" w:rsidRDefault="00B80C8A" w:rsidP="00B80C8A">
            <w:pPr>
              <w:pStyle w:val="TableParagraph"/>
              <w:jc w:val="both"/>
              <w:rPr>
                <w:rFonts w:ascii="Times New Roman" w:hAnsi="Times New Roman" w:cs="Times New Roman"/>
                <w:sz w:val="24"/>
                <w:szCs w:val="24"/>
              </w:rPr>
            </w:pPr>
          </w:p>
        </w:tc>
        <w:tc>
          <w:tcPr>
            <w:tcW w:w="1021" w:type="dxa"/>
            <w:tcBorders>
              <w:top w:val="single" w:sz="4" w:space="0" w:color="000000"/>
              <w:left w:val="single" w:sz="4" w:space="0" w:color="000000"/>
              <w:bottom w:val="single" w:sz="4" w:space="0" w:color="000000"/>
              <w:right w:val="single" w:sz="4" w:space="0" w:color="000000"/>
            </w:tcBorders>
          </w:tcPr>
          <w:p w:rsidR="00B80C8A" w:rsidRPr="009E46F2" w:rsidRDefault="00B80C8A" w:rsidP="00B80C8A">
            <w:pPr>
              <w:pStyle w:val="TableParagraph"/>
              <w:jc w:val="both"/>
              <w:rPr>
                <w:rFonts w:ascii="Times New Roman" w:hAnsi="Times New Roman" w:cs="Times New Roman"/>
                <w:sz w:val="24"/>
                <w:szCs w:val="24"/>
              </w:rPr>
            </w:pPr>
          </w:p>
        </w:tc>
        <w:tc>
          <w:tcPr>
            <w:tcW w:w="1021" w:type="dxa"/>
            <w:tcBorders>
              <w:top w:val="single" w:sz="4" w:space="0" w:color="000000"/>
              <w:left w:val="single" w:sz="4" w:space="0" w:color="000000"/>
              <w:bottom w:val="single" w:sz="4" w:space="0" w:color="000000"/>
              <w:right w:val="single" w:sz="4" w:space="0" w:color="000000"/>
            </w:tcBorders>
          </w:tcPr>
          <w:p w:rsidR="00B80C8A" w:rsidRPr="009E46F2" w:rsidRDefault="00B80C8A" w:rsidP="00B80C8A">
            <w:pPr>
              <w:pStyle w:val="TableParagraph"/>
              <w:jc w:val="both"/>
              <w:rPr>
                <w:rFonts w:ascii="Times New Roman" w:hAnsi="Times New Roman" w:cs="Times New Roman"/>
                <w:sz w:val="24"/>
                <w:szCs w:val="24"/>
              </w:rPr>
            </w:pPr>
          </w:p>
        </w:tc>
        <w:tc>
          <w:tcPr>
            <w:tcW w:w="1022" w:type="dxa"/>
            <w:tcBorders>
              <w:top w:val="single" w:sz="4" w:space="0" w:color="000000"/>
              <w:left w:val="single" w:sz="4" w:space="0" w:color="000000"/>
              <w:bottom w:val="single" w:sz="4" w:space="0" w:color="000000"/>
              <w:right w:val="single" w:sz="4" w:space="0" w:color="000000"/>
            </w:tcBorders>
          </w:tcPr>
          <w:p w:rsidR="00B80C8A" w:rsidRPr="009E46F2" w:rsidRDefault="00B80C8A" w:rsidP="00B80C8A">
            <w:pPr>
              <w:pStyle w:val="TableParagraph"/>
              <w:jc w:val="both"/>
              <w:rPr>
                <w:rFonts w:ascii="Times New Roman" w:hAnsi="Times New Roman" w:cs="Times New Roman"/>
                <w:sz w:val="24"/>
                <w:szCs w:val="24"/>
              </w:rPr>
            </w:pPr>
          </w:p>
        </w:tc>
        <w:tc>
          <w:tcPr>
            <w:tcW w:w="1363" w:type="dxa"/>
            <w:vMerge/>
            <w:tcBorders>
              <w:top w:val="nil"/>
              <w:left w:val="single" w:sz="4" w:space="0" w:color="000000"/>
            </w:tcBorders>
          </w:tcPr>
          <w:p w:rsidR="00B80C8A" w:rsidRPr="009E46F2" w:rsidRDefault="00B80C8A" w:rsidP="00B80C8A">
            <w:pPr>
              <w:jc w:val="both"/>
              <w:rPr>
                <w:rFonts w:ascii="Times New Roman" w:hAnsi="Times New Roman" w:cs="Times New Roman"/>
                <w:sz w:val="24"/>
                <w:szCs w:val="24"/>
              </w:rPr>
            </w:pPr>
          </w:p>
        </w:tc>
      </w:tr>
      <w:tr w:rsidR="00B80C8A" w:rsidRPr="009E46F2" w:rsidTr="00B80C8A">
        <w:trPr>
          <w:trHeight w:val="320"/>
        </w:trPr>
        <w:tc>
          <w:tcPr>
            <w:tcW w:w="1419" w:type="dxa"/>
            <w:vMerge w:val="restart"/>
            <w:tcBorders>
              <w:top w:val="single" w:sz="4" w:space="0" w:color="000000"/>
              <w:right w:val="single" w:sz="4" w:space="0" w:color="000000"/>
            </w:tcBorders>
          </w:tcPr>
          <w:p w:rsidR="00B80C8A" w:rsidRPr="009E46F2" w:rsidRDefault="00B80C8A" w:rsidP="00B80C8A">
            <w:pPr>
              <w:pStyle w:val="TableParagraph"/>
              <w:spacing w:before="167"/>
              <w:ind w:left="280"/>
              <w:jc w:val="both"/>
              <w:rPr>
                <w:rFonts w:ascii="Times New Roman" w:hAnsi="Times New Roman" w:cs="Times New Roman"/>
                <w:sz w:val="24"/>
                <w:szCs w:val="24"/>
              </w:rPr>
            </w:pPr>
            <w:r w:rsidRPr="009E46F2">
              <w:rPr>
                <w:rFonts w:ascii="Times New Roman" w:hAnsi="Times New Roman" w:cs="Times New Roman"/>
                <w:i/>
                <w:sz w:val="24"/>
                <w:szCs w:val="24"/>
              </w:rPr>
              <w:t>С</w:t>
            </w:r>
            <w:r w:rsidRPr="009E46F2">
              <w:rPr>
                <w:rFonts w:ascii="Times New Roman" w:hAnsi="Times New Roman" w:cs="Times New Roman"/>
                <w:sz w:val="24"/>
                <w:szCs w:val="24"/>
                <w:vertAlign w:val="subscript"/>
              </w:rPr>
              <w:t>1</w:t>
            </w:r>
            <w:r w:rsidRPr="009E46F2">
              <w:rPr>
                <w:rFonts w:ascii="Times New Roman" w:hAnsi="Times New Roman" w:cs="Times New Roman"/>
                <w:sz w:val="24"/>
                <w:szCs w:val="24"/>
              </w:rPr>
              <w:t xml:space="preserve"> + </w:t>
            </w:r>
            <w:r w:rsidRPr="009E46F2">
              <w:rPr>
                <w:rFonts w:ascii="Times New Roman" w:hAnsi="Times New Roman" w:cs="Times New Roman"/>
                <w:i/>
                <w:sz w:val="24"/>
                <w:szCs w:val="24"/>
              </w:rPr>
              <w:t>С</w:t>
            </w:r>
            <w:r w:rsidRPr="009E46F2">
              <w:rPr>
                <w:rFonts w:ascii="Times New Roman" w:hAnsi="Times New Roman" w:cs="Times New Roman"/>
                <w:sz w:val="24"/>
                <w:szCs w:val="24"/>
                <w:vertAlign w:val="subscript"/>
              </w:rPr>
              <w:t>2</w:t>
            </w:r>
          </w:p>
        </w:tc>
        <w:tc>
          <w:tcPr>
            <w:tcW w:w="1246" w:type="dxa"/>
            <w:tcBorders>
              <w:top w:val="single" w:sz="4" w:space="0" w:color="000000"/>
              <w:left w:val="single" w:sz="4" w:space="0" w:color="000000"/>
              <w:bottom w:val="single" w:sz="4" w:space="0" w:color="000000"/>
              <w:right w:val="single" w:sz="4" w:space="0" w:color="000000"/>
            </w:tcBorders>
          </w:tcPr>
          <w:p w:rsidR="00B80C8A" w:rsidRPr="009E46F2" w:rsidRDefault="00B80C8A" w:rsidP="00B80C8A">
            <w:pPr>
              <w:pStyle w:val="TableParagraph"/>
              <w:ind w:left="114"/>
              <w:jc w:val="both"/>
              <w:rPr>
                <w:rFonts w:ascii="Times New Roman" w:hAnsi="Times New Roman" w:cs="Times New Roman"/>
                <w:sz w:val="24"/>
                <w:szCs w:val="24"/>
              </w:rPr>
            </w:pPr>
            <w:r w:rsidRPr="009E46F2">
              <w:rPr>
                <w:rFonts w:ascii="Times New Roman" w:hAnsi="Times New Roman" w:cs="Times New Roman"/>
                <w:i/>
                <w:sz w:val="24"/>
                <w:szCs w:val="24"/>
              </w:rPr>
              <w:t>U</w:t>
            </w:r>
            <w:r w:rsidRPr="009E46F2">
              <w:rPr>
                <w:rFonts w:ascii="Times New Roman" w:hAnsi="Times New Roman" w:cs="Times New Roman"/>
                <w:sz w:val="24"/>
                <w:szCs w:val="24"/>
              </w:rPr>
              <w:t>, В</w:t>
            </w:r>
          </w:p>
        </w:tc>
        <w:tc>
          <w:tcPr>
            <w:tcW w:w="1021" w:type="dxa"/>
            <w:tcBorders>
              <w:top w:val="single" w:sz="4" w:space="0" w:color="000000"/>
              <w:left w:val="single" w:sz="4" w:space="0" w:color="000000"/>
              <w:bottom w:val="single" w:sz="4" w:space="0" w:color="000000"/>
              <w:right w:val="single" w:sz="4" w:space="0" w:color="000000"/>
            </w:tcBorders>
          </w:tcPr>
          <w:p w:rsidR="00B80C8A" w:rsidRPr="009E46F2" w:rsidRDefault="00B80C8A" w:rsidP="00B80C8A">
            <w:pPr>
              <w:pStyle w:val="TableParagraph"/>
              <w:jc w:val="both"/>
              <w:rPr>
                <w:rFonts w:ascii="Times New Roman" w:hAnsi="Times New Roman" w:cs="Times New Roman"/>
                <w:sz w:val="24"/>
                <w:szCs w:val="24"/>
              </w:rPr>
            </w:pPr>
          </w:p>
        </w:tc>
        <w:tc>
          <w:tcPr>
            <w:tcW w:w="1021" w:type="dxa"/>
            <w:tcBorders>
              <w:top w:val="single" w:sz="4" w:space="0" w:color="000000"/>
              <w:left w:val="single" w:sz="4" w:space="0" w:color="000000"/>
              <w:bottom w:val="single" w:sz="4" w:space="0" w:color="000000"/>
              <w:right w:val="single" w:sz="4" w:space="0" w:color="000000"/>
            </w:tcBorders>
          </w:tcPr>
          <w:p w:rsidR="00B80C8A" w:rsidRPr="009E46F2" w:rsidRDefault="00B80C8A" w:rsidP="00B80C8A">
            <w:pPr>
              <w:pStyle w:val="TableParagraph"/>
              <w:jc w:val="both"/>
              <w:rPr>
                <w:rFonts w:ascii="Times New Roman" w:hAnsi="Times New Roman" w:cs="Times New Roman"/>
                <w:sz w:val="24"/>
                <w:szCs w:val="24"/>
              </w:rPr>
            </w:pPr>
          </w:p>
        </w:tc>
        <w:tc>
          <w:tcPr>
            <w:tcW w:w="1021" w:type="dxa"/>
            <w:tcBorders>
              <w:top w:val="single" w:sz="4" w:space="0" w:color="000000"/>
              <w:left w:val="single" w:sz="4" w:space="0" w:color="000000"/>
              <w:bottom w:val="single" w:sz="4" w:space="0" w:color="000000"/>
              <w:right w:val="single" w:sz="4" w:space="0" w:color="000000"/>
            </w:tcBorders>
          </w:tcPr>
          <w:p w:rsidR="00B80C8A" w:rsidRPr="009E46F2" w:rsidRDefault="00B80C8A" w:rsidP="00B80C8A">
            <w:pPr>
              <w:pStyle w:val="TableParagraph"/>
              <w:jc w:val="both"/>
              <w:rPr>
                <w:rFonts w:ascii="Times New Roman" w:hAnsi="Times New Roman" w:cs="Times New Roman"/>
                <w:sz w:val="24"/>
                <w:szCs w:val="24"/>
              </w:rPr>
            </w:pPr>
          </w:p>
        </w:tc>
        <w:tc>
          <w:tcPr>
            <w:tcW w:w="1022" w:type="dxa"/>
            <w:tcBorders>
              <w:top w:val="single" w:sz="4" w:space="0" w:color="000000"/>
              <w:left w:val="single" w:sz="4" w:space="0" w:color="000000"/>
              <w:bottom w:val="single" w:sz="4" w:space="0" w:color="000000"/>
              <w:right w:val="single" w:sz="4" w:space="0" w:color="000000"/>
            </w:tcBorders>
          </w:tcPr>
          <w:p w:rsidR="00B80C8A" w:rsidRPr="009E46F2" w:rsidRDefault="00B80C8A" w:rsidP="00B80C8A">
            <w:pPr>
              <w:pStyle w:val="TableParagraph"/>
              <w:jc w:val="both"/>
              <w:rPr>
                <w:rFonts w:ascii="Times New Roman" w:hAnsi="Times New Roman" w:cs="Times New Roman"/>
                <w:sz w:val="24"/>
                <w:szCs w:val="24"/>
              </w:rPr>
            </w:pPr>
          </w:p>
        </w:tc>
        <w:tc>
          <w:tcPr>
            <w:tcW w:w="1363" w:type="dxa"/>
            <w:vMerge/>
            <w:tcBorders>
              <w:top w:val="nil"/>
              <w:left w:val="single" w:sz="4" w:space="0" w:color="000000"/>
            </w:tcBorders>
          </w:tcPr>
          <w:p w:rsidR="00B80C8A" w:rsidRPr="009E46F2" w:rsidRDefault="00B80C8A" w:rsidP="00B80C8A">
            <w:pPr>
              <w:jc w:val="both"/>
              <w:rPr>
                <w:rFonts w:ascii="Times New Roman" w:hAnsi="Times New Roman" w:cs="Times New Roman"/>
                <w:sz w:val="24"/>
                <w:szCs w:val="24"/>
              </w:rPr>
            </w:pPr>
          </w:p>
        </w:tc>
      </w:tr>
      <w:tr w:rsidR="00B80C8A" w:rsidRPr="009E46F2" w:rsidTr="00B80C8A">
        <w:trPr>
          <w:trHeight w:val="327"/>
        </w:trPr>
        <w:tc>
          <w:tcPr>
            <w:tcW w:w="1419" w:type="dxa"/>
            <w:vMerge/>
            <w:tcBorders>
              <w:top w:val="nil"/>
              <w:right w:val="single" w:sz="4" w:space="0" w:color="000000"/>
            </w:tcBorders>
          </w:tcPr>
          <w:p w:rsidR="00B80C8A" w:rsidRPr="009E46F2" w:rsidRDefault="00B80C8A" w:rsidP="00B80C8A">
            <w:pPr>
              <w:jc w:val="both"/>
              <w:rPr>
                <w:rFonts w:ascii="Times New Roman" w:hAnsi="Times New Roman" w:cs="Times New Roman"/>
                <w:sz w:val="24"/>
                <w:szCs w:val="24"/>
              </w:rPr>
            </w:pPr>
          </w:p>
        </w:tc>
        <w:tc>
          <w:tcPr>
            <w:tcW w:w="1246" w:type="dxa"/>
            <w:tcBorders>
              <w:top w:val="single" w:sz="4" w:space="0" w:color="000000"/>
              <w:left w:val="single" w:sz="4" w:space="0" w:color="000000"/>
              <w:right w:val="single" w:sz="4" w:space="0" w:color="000000"/>
            </w:tcBorders>
          </w:tcPr>
          <w:p w:rsidR="00B80C8A" w:rsidRPr="009E46F2" w:rsidRDefault="00B80C8A" w:rsidP="00B80C8A">
            <w:pPr>
              <w:pStyle w:val="TableParagraph"/>
              <w:ind w:left="114"/>
              <w:jc w:val="both"/>
              <w:rPr>
                <w:rFonts w:ascii="Times New Roman" w:hAnsi="Times New Roman" w:cs="Times New Roman"/>
                <w:sz w:val="24"/>
                <w:szCs w:val="24"/>
              </w:rPr>
            </w:pPr>
            <w:r w:rsidRPr="009E46F2">
              <w:rPr>
                <w:rFonts w:ascii="Times New Roman" w:hAnsi="Times New Roman" w:cs="Times New Roman"/>
                <w:i/>
                <w:sz w:val="24"/>
                <w:szCs w:val="24"/>
              </w:rPr>
              <w:t>I</w:t>
            </w:r>
            <w:r w:rsidRPr="009E46F2">
              <w:rPr>
                <w:rFonts w:ascii="Times New Roman" w:hAnsi="Times New Roman" w:cs="Times New Roman"/>
                <w:sz w:val="24"/>
                <w:szCs w:val="24"/>
              </w:rPr>
              <w:t>, мА</w:t>
            </w:r>
          </w:p>
        </w:tc>
        <w:tc>
          <w:tcPr>
            <w:tcW w:w="1021" w:type="dxa"/>
            <w:tcBorders>
              <w:top w:val="single" w:sz="4" w:space="0" w:color="000000"/>
              <w:left w:val="single" w:sz="4" w:space="0" w:color="000000"/>
              <w:right w:val="single" w:sz="4" w:space="0" w:color="000000"/>
            </w:tcBorders>
          </w:tcPr>
          <w:p w:rsidR="00B80C8A" w:rsidRPr="009E46F2" w:rsidRDefault="00B80C8A" w:rsidP="00B80C8A">
            <w:pPr>
              <w:pStyle w:val="TableParagraph"/>
              <w:jc w:val="both"/>
              <w:rPr>
                <w:rFonts w:ascii="Times New Roman" w:hAnsi="Times New Roman" w:cs="Times New Roman"/>
                <w:sz w:val="24"/>
                <w:szCs w:val="24"/>
              </w:rPr>
            </w:pPr>
          </w:p>
        </w:tc>
        <w:tc>
          <w:tcPr>
            <w:tcW w:w="1021" w:type="dxa"/>
            <w:tcBorders>
              <w:top w:val="single" w:sz="4" w:space="0" w:color="000000"/>
              <w:left w:val="single" w:sz="4" w:space="0" w:color="000000"/>
              <w:right w:val="single" w:sz="4" w:space="0" w:color="000000"/>
            </w:tcBorders>
          </w:tcPr>
          <w:p w:rsidR="00B80C8A" w:rsidRPr="009E46F2" w:rsidRDefault="00B80C8A" w:rsidP="00B80C8A">
            <w:pPr>
              <w:pStyle w:val="TableParagraph"/>
              <w:jc w:val="both"/>
              <w:rPr>
                <w:rFonts w:ascii="Times New Roman" w:hAnsi="Times New Roman" w:cs="Times New Roman"/>
                <w:sz w:val="24"/>
                <w:szCs w:val="24"/>
              </w:rPr>
            </w:pPr>
          </w:p>
        </w:tc>
        <w:tc>
          <w:tcPr>
            <w:tcW w:w="1021" w:type="dxa"/>
            <w:tcBorders>
              <w:top w:val="single" w:sz="4" w:space="0" w:color="000000"/>
              <w:left w:val="single" w:sz="4" w:space="0" w:color="000000"/>
              <w:right w:val="single" w:sz="4" w:space="0" w:color="000000"/>
            </w:tcBorders>
          </w:tcPr>
          <w:p w:rsidR="00B80C8A" w:rsidRPr="009E46F2" w:rsidRDefault="00B80C8A" w:rsidP="00B80C8A">
            <w:pPr>
              <w:pStyle w:val="TableParagraph"/>
              <w:jc w:val="both"/>
              <w:rPr>
                <w:rFonts w:ascii="Times New Roman" w:hAnsi="Times New Roman" w:cs="Times New Roman"/>
                <w:sz w:val="24"/>
                <w:szCs w:val="24"/>
              </w:rPr>
            </w:pPr>
          </w:p>
        </w:tc>
        <w:tc>
          <w:tcPr>
            <w:tcW w:w="1022" w:type="dxa"/>
            <w:tcBorders>
              <w:top w:val="single" w:sz="4" w:space="0" w:color="000000"/>
              <w:left w:val="single" w:sz="4" w:space="0" w:color="000000"/>
              <w:right w:val="single" w:sz="4" w:space="0" w:color="000000"/>
            </w:tcBorders>
          </w:tcPr>
          <w:p w:rsidR="00B80C8A" w:rsidRPr="009E46F2" w:rsidRDefault="00B80C8A" w:rsidP="00B80C8A">
            <w:pPr>
              <w:pStyle w:val="TableParagraph"/>
              <w:jc w:val="both"/>
              <w:rPr>
                <w:rFonts w:ascii="Times New Roman" w:hAnsi="Times New Roman" w:cs="Times New Roman"/>
                <w:sz w:val="24"/>
                <w:szCs w:val="24"/>
              </w:rPr>
            </w:pPr>
          </w:p>
        </w:tc>
        <w:tc>
          <w:tcPr>
            <w:tcW w:w="1363" w:type="dxa"/>
            <w:vMerge/>
            <w:tcBorders>
              <w:top w:val="nil"/>
              <w:left w:val="single" w:sz="4" w:space="0" w:color="000000"/>
            </w:tcBorders>
          </w:tcPr>
          <w:p w:rsidR="00B80C8A" w:rsidRPr="009E46F2" w:rsidRDefault="00B80C8A" w:rsidP="00B80C8A">
            <w:pPr>
              <w:jc w:val="both"/>
              <w:rPr>
                <w:rFonts w:ascii="Times New Roman" w:hAnsi="Times New Roman" w:cs="Times New Roman"/>
                <w:sz w:val="24"/>
                <w:szCs w:val="24"/>
              </w:rPr>
            </w:pPr>
          </w:p>
        </w:tc>
      </w:tr>
    </w:tbl>
    <w:p w:rsidR="00B80C8A" w:rsidRPr="009E46F2" w:rsidRDefault="00B80C8A" w:rsidP="00B80C8A">
      <w:pPr>
        <w:pStyle w:val="a8"/>
        <w:spacing w:before="5" w:after="0"/>
        <w:rPr>
          <w:b/>
          <w:i/>
          <w:szCs w:val="24"/>
        </w:rPr>
      </w:pPr>
    </w:p>
    <w:p w:rsidR="00B80C8A" w:rsidRPr="009E46F2" w:rsidRDefault="00B80C8A" w:rsidP="00B80C8A">
      <w:pPr>
        <w:pStyle w:val="a6"/>
        <w:widowControl w:val="0"/>
        <w:numPr>
          <w:ilvl w:val="1"/>
          <w:numId w:val="27"/>
        </w:numPr>
        <w:tabs>
          <w:tab w:val="left" w:pos="589"/>
        </w:tabs>
        <w:autoSpaceDE w:val="0"/>
        <w:autoSpaceDN w:val="0"/>
        <w:spacing w:after="0" w:line="240" w:lineRule="auto"/>
        <w:ind w:left="449" w:right="122" w:hanging="341"/>
        <w:contextualSpacing w:val="0"/>
        <w:jc w:val="both"/>
        <w:rPr>
          <w:rFonts w:ascii="Times New Roman" w:hAnsi="Times New Roman" w:cs="Times New Roman"/>
          <w:sz w:val="24"/>
          <w:szCs w:val="24"/>
        </w:rPr>
      </w:pPr>
      <w:r w:rsidRPr="009E46F2">
        <w:rPr>
          <w:rFonts w:ascii="Times New Roman" w:hAnsi="Times New Roman" w:cs="Times New Roman"/>
          <w:sz w:val="24"/>
          <w:szCs w:val="24"/>
        </w:rPr>
        <w:t xml:space="preserve">Параллельно конденсатору </w:t>
      </w:r>
      <w:r w:rsidRPr="009E46F2">
        <w:rPr>
          <w:rFonts w:ascii="Times New Roman" w:hAnsi="Times New Roman" w:cs="Times New Roman"/>
          <w:i/>
          <w:sz w:val="24"/>
          <w:szCs w:val="24"/>
        </w:rPr>
        <w:t>С</w:t>
      </w:r>
      <w:r w:rsidRPr="009E46F2">
        <w:rPr>
          <w:rFonts w:ascii="Times New Roman" w:hAnsi="Times New Roman" w:cs="Times New Roman"/>
          <w:sz w:val="24"/>
          <w:szCs w:val="24"/>
          <w:vertAlign w:val="subscript"/>
        </w:rPr>
        <w:t>1</w:t>
      </w:r>
      <w:r w:rsidRPr="009E46F2">
        <w:rPr>
          <w:rFonts w:ascii="Times New Roman" w:hAnsi="Times New Roman" w:cs="Times New Roman"/>
          <w:sz w:val="24"/>
          <w:szCs w:val="24"/>
        </w:rPr>
        <w:t xml:space="preserve"> подключить </w:t>
      </w:r>
      <w:r w:rsidRPr="009E46F2">
        <w:rPr>
          <w:rFonts w:ascii="Times New Roman" w:hAnsi="Times New Roman" w:cs="Times New Roman"/>
          <w:i/>
          <w:sz w:val="24"/>
          <w:szCs w:val="24"/>
        </w:rPr>
        <w:t>С</w:t>
      </w:r>
      <w:r w:rsidRPr="009E46F2">
        <w:rPr>
          <w:rFonts w:ascii="Times New Roman" w:hAnsi="Times New Roman" w:cs="Times New Roman"/>
          <w:sz w:val="24"/>
          <w:szCs w:val="24"/>
          <w:vertAlign w:val="subscript"/>
        </w:rPr>
        <w:t>2</w:t>
      </w:r>
      <w:r w:rsidRPr="009E46F2">
        <w:rPr>
          <w:rFonts w:ascii="Times New Roman" w:hAnsi="Times New Roman" w:cs="Times New Roman"/>
          <w:sz w:val="24"/>
          <w:szCs w:val="24"/>
        </w:rPr>
        <w:t xml:space="preserve"> (включить </w:t>
      </w:r>
      <w:r w:rsidRPr="009E46F2">
        <w:rPr>
          <w:rFonts w:ascii="Times New Roman" w:hAnsi="Times New Roman" w:cs="Times New Roman"/>
          <w:i/>
          <w:sz w:val="24"/>
          <w:szCs w:val="24"/>
        </w:rPr>
        <w:t>S</w:t>
      </w:r>
      <w:r w:rsidRPr="009E46F2">
        <w:rPr>
          <w:rFonts w:ascii="Times New Roman" w:hAnsi="Times New Roman" w:cs="Times New Roman"/>
          <w:sz w:val="24"/>
          <w:szCs w:val="24"/>
        </w:rPr>
        <w:t>2). Дополнить предыдущую осциллограмму кривыми пульсации при различных нагрузках. Данные измерения занести в таблицу3.1.</w:t>
      </w:r>
    </w:p>
    <w:p w:rsidR="00B80C8A" w:rsidRPr="009E46F2" w:rsidRDefault="00B80C8A" w:rsidP="00B80C8A">
      <w:pPr>
        <w:pStyle w:val="a8"/>
        <w:spacing w:before="9" w:after="0"/>
        <w:rPr>
          <w:szCs w:val="24"/>
        </w:rPr>
      </w:pPr>
    </w:p>
    <w:p w:rsidR="00B80C8A" w:rsidRPr="009E46F2" w:rsidRDefault="00B80C8A" w:rsidP="00B80C8A">
      <w:pPr>
        <w:spacing w:after="0" w:line="240" w:lineRule="auto"/>
        <w:ind w:right="121"/>
        <w:jc w:val="right"/>
        <w:rPr>
          <w:rFonts w:ascii="Times New Roman" w:hAnsi="Times New Roman" w:cs="Times New Roman"/>
          <w:i/>
          <w:sz w:val="24"/>
          <w:szCs w:val="24"/>
        </w:rPr>
      </w:pPr>
      <w:r w:rsidRPr="009E46F2">
        <w:rPr>
          <w:rFonts w:ascii="Times New Roman" w:hAnsi="Times New Roman" w:cs="Times New Roman"/>
          <w:i/>
          <w:sz w:val="24"/>
          <w:szCs w:val="24"/>
        </w:rPr>
        <w:t>Таблица 3.2</w:t>
      </w:r>
    </w:p>
    <w:p w:rsidR="00B80C8A" w:rsidRPr="009E46F2" w:rsidRDefault="00B80C8A" w:rsidP="00B80C8A">
      <w:pPr>
        <w:spacing w:before="6" w:after="0" w:line="240" w:lineRule="auto"/>
        <w:ind w:left="1570"/>
        <w:jc w:val="both"/>
        <w:rPr>
          <w:rFonts w:ascii="Times New Roman" w:hAnsi="Times New Roman" w:cs="Times New Roman"/>
          <w:b/>
          <w:i/>
          <w:sz w:val="24"/>
          <w:szCs w:val="24"/>
        </w:rPr>
      </w:pPr>
      <w:r w:rsidRPr="009E46F2">
        <w:rPr>
          <w:rFonts w:ascii="Times New Roman" w:hAnsi="Times New Roman" w:cs="Times New Roman"/>
          <w:b/>
          <w:i/>
          <w:sz w:val="24"/>
          <w:szCs w:val="24"/>
        </w:rPr>
        <w:t>Результаты исследования мостового выпрямителя</w:t>
      </w:r>
    </w:p>
    <w:tbl>
      <w:tblPr>
        <w:tblW w:w="0" w:type="auto"/>
        <w:tblInd w:w="7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tblPr>
      <w:tblGrid>
        <w:gridCol w:w="1416"/>
        <w:gridCol w:w="1249"/>
        <w:gridCol w:w="1021"/>
        <w:gridCol w:w="1021"/>
        <w:gridCol w:w="1021"/>
        <w:gridCol w:w="1022"/>
        <w:gridCol w:w="1403"/>
      </w:tblGrid>
      <w:tr w:rsidR="00B80C8A" w:rsidRPr="009E46F2" w:rsidTr="00B80C8A">
        <w:trPr>
          <w:trHeight w:val="313"/>
        </w:trPr>
        <w:tc>
          <w:tcPr>
            <w:tcW w:w="1416" w:type="dxa"/>
            <w:tcBorders>
              <w:bottom w:val="single" w:sz="4" w:space="0" w:color="000000"/>
              <w:right w:val="single" w:sz="4" w:space="0" w:color="000000"/>
            </w:tcBorders>
          </w:tcPr>
          <w:p w:rsidR="00B80C8A" w:rsidRPr="009E46F2" w:rsidRDefault="00B80C8A" w:rsidP="00B80C8A">
            <w:pPr>
              <w:pStyle w:val="TableParagraph"/>
              <w:jc w:val="both"/>
              <w:rPr>
                <w:rFonts w:ascii="Times New Roman" w:hAnsi="Times New Roman" w:cs="Times New Roman"/>
                <w:sz w:val="24"/>
                <w:szCs w:val="24"/>
              </w:rPr>
            </w:pPr>
          </w:p>
        </w:tc>
        <w:tc>
          <w:tcPr>
            <w:tcW w:w="1249" w:type="dxa"/>
            <w:tcBorders>
              <w:left w:val="single" w:sz="4" w:space="0" w:color="000000"/>
              <w:bottom w:val="single" w:sz="4" w:space="0" w:color="000000"/>
              <w:right w:val="single" w:sz="4" w:space="0" w:color="000000"/>
            </w:tcBorders>
          </w:tcPr>
          <w:p w:rsidR="00B80C8A" w:rsidRPr="009E46F2" w:rsidRDefault="00B80C8A" w:rsidP="00B80C8A">
            <w:pPr>
              <w:pStyle w:val="TableParagraph"/>
              <w:ind w:left="117"/>
              <w:jc w:val="both"/>
              <w:rPr>
                <w:rFonts w:ascii="Times New Roman" w:hAnsi="Times New Roman" w:cs="Times New Roman"/>
                <w:sz w:val="24"/>
                <w:szCs w:val="24"/>
              </w:rPr>
            </w:pPr>
            <w:r w:rsidRPr="009E46F2">
              <w:rPr>
                <w:rFonts w:ascii="Times New Roman" w:hAnsi="Times New Roman" w:cs="Times New Roman"/>
                <w:sz w:val="24"/>
                <w:szCs w:val="24"/>
              </w:rPr>
              <w:t>№ п.п.</w:t>
            </w:r>
          </w:p>
        </w:tc>
        <w:tc>
          <w:tcPr>
            <w:tcW w:w="1021" w:type="dxa"/>
            <w:tcBorders>
              <w:left w:val="single" w:sz="4" w:space="0" w:color="000000"/>
              <w:bottom w:val="single" w:sz="4" w:space="0" w:color="000000"/>
              <w:right w:val="single" w:sz="4" w:space="0" w:color="000000"/>
            </w:tcBorders>
          </w:tcPr>
          <w:p w:rsidR="00B80C8A" w:rsidRPr="009E46F2" w:rsidRDefault="00B80C8A" w:rsidP="00B80C8A">
            <w:pPr>
              <w:pStyle w:val="TableParagraph"/>
              <w:ind w:left="20"/>
              <w:jc w:val="both"/>
              <w:rPr>
                <w:rFonts w:ascii="Times New Roman" w:hAnsi="Times New Roman" w:cs="Times New Roman"/>
                <w:sz w:val="24"/>
                <w:szCs w:val="24"/>
              </w:rPr>
            </w:pPr>
            <w:r w:rsidRPr="009E46F2">
              <w:rPr>
                <w:rFonts w:ascii="Times New Roman" w:hAnsi="Times New Roman" w:cs="Times New Roman"/>
                <w:sz w:val="24"/>
                <w:szCs w:val="24"/>
              </w:rPr>
              <w:t>1</w:t>
            </w:r>
          </w:p>
        </w:tc>
        <w:tc>
          <w:tcPr>
            <w:tcW w:w="1021" w:type="dxa"/>
            <w:tcBorders>
              <w:left w:val="single" w:sz="4" w:space="0" w:color="000000"/>
              <w:bottom w:val="single" w:sz="4" w:space="0" w:color="000000"/>
              <w:right w:val="single" w:sz="4" w:space="0" w:color="000000"/>
            </w:tcBorders>
          </w:tcPr>
          <w:p w:rsidR="00B80C8A" w:rsidRPr="009E46F2" w:rsidRDefault="00B80C8A" w:rsidP="00B80C8A">
            <w:pPr>
              <w:pStyle w:val="TableParagraph"/>
              <w:ind w:left="19"/>
              <w:jc w:val="both"/>
              <w:rPr>
                <w:rFonts w:ascii="Times New Roman" w:hAnsi="Times New Roman" w:cs="Times New Roman"/>
                <w:sz w:val="24"/>
                <w:szCs w:val="24"/>
              </w:rPr>
            </w:pPr>
            <w:r w:rsidRPr="009E46F2">
              <w:rPr>
                <w:rFonts w:ascii="Times New Roman" w:hAnsi="Times New Roman" w:cs="Times New Roman"/>
                <w:sz w:val="24"/>
                <w:szCs w:val="24"/>
              </w:rPr>
              <w:t>2</w:t>
            </w:r>
          </w:p>
        </w:tc>
        <w:tc>
          <w:tcPr>
            <w:tcW w:w="1021" w:type="dxa"/>
            <w:tcBorders>
              <w:left w:val="single" w:sz="4" w:space="0" w:color="000000"/>
              <w:bottom w:val="single" w:sz="4" w:space="0" w:color="000000"/>
              <w:right w:val="single" w:sz="4" w:space="0" w:color="000000"/>
            </w:tcBorders>
          </w:tcPr>
          <w:p w:rsidR="00B80C8A" w:rsidRPr="009E46F2" w:rsidRDefault="00B80C8A" w:rsidP="00B80C8A">
            <w:pPr>
              <w:pStyle w:val="TableParagraph"/>
              <w:ind w:left="17"/>
              <w:jc w:val="both"/>
              <w:rPr>
                <w:rFonts w:ascii="Times New Roman" w:hAnsi="Times New Roman" w:cs="Times New Roman"/>
                <w:sz w:val="24"/>
                <w:szCs w:val="24"/>
              </w:rPr>
            </w:pPr>
            <w:r w:rsidRPr="009E46F2">
              <w:rPr>
                <w:rFonts w:ascii="Times New Roman" w:hAnsi="Times New Roman" w:cs="Times New Roman"/>
                <w:sz w:val="24"/>
                <w:szCs w:val="24"/>
              </w:rPr>
              <w:t>3</w:t>
            </w:r>
          </w:p>
        </w:tc>
        <w:tc>
          <w:tcPr>
            <w:tcW w:w="1022" w:type="dxa"/>
            <w:tcBorders>
              <w:left w:val="single" w:sz="4" w:space="0" w:color="000000"/>
              <w:bottom w:val="single" w:sz="4" w:space="0" w:color="000000"/>
              <w:right w:val="single" w:sz="4" w:space="0" w:color="000000"/>
            </w:tcBorders>
          </w:tcPr>
          <w:p w:rsidR="00B80C8A" w:rsidRPr="009E46F2" w:rsidRDefault="00B80C8A" w:rsidP="00B80C8A">
            <w:pPr>
              <w:pStyle w:val="TableParagraph"/>
              <w:ind w:left="15"/>
              <w:jc w:val="both"/>
              <w:rPr>
                <w:rFonts w:ascii="Times New Roman" w:hAnsi="Times New Roman" w:cs="Times New Roman"/>
                <w:sz w:val="24"/>
                <w:szCs w:val="24"/>
              </w:rPr>
            </w:pPr>
            <w:r w:rsidRPr="009E46F2">
              <w:rPr>
                <w:rFonts w:ascii="Times New Roman" w:hAnsi="Times New Roman" w:cs="Times New Roman"/>
                <w:sz w:val="24"/>
                <w:szCs w:val="24"/>
              </w:rPr>
              <w:t>4</w:t>
            </w:r>
          </w:p>
        </w:tc>
        <w:tc>
          <w:tcPr>
            <w:tcW w:w="1403" w:type="dxa"/>
            <w:vMerge w:val="restart"/>
            <w:tcBorders>
              <w:left w:val="single" w:sz="4" w:space="0" w:color="000000"/>
            </w:tcBorders>
          </w:tcPr>
          <w:p w:rsidR="00B80C8A" w:rsidRPr="009E46F2" w:rsidRDefault="00B80C8A" w:rsidP="00B80C8A">
            <w:pPr>
              <w:pStyle w:val="TableParagraph"/>
              <w:spacing w:before="5"/>
              <w:jc w:val="both"/>
              <w:rPr>
                <w:rFonts w:ascii="Times New Roman" w:hAnsi="Times New Roman" w:cs="Times New Roman"/>
                <w:b/>
                <w:i/>
                <w:sz w:val="24"/>
                <w:szCs w:val="24"/>
              </w:rPr>
            </w:pPr>
          </w:p>
          <w:p w:rsidR="00B80C8A" w:rsidRPr="009E46F2" w:rsidRDefault="001F4CA5" w:rsidP="00B80C8A">
            <w:pPr>
              <w:pStyle w:val="TableParagraph"/>
              <w:ind w:left="114"/>
              <w:jc w:val="both"/>
              <w:rPr>
                <w:rFonts w:ascii="Times New Roman" w:hAnsi="Times New Roman" w:cs="Times New Roman"/>
                <w:sz w:val="24"/>
                <w:szCs w:val="24"/>
              </w:rPr>
            </w:pPr>
            <w:r>
              <w:rPr>
                <w:rFonts w:ascii="Times New Roman" w:hAnsi="Times New Roman" w:cs="Times New Roman"/>
                <w:sz w:val="24"/>
                <w:szCs w:val="24"/>
              </w:rPr>
            </w:r>
            <w:r>
              <w:rPr>
                <w:rFonts w:ascii="Times New Roman" w:hAnsi="Times New Roman" w:cs="Times New Roman"/>
                <w:sz w:val="24"/>
                <w:szCs w:val="24"/>
              </w:rPr>
              <w:pict>
                <v:group id="_x0000_s1090" style="width:57.6pt;height:57.6pt;mso-position-horizontal-relative:char;mso-position-vertical-relative:line" coordsize="1152,1152">
                  <v:line id="_x0000_s1091" style="position:absolute" from="574,122" to="128,576" strokeweight="1pt"/>
                  <v:line id="_x0000_s1092" style="position:absolute" from="128,576" to="576,1024" strokeweight="1pt"/>
                  <v:line id="_x0000_s1093" style="position:absolute" from="576,128" to="1022,570" strokeweight="1pt"/>
                  <v:line id="_x0000_s1094" style="position:absolute" from="1024,576" to="574,1018" strokeweight="1pt"/>
                  <v:line id="_x0000_s1095" style="position:absolute" from="576,128" to="576,0" strokeweight="1pt"/>
                  <v:line id="_x0000_s1096" style="position:absolute" from="576,1024" to="576,1152" strokeweight="1pt"/>
                  <v:line id="_x0000_s1097" style="position:absolute" from="128,576" to="0,576" strokeweight="1pt"/>
                  <v:line id="_x0000_s1098" style="position:absolute" from="1024,576" to="1152,576" strokeweight="1pt"/>
                  <v:shape id="_x0000_s1099" style="position:absolute;left:113;top:552;width:57;height:57" coordorigin="113,552" coordsize="57,57" path="m141,552r-11,2l121,560r-6,9l113,580r2,12l121,601r9,6l141,609r12,-2l162,601r6,-9l170,580r-2,-11l162,560r-9,-6l141,552xe" fillcolor="black" stroked="f">
                    <v:path arrowok="t"/>
                  </v:shape>
                  <v:shape id="_x0000_s1100" style="position:absolute;left:113;top:552;width:57;height:57" coordorigin="113,552" coordsize="57,57" path="m141,552r-11,2l121,560r-6,9l113,580r2,12l121,601r9,6l141,609r12,-2l162,601r6,-9l170,580r-2,-11l162,560r-9,-6l141,552xe" filled="f">
                    <v:path arrowok="t"/>
                  </v:shape>
                  <v:shape id="_x0000_s1101" style="position:absolute;left:989;top:552;width:57;height:57" coordorigin="989,552" coordsize="57,57" path="m1018,552r-12,2l997,560r-6,9l989,580r2,12l997,601r9,6l1018,609r11,-2l1038,601r6,-9l1046,580r-2,-11l1038,560r-9,-6l1018,552xe" fillcolor="black" stroked="f">
                    <v:path arrowok="t"/>
                  </v:shape>
                  <v:shape id="_x0000_s1102" style="position:absolute;left:989;top:552;width:57;height:57" coordorigin="989,552" coordsize="57,57" path="m1018,552r-12,2l997,560r-6,9l989,580r2,12l997,601r9,6l1018,609r11,-2l1038,601r6,-9l1046,580r-2,-11l1038,560r-9,-6l1018,552xe" filled="f">
                    <v:path arrowok="t"/>
                  </v:shape>
                  <v:line id="_x0000_s1103" style="position:absolute" from="350,581" to="808,581" strokeweight="1pt"/>
                  <v:line id="_x0000_s1104" style="position:absolute" from="694,415" to="692,750" strokeweight="1pt"/>
                  <v:line id="_x0000_s1105" style="position:absolute" from="466,415" to="466,753" strokeweight="1pt"/>
                  <v:line id="_x0000_s1106" style="position:absolute" from="464,412" to="692,581" strokeweight="1pt"/>
                  <v:line id="_x0000_s1107" style="position:absolute" from="464,750" to="692,581" strokeweight="1pt"/>
                  <v:shape id="_x0000_s1108" style="position:absolute;left:547;top:92;width:57;height:57" coordorigin="547,92" coordsize="57,57" path="m576,92r-12,2l555,100r-6,9l547,120r2,12l555,141r9,6l576,149r11,-2l596,141r6,-9l604,120r-2,-11l596,100r-9,-6l576,92xe" fillcolor="black" stroked="f">
                    <v:path arrowok="t"/>
                  </v:shape>
                  <v:shape id="_x0000_s1109" style="position:absolute;left:547;top:92;width:57;height:57" coordorigin="547,92" coordsize="57,57" path="m576,92r-12,2l555,100r-6,9l547,120r2,12l555,141r9,6l576,149r11,-2l596,141r6,-9l604,120r-2,-11l596,100r-9,-6l576,92xe" filled="f">
                    <v:path arrowok="t"/>
                  </v:shape>
                  <v:shape id="_x0000_s1110" style="position:absolute;left:543;top:992;width:57;height:57" coordorigin="543,992" coordsize="57,57" path="m571,992r-11,2l551,1000r-6,9l543,1020r2,12l551,1041r9,6l571,1049r12,-2l592,1041r6,-9l600,1020r-2,-11l592,1000r-9,-6l571,992xe" fillcolor="black" stroked="f">
                    <v:path arrowok="t"/>
                  </v:shape>
                  <v:shape id="_x0000_s1111" style="position:absolute;left:543;top:992;width:57;height:57" coordorigin="543,992" coordsize="57,57" path="m571,992r-11,2l551,1000r-6,9l543,1020r2,12l551,1041r9,6l571,1049r12,-2l592,1041r6,-9l600,1020r-2,-11l592,1000r-9,-6l571,992xe" filled="f">
                    <v:path arrowok="t"/>
                  </v:shape>
                  <w10:wrap type="none"/>
                  <w10:anchorlock/>
                </v:group>
              </w:pict>
            </w:r>
          </w:p>
        </w:tc>
      </w:tr>
      <w:tr w:rsidR="00B80C8A" w:rsidRPr="009E46F2" w:rsidTr="00B80C8A">
        <w:trPr>
          <w:trHeight w:val="301"/>
        </w:trPr>
        <w:tc>
          <w:tcPr>
            <w:tcW w:w="1416" w:type="dxa"/>
            <w:vMerge w:val="restart"/>
            <w:tcBorders>
              <w:top w:val="single" w:sz="4" w:space="0" w:color="000000"/>
              <w:bottom w:val="single" w:sz="4" w:space="0" w:color="000000"/>
              <w:right w:val="single" w:sz="4" w:space="0" w:color="000000"/>
            </w:tcBorders>
          </w:tcPr>
          <w:p w:rsidR="00B80C8A" w:rsidRPr="009E46F2" w:rsidRDefault="00B80C8A" w:rsidP="00B80C8A">
            <w:pPr>
              <w:pStyle w:val="TableParagraph"/>
              <w:spacing w:before="148"/>
              <w:ind w:left="545" w:right="533"/>
              <w:jc w:val="both"/>
              <w:rPr>
                <w:rFonts w:ascii="Times New Roman" w:hAnsi="Times New Roman" w:cs="Times New Roman"/>
                <w:sz w:val="24"/>
                <w:szCs w:val="24"/>
              </w:rPr>
            </w:pPr>
            <w:r w:rsidRPr="009E46F2">
              <w:rPr>
                <w:rFonts w:ascii="Times New Roman" w:hAnsi="Times New Roman" w:cs="Times New Roman"/>
                <w:i/>
                <w:sz w:val="24"/>
                <w:szCs w:val="24"/>
              </w:rPr>
              <w:t>С</w:t>
            </w:r>
            <w:r w:rsidRPr="009E46F2">
              <w:rPr>
                <w:rFonts w:ascii="Times New Roman" w:hAnsi="Times New Roman" w:cs="Times New Roman"/>
                <w:sz w:val="24"/>
                <w:szCs w:val="24"/>
                <w:vertAlign w:val="subscript"/>
              </w:rPr>
              <w:t>1</w:t>
            </w:r>
          </w:p>
        </w:tc>
        <w:tc>
          <w:tcPr>
            <w:tcW w:w="1249" w:type="dxa"/>
            <w:tcBorders>
              <w:top w:val="single" w:sz="4" w:space="0" w:color="000000"/>
              <w:left w:val="single" w:sz="4" w:space="0" w:color="000000"/>
              <w:bottom w:val="single" w:sz="4" w:space="0" w:color="000000"/>
              <w:right w:val="single" w:sz="4" w:space="0" w:color="000000"/>
            </w:tcBorders>
          </w:tcPr>
          <w:p w:rsidR="00B80C8A" w:rsidRPr="009E46F2" w:rsidRDefault="00B80C8A" w:rsidP="00B80C8A">
            <w:pPr>
              <w:pStyle w:val="TableParagraph"/>
              <w:ind w:left="117"/>
              <w:jc w:val="both"/>
              <w:rPr>
                <w:rFonts w:ascii="Times New Roman" w:hAnsi="Times New Roman" w:cs="Times New Roman"/>
                <w:sz w:val="24"/>
                <w:szCs w:val="24"/>
              </w:rPr>
            </w:pPr>
            <w:r w:rsidRPr="009E46F2">
              <w:rPr>
                <w:rFonts w:ascii="Times New Roman" w:hAnsi="Times New Roman" w:cs="Times New Roman"/>
                <w:i/>
                <w:sz w:val="24"/>
                <w:szCs w:val="24"/>
              </w:rPr>
              <w:t>U</w:t>
            </w:r>
            <w:r w:rsidRPr="009E46F2">
              <w:rPr>
                <w:rFonts w:ascii="Times New Roman" w:hAnsi="Times New Roman" w:cs="Times New Roman"/>
                <w:sz w:val="24"/>
                <w:szCs w:val="24"/>
              </w:rPr>
              <w:t>, В</w:t>
            </w:r>
          </w:p>
        </w:tc>
        <w:tc>
          <w:tcPr>
            <w:tcW w:w="1021" w:type="dxa"/>
            <w:tcBorders>
              <w:top w:val="single" w:sz="4" w:space="0" w:color="000000"/>
              <w:left w:val="single" w:sz="4" w:space="0" w:color="000000"/>
              <w:bottom w:val="single" w:sz="4" w:space="0" w:color="000000"/>
              <w:right w:val="single" w:sz="4" w:space="0" w:color="000000"/>
            </w:tcBorders>
          </w:tcPr>
          <w:p w:rsidR="00B80C8A" w:rsidRPr="009E46F2" w:rsidRDefault="00B80C8A" w:rsidP="00B80C8A">
            <w:pPr>
              <w:pStyle w:val="TableParagraph"/>
              <w:jc w:val="both"/>
              <w:rPr>
                <w:rFonts w:ascii="Times New Roman" w:hAnsi="Times New Roman" w:cs="Times New Roman"/>
                <w:sz w:val="24"/>
                <w:szCs w:val="24"/>
              </w:rPr>
            </w:pPr>
          </w:p>
        </w:tc>
        <w:tc>
          <w:tcPr>
            <w:tcW w:w="1021" w:type="dxa"/>
            <w:tcBorders>
              <w:top w:val="single" w:sz="4" w:space="0" w:color="000000"/>
              <w:left w:val="single" w:sz="4" w:space="0" w:color="000000"/>
              <w:bottom w:val="single" w:sz="4" w:space="0" w:color="000000"/>
              <w:right w:val="single" w:sz="4" w:space="0" w:color="000000"/>
            </w:tcBorders>
          </w:tcPr>
          <w:p w:rsidR="00B80C8A" w:rsidRPr="009E46F2" w:rsidRDefault="00B80C8A" w:rsidP="00B80C8A">
            <w:pPr>
              <w:pStyle w:val="TableParagraph"/>
              <w:jc w:val="both"/>
              <w:rPr>
                <w:rFonts w:ascii="Times New Roman" w:hAnsi="Times New Roman" w:cs="Times New Roman"/>
                <w:sz w:val="24"/>
                <w:szCs w:val="24"/>
              </w:rPr>
            </w:pPr>
          </w:p>
        </w:tc>
        <w:tc>
          <w:tcPr>
            <w:tcW w:w="1021" w:type="dxa"/>
            <w:tcBorders>
              <w:top w:val="single" w:sz="4" w:space="0" w:color="000000"/>
              <w:left w:val="single" w:sz="4" w:space="0" w:color="000000"/>
              <w:bottom w:val="single" w:sz="4" w:space="0" w:color="000000"/>
              <w:right w:val="single" w:sz="4" w:space="0" w:color="000000"/>
            </w:tcBorders>
          </w:tcPr>
          <w:p w:rsidR="00B80C8A" w:rsidRPr="009E46F2" w:rsidRDefault="00B80C8A" w:rsidP="00B80C8A">
            <w:pPr>
              <w:pStyle w:val="TableParagraph"/>
              <w:jc w:val="both"/>
              <w:rPr>
                <w:rFonts w:ascii="Times New Roman" w:hAnsi="Times New Roman" w:cs="Times New Roman"/>
                <w:sz w:val="24"/>
                <w:szCs w:val="24"/>
              </w:rPr>
            </w:pPr>
          </w:p>
        </w:tc>
        <w:tc>
          <w:tcPr>
            <w:tcW w:w="1022" w:type="dxa"/>
            <w:tcBorders>
              <w:top w:val="single" w:sz="4" w:space="0" w:color="000000"/>
              <w:left w:val="single" w:sz="4" w:space="0" w:color="000000"/>
              <w:bottom w:val="single" w:sz="4" w:space="0" w:color="000000"/>
              <w:right w:val="single" w:sz="4" w:space="0" w:color="000000"/>
            </w:tcBorders>
          </w:tcPr>
          <w:p w:rsidR="00B80C8A" w:rsidRPr="009E46F2" w:rsidRDefault="00B80C8A" w:rsidP="00B80C8A">
            <w:pPr>
              <w:pStyle w:val="TableParagraph"/>
              <w:jc w:val="both"/>
              <w:rPr>
                <w:rFonts w:ascii="Times New Roman" w:hAnsi="Times New Roman" w:cs="Times New Roman"/>
                <w:sz w:val="24"/>
                <w:szCs w:val="24"/>
              </w:rPr>
            </w:pPr>
          </w:p>
        </w:tc>
        <w:tc>
          <w:tcPr>
            <w:tcW w:w="1403" w:type="dxa"/>
            <w:vMerge/>
            <w:tcBorders>
              <w:top w:val="nil"/>
              <w:left w:val="single" w:sz="4" w:space="0" w:color="000000"/>
            </w:tcBorders>
          </w:tcPr>
          <w:p w:rsidR="00B80C8A" w:rsidRPr="009E46F2" w:rsidRDefault="00B80C8A" w:rsidP="00B80C8A">
            <w:pPr>
              <w:jc w:val="both"/>
              <w:rPr>
                <w:rFonts w:ascii="Times New Roman" w:hAnsi="Times New Roman" w:cs="Times New Roman"/>
                <w:sz w:val="24"/>
                <w:szCs w:val="24"/>
              </w:rPr>
            </w:pPr>
          </w:p>
        </w:tc>
      </w:tr>
      <w:tr w:rsidR="00B80C8A" w:rsidRPr="009E46F2" w:rsidTr="00B80C8A">
        <w:trPr>
          <w:trHeight w:val="301"/>
        </w:trPr>
        <w:tc>
          <w:tcPr>
            <w:tcW w:w="1416" w:type="dxa"/>
            <w:vMerge/>
            <w:tcBorders>
              <w:top w:val="nil"/>
              <w:bottom w:val="single" w:sz="4" w:space="0" w:color="000000"/>
              <w:right w:val="single" w:sz="4" w:space="0" w:color="000000"/>
            </w:tcBorders>
          </w:tcPr>
          <w:p w:rsidR="00B80C8A" w:rsidRPr="009E46F2" w:rsidRDefault="00B80C8A" w:rsidP="00B80C8A">
            <w:pPr>
              <w:jc w:val="both"/>
              <w:rPr>
                <w:rFonts w:ascii="Times New Roman" w:hAnsi="Times New Roman" w:cs="Times New Roman"/>
                <w:sz w:val="24"/>
                <w:szCs w:val="24"/>
              </w:rPr>
            </w:pPr>
          </w:p>
        </w:tc>
        <w:tc>
          <w:tcPr>
            <w:tcW w:w="1249" w:type="dxa"/>
            <w:tcBorders>
              <w:top w:val="single" w:sz="4" w:space="0" w:color="000000"/>
              <w:left w:val="single" w:sz="4" w:space="0" w:color="000000"/>
              <w:bottom w:val="single" w:sz="4" w:space="0" w:color="000000"/>
              <w:right w:val="single" w:sz="4" w:space="0" w:color="000000"/>
            </w:tcBorders>
          </w:tcPr>
          <w:p w:rsidR="00B80C8A" w:rsidRPr="009E46F2" w:rsidRDefault="00B80C8A" w:rsidP="00B80C8A">
            <w:pPr>
              <w:pStyle w:val="TableParagraph"/>
              <w:ind w:left="117"/>
              <w:jc w:val="both"/>
              <w:rPr>
                <w:rFonts w:ascii="Times New Roman" w:hAnsi="Times New Roman" w:cs="Times New Roman"/>
                <w:sz w:val="24"/>
                <w:szCs w:val="24"/>
              </w:rPr>
            </w:pPr>
            <w:r w:rsidRPr="009E46F2">
              <w:rPr>
                <w:rFonts w:ascii="Times New Roman" w:hAnsi="Times New Roman" w:cs="Times New Roman"/>
                <w:i/>
                <w:sz w:val="24"/>
                <w:szCs w:val="24"/>
              </w:rPr>
              <w:t>I</w:t>
            </w:r>
            <w:r w:rsidRPr="009E46F2">
              <w:rPr>
                <w:rFonts w:ascii="Times New Roman" w:hAnsi="Times New Roman" w:cs="Times New Roman"/>
                <w:sz w:val="24"/>
                <w:szCs w:val="24"/>
              </w:rPr>
              <w:t>, мА</w:t>
            </w:r>
          </w:p>
        </w:tc>
        <w:tc>
          <w:tcPr>
            <w:tcW w:w="1021" w:type="dxa"/>
            <w:tcBorders>
              <w:top w:val="single" w:sz="4" w:space="0" w:color="000000"/>
              <w:left w:val="single" w:sz="4" w:space="0" w:color="000000"/>
              <w:bottom w:val="single" w:sz="4" w:space="0" w:color="000000"/>
              <w:right w:val="single" w:sz="4" w:space="0" w:color="000000"/>
            </w:tcBorders>
          </w:tcPr>
          <w:p w:rsidR="00B80C8A" w:rsidRPr="009E46F2" w:rsidRDefault="00B80C8A" w:rsidP="00B80C8A">
            <w:pPr>
              <w:pStyle w:val="TableParagraph"/>
              <w:jc w:val="both"/>
              <w:rPr>
                <w:rFonts w:ascii="Times New Roman" w:hAnsi="Times New Roman" w:cs="Times New Roman"/>
                <w:sz w:val="24"/>
                <w:szCs w:val="24"/>
              </w:rPr>
            </w:pPr>
          </w:p>
        </w:tc>
        <w:tc>
          <w:tcPr>
            <w:tcW w:w="1021" w:type="dxa"/>
            <w:tcBorders>
              <w:top w:val="single" w:sz="4" w:space="0" w:color="000000"/>
              <w:left w:val="single" w:sz="4" w:space="0" w:color="000000"/>
              <w:bottom w:val="single" w:sz="4" w:space="0" w:color="000000"/>
              <w:right w:val="single" w:sz="4" w:space="0" w:color="000000"/>
            </w:tcBorders>
          </w:tcPr>
          <w:p w:rsidR="00B80C8A" w:rsidRPr="009E46F2" w:rsidRDefault="00B80C8A" w:rsidP="00B80C8A">
            <w:pPr>
              <w:pStyle w:val="TableParagraph"/>
              <w:jc w:val="both"/>
              <w:rPr>
                <w:rFonts w:ascii="Times New Roman" w:hAnsi="Times New Roman" w:cs="Times New Roman"/>
                <w:sz w:val="24"/>
                <w:szCs w:val="24"/>
              </w:rPr>
            </w:pPr>
          </w:p>
        </w:tc>
        <w:tc>
          <w:tcPr>
            <w:tcW w:w="1021" w:type="dxa"/>
            <w:tcBorders>
              <w:top w:val="single" w:sz="4" w:space="0" w:color="000000"/>
              <w:left w:val="single" w:sz="4" w:space="0" w:color="000000"/>
              <w:bottom w:val="single" w:sz="4" w:space="0" w:color="000000"/>
              <w:right w:val="single" w:sz="4" w:space="0" w:color="000000"/>
            </w:tcBorders>
          </w:tcPr>
          <w:p w:rsidR="00B80C8A" w:rsidRPr="009E46F2" w:rsidRDefault="00B80C8A" w:rsidP="00B80C8A">
            <w:pPr>
              <w:pStyle w:val="TableParagraph"/>
              <w:jc w:val="both"/>
              <w:rPr>
                <w:rFonts w:ascii="Times New Roman" w:hAnsi="Times New Roman" w:cs="Times New Roman"/>
                <w:sz w:val="24"/>
                <w:szCs w:val="24"/>
              </w:rPr>
            </w:pPr>
          </w:p>
        </w:tc>
        <w:tc>
          <w:tcPr>
            <w:tcW w:w="1022" w:type="dxa"/>
            <w:tcBorders>
              <w:top w:val="single" w:sz="4" w:space="0" w:color="000000"/>
              <w:left w:val="single" w:sz="4" w:space="0" w:color="000000"/>
              <w:bottom w:val="single" w:sz="4" w:space="0" w:color="000000"/>
              <w:right w:val="single" w:sz="4" w:space="0" w:color="000000"/>
            </w:tcBorders>
          </w:tcPr>
          <w:p w:rsidR="00B80C8A" w:rsidRPr="009E46F2" w:rsidRDefault="00B80C8A" w:rsidP="00B80C8A">
            <w:pPr>
              <w:pStyle w:val="TableParagraph"/>
              <w:jc w:val="both"/>
              <w:rPr>
                <w:rFonts w:ascii="Times New Roman" w:hAnsi="Times New Roman" w:cs="Times New Roman"/>
                <w:sz w:val="24"/>
                <w:szCs w:val="24"/>
              </w:rPr>
            </w:pPr>
          </w:p>
        </w:tc>
        <w:tc>
          <w:tcPr>
            <w:tcW w:w="1403" w:type="dxa"/>
            <w:vMerge/>
            <w:tcBorders>
              <w:top w:val="nil"/>
              <w:left w:val="single" w:sz="4" w:space="0" w:color="000000"/>
            </w:tcBorders>
          </w:tcPr>
          <w:p w:rsidR="00B80C8A" w:rsidRPr="009E46F2" w:rsidRDefault="00B80C8A" w:rsidP="00B80C8A">
            <w:pPr>
              <w:jc w:val="both"/>
              <w:rPr>
                <w:rFonts w:ascii="Times New Roman" w:hAnsi="Times New Roman" w:cs="Times New Roman"/>
                <w:sz w:val="24"/>
                <w:szCs w:val="24"/>
              </w:rPr>
            </w:pPr>
          </w:p>
        </w:tc>
      </w:tr>
      <w:tr w:rsidR="00B80C8A" w:rsidRPr="009E46F2" w:rsidTr="00B80C8A">
        <w:trPr>
          <w:trHeight w:val="303"/>
        </w:trPr>
        <w:tc>
          <w:tcPr>
            <w:tcW w:w="1416" w:type="dxa"/>
            <w:vMerge w:val="restart"/>
            <w:tcBorders>
              <w:top w:val="single" w:sz="4" w:space="0" w:color="000000"/>
              <w:right w:val="single" w:sz="4" w:space="0" w:color="000000"/>
            </w:tcBorders>
          </w:tcPr>
          <w:p w:rsidR="00B80C8A" w:rsidRPr="009E46F2" w:rsidRDefault="00B80C8A" w:rsidP="00B80C8A">
            <w:pPr>
              <w:pStyle w:val="TableParagraph"/>
              <w:spacing w:before="150"/>
              <w:ind w:left="277"/>
              <w:jc w:val="both"/>
              <w:rPr>
                <w:rFonts w:ascii="Times New Roman" w:hAnsi="Times New Roman" w:cs="Times New Roman"/>
                <w:sz w:val="24"/>
                <w:szCs w:val="24"/>
              </w:rPr>
            </w:pPr>
            <w:r w:rsidRPr="009E46F2">
              <w:rPr>
                <w:rFonts w:ascii="Times New Roman" w:hAnsi="Times New Roman" w:cs="Times New Roman"/>
                <w:i/>
                <w:sz w:val="24"/>
                <w:szCs w:val="24"/>
              </w:rPr>
              <w:t>С</w:t>
            </w:r>
            <w:r w:rsidRPr="009E46F2">
              <w:rPr>
                <w:rFonts w:ascii="Times New Roman" w:hAnsi="Times New Roman" w:cs="Times New Roman"/>
                <w:sz w:val="24"/>
                <w:szCs w:val="24"/>
                <w:vertAlign w:val="subscript"/>
              </w:rPr>
              <w:t>1</w:t>
            </w:r>
            <w:r w:rsidRPr="009E46F2">
              <w:rPr>
                <w:rFonts w:ascii="Times New Roman" w:hAnsi="Times New Roman" w:cs="Times New Roman"/>
                <w:sz w:val="24"/>
                <w:szCs w:val="24"/>
              </w:rPr>
              <w:t xml:space="preserve"> + </w:t>
            </w:r>
            <w:r w:rsidRPr="009E46F2">
              <w:rPr>
                <w:rFonts w:ascii="Times New Roman" w:hAnsi="Times New Roman" w:cs="Times New Roman"/>
                <w:i/>
                <w:sz w:val="24"/>
                <w:szCs w:val="24"/>
              </w:rPr>
              <w:t>С</w:t>
            </w:r>
            <w:r w:rsidRPr="009E46F2">
              <w:rPr>
                <w:rFonts w:ascii="Times New Roman" w:hAnsi="Times New Roman" w:cs="Times New Roman"/>
                <w:sz w:val="24"/>
                <w:szCs w:val="24"/>
                <w:vertAlign w:val="subscript"/>
              </w:rPr>
              <w:t>2</w:t>
            </w:r>
          </w:p>
        </w:tc>
        <w:tc>
          <w:tcPr>
            <w:tcW w:w="1249" w:type="dxa"/>
            <w:tcBorders>
              <w:top w:val="single" w:sz="4" w:space="0" w:color="000000"/>
              <w:left w:val="single" w:sz="4" w:space="0" w:color="000000"/>
              <w:bottom w:val="single" w:sz="4" w:space="0" w:color="000000"/>
              <w:right w:val="single" w:sz="4" w:space="0" w:color="000000"/>
            </w:tcBorders>
          </w:tcPr>
          <w:p w:rsidR="00B80C8A" w:rsidRPr="009E46F2" w:rsidRDefault="00B80C8A" w:rsidP="00B80C8A">
            <w:pPr>
              <w:pStyle w:val="TableParagraph"/>
              <w:ind w:left="117"/>
              <w:jc w:val="both"/>
              <w:rPr>
                <w:rFonts w:ascii="Times New Roman" w:hAnsi="Times New Roman" w:cs="Times New Roman"/>
                <w:sz w:val="24"/>
                <w:szCs w:val="24"/>
              </w:rPr>
            </w:pPr>
            <w:r w:rsidRPr="009E46F2">
              <w:rPr>
                <w:rFonts w:ascii="Times New Roman" w:hAnsi="Times New Roman" w:cs="Times New Roman"/>
                <w:i/>
                <w:sz w:val="24"/>
                <w:szCs w:val="24"/>
              </w:rPr>
              <w:t>U</w:t>
            </w:r>
            <w:r w:rsidRPr="009E46F2">
              <w:rPr>
                <w:rFonts w:ascii="Times New Roman" w:hAnsi="Times New Roman" w:cs="Times New Roman"/>
                <w:sz w:val="24"/>
                <w:szCs w:val="24"/>
              </w:rPr>
              <w:t>, В</w:t>
            </w:r>
          </w:p>
        </w:tc>
        <w:tc>
          <w:tcPr>
            <w:tcW w:w="1021" w:type="dxa"/>
            <w:tcBorders>
              <w:top w:val="single" w:sz="4" w:space="0" w:color="000000"/>
              <w:left w:val="single" w:sz="4" w:space="0" w:color="000000"/>
              <w:bottom w:val="single" w:sz="4" w:space="0" w:color="000000"/>
              <w:right w:val="single" w:sz="4" w:space="0" w:color="000000"/>
            </w:tcBorders>
          </w:tcPr>
          <w:p w:rsidR="00B80C8A" w:rsidRPr="009E46F2" w:rsidRDefault="00B80C8A" w:rsidP="00B80C8A">
            <w:pPr>
              <w:pStyle w:val="TableParagraph"/>
              <w:jc w:val="both"/>
              <w:rPr>
                <w:rFonts w:ascii="Times New Roman" w:hAnsi="Times New Roman" w:cs="Times New Roman"/>
                <w:sz w:val="24"/>
                <w:szCs w:val="24"/>
              </w:rPr>
            </w:pPr>
          </w:p>
        </w:tc>
        <w:tc>
          <w:tcPr>
            <w:tcW w:w="1021" w:type="dxa"/>
            <w:tcBorders>
              <w:top w:val="single" w:sz="4" w:space="0" w:color="000000"/>
              <w:left w:val="single" w:sz="4" w:space="0" w:color="000000"/>
              <w:bottom w:val="single" w:sz="4" w:space="0" w:color="000000"/>
              <w:right w:val="single" w:sz="4" w:space="0" w:color="000000"/>
            </w:tcBorders>
          </w:tcPr>
          <w:p w:rsidR="00B80C8A" w:rsidRPr="009E46F2" w:rsidRDefault="00B80C8A" w:rsidP="00B80C8A">
            <w:pPr>
              <w:pStyle w:val="TableParagraph"/>
              <w:jc w:val="both"/>
              <w:rPr>
                <w:rFonts w:ascii="Times New Roman" w:hAnsi="Times New Roman" w:cs="Times New Roman"/>
                <w:sz w:val="24"/>
                <w:szCs w:val="24"/>
              </w:rPr>
            </w:pPr>
          </w:p>
        </w:tc>
        <w:tc>
          <w:tcPr>
            <w:tcW w:w="1021" w:type="dxa"/>
            <w:tcBorders>
              <w:top w:val="single" w:sz="4" w:space="0" w:color="000000"/>
              <w:left w:val="single" w:sz="4" w:space="0" w:color="000000"/>
              <w:bottom w:val="single" w:sz="4" w:space="0" w:color="000000"/>
              <w:right w:val="single" w:sz="4" w:space="0" w:color="000000"/>
            </w:tcBorders>
          </w:tcPr>
          <w:p w:rsidR="00B80C8A" w:rsidRPr="009E46F2" w:rsidRDefault="00B80C8A" w:rsidP="00B80C8A">
            <w:pPr>
              <w:pStyle w:val="TableParagraph"/>
              <w:jc w:val="both"/>
              <w:rPr>
                <w:rFonts w:ascii="Times New Roman" w:hAnsi="Times New Roman" w:cs="Times New Roman"/>
                <w:sz w:val="24"/>
                <w:szCs w:val="24"/>
              </w:rPr>
            </w:pPr>
          </w:p>
        </w:tc>
        <w:tc>
          <w:tcPr>
            <w:tcW w:w="1022" w:type="dxa"/>
            <w:tcBorders>
              <w:top w:val="single" w:sz="4" w:space="0" w:color="000000"/>
              <w:left w:val="single" w:sz="4" w:space="0" w:color="000000"/>
              <w:bottom w:val="single" w:sz="4" w:space="0" w:color="000000"/>
              <w:right w:val="single" w:sz="4" w:space="0" w:color="000000"/>
            </w:tcBorders>
          </w:tcPr>
          <w:p w:rsidR="00B80C8A" w:rsidRPr="009E46F2" w:rsidRDefault="00B80C8A" w:rsidP="00B80C8A">
            <w:pPr>
              <w:pStyle w:val="TableParagraph"/>
              <w:jc w:val="both"/>
              <w:rPr>
                <w:rFonts w:ascii="Times New Roman" w:hAnsi="Times New Roman" w:cs="Times New Roman"/>
                <w:sz w:val="24"/>
                <w:szCs w:val="24"/>
              </w:rPr>
            </w:pPr>
          </w:p>
        </w:tc>
        <w:tc>
          <w:tcPr>
            <w:tcW w:w="1403" w:type="dxa"/>
            <w:vMerge/>
            <w:tcBorders>
              <w:top w:val="nil"/>
              <w:left w:val="single" w:sz="4" w:space="0" w:color="000000"/>
            </w:tcBorders>
          </w:tcPr>
          <w:p w:rsidR="00B80C8A" w:rsidRPr="009E46F2" w:rsidRDefault="00B80C8A" w:rsidP="00B80C8A">
            <w:pPr>
              <w:jc w:val="both"/>
              <w:rPr>
                <w:rFonts w:ascii="Times New Roman" w:hAnsi="Times New Roman" w:cs="Times New Roman"/>
                <w:sz w:val="24"/>
                <w:szCs w:val="24"/>
              </w:rPr>
            </w:pPr>
          </w:p>
        </w:tc>
      </w:tr>
      <w:tr w:rsidR="00B80C8A" w:rsidRPr="009E46F2" w:rsidTr="00B80C8A">
        <w:trPr>
          <w:trHeight w:val="308"/>
        </w:trPr>
        <w:tc>
          <w:tcPr>
            <w:tcW w:w="1416" w:type="dxa"/>
            <w:vMerge/>
            <w:tcBorders>
              <w:top w:val="nil"/>
              <w:right w:val="single" w:sz="4" w:space="0" w:color="000000"/>
            </w:tcBorders>
          </w:tcPr>
          <w:p w:rsidR="00B80C8A" w:rsidRPr="009E46F2" w:rsidRDefault="00B80C8A" w:rsidP="00B80C8A">
            <w:pPr>
              <w:jc w:val="both"/>
              <w:rPr>
                <w:rFonts w:ascii="Times New Roman" w:hAnsi="Times New Roman" w:cs="Times New Roman"/>
                <w:sz w:val="24"/>
                <w:szCs w:val="24"/>
              </w:rPr>
            </w:pPr>
          </w:p>
        </w:tc>
        <w:tc>
          <w:tcPr>
            <w:tcW w:w="1249" w:type="dxa"/>
            <w:tcBorders>
              <w:top w:val="single" w:sz="4" w:space="0" w:color="000000"/>
              <w:left w:val="single" w:sz="4" w:space="0" w:color="000000"/>
              <w:right w:val="single" w:sz="4" w:space="0" w:color="000000"/>
            </w:tcBorders>
          </w:tcPr>
          <w:p w:rsidR="00B80C8A" w:rsidRPr="009E46F2" w:rsidRDefault="00B80C8A" w:rsidP="00B80C8A">
            <w:pPr>
              <w:pStyle w:val="TableParagraph"/>
              <w:ind w:left="117"/>
              <w:jc w:val="both"/>
              <w:rPr>
                <w:rFonts w:ascii="Times New Roman" w:hAnsi="Times New Roman" w:cs="Times New Roman"/>
                <w:sz w:val="24"/>
                <w:szCs w:val="24"/>
              </w:rPr>
            </w:pPr>
            <w:r w:rsidRPr="009E46F2">
              <w:rPr>
                <w:rFonts w:ascii="Times New Roman" w:hAnsi="Times New Roman" w:cs="Times New Roman"/>
                <w:i/>
                <w:sz w:val="24"/>
                <w:szCs w:val="24"/>
              </w:rPr>
              <w:t>I</w:t>
            </w:r>
            <w:r w:rsidRPr="009E46F2">
              <w:rPr>
                <w:rFonts w:ascii="Times New Roman" w:hAnsi="Times New Roman" w:cs="Times New Roman"/>
                <w:sz w:val="24"/>
                <w:szCs w:val="24"/>
              </w:rPr>
              <w:t>, мА</w:t>
            </w:r>
          </w:p>
        </w:tc>
        <w:tc>
          <w:tcPr>
            <w:tcW w:w="1021" w:type="dxa"/>
            <w:tcBorders>
              <w:top w:val="single" w:sz="4" w:space="0" w:color="000000"/>
              <w:left w:val="single" w:sz="4" w:space="0" w:color="000000"/>
              <w:right w:val="single" w:sz="4" w:space="0" w:color="000000"/>
            </w:tcBorders>
          </w:tcPr>
          <w:p w:rsidR="00B80C8A" w:rsidRPr="009E46F2" w:rsidRDefault="00B80C8A" w:rsidP="00B80C8A">
            <w:pPr>
              <w:pStyle w:val="TableParagraph"/>
              <w:jc w:val="both"/>
              <w:rPr>
                <w:rFonts w:ascii="Times New Roman" w:hAnsi="Times New Roman" w:cs="Times New Roman"/>
                <w:sz w:val="24"/>
                <w:szCs w:val="24"/>
              </w:rPr>
            </w:pPr>
          </w:p>
        </w:tc>
        <w:tc>
          <w:tcPr>
            <w:tcW w:w="1021" w:type="dxa"/>
            <w:tcBorders>
              <w:top w:val="single" w:sz="4" w:space="0" w:color="000000"/>
              <w:left w:val="single" w:sz="4" w:space="0" w:color="000000"/>
              <w:right w:val="single" w:sz="4" w:space="0" w:color="000000"/>
            </w:tcBorders>
          </w:tcPr>
          <w:p w:rsidR="00B80C8A" w:rsidRPr="009E46F2" w:rsidRDefault="00B80C8A" w:rsidP="00B80C8A">
            <w:pPr>
              <w:pStyle w:val="TableParagraph"/>
              <w:jc w:val="both"/>
              <w:rPr>
                <w:rFonts w:ascii="Times New Roman" w:hAnsi="Times New Roman" w:cs="Times New Roman"/>
                <w:sz w:val="24"/>
                <w:szCs w:val="24"/>
              </w:rPr>
            </w:pPr>
          </w:p>
        </w:tc>
        <w:tc>
          <w:tcPr>
            <w:tcW w:w="1021" w:type="dxa"/>
            <w:tcBorders>
              <w:top w:val="single" w:sz="4" w:space="0" w:color="000000"/>
              <w:left w:val="single" w:sz="4" w:space="0" w:color="000000"/>
              <w:right w:val="single" w:sz="4" w:space="0" w:color="000000"/>
            </w:tcBorders>
          </w:tcPr>
          <w:p w:rsidR="00B80C8A" w:rsidRPr="009E46F2" w:rsidRDefault="00B80C8A" w:rsidP="00B80C8A">
            <w:pPr>
              <w:pStyle w:val="TableParagraph"/>
              <w:jc w:val="both"/>
              <w:rPr>
                <w:rFonts w:ascii="Times New Roman" w:hAnsi="Times New Roman" w:cs="Times New Roman"/>
                <w:sz w:val="24"/>
                <w:szCs w:val="24"/>
              </w:rPr>
            </w:pPr>
          </w:p>
        </w:tc>
        <w:tc>
          <w:tcPr>
            <w:tcW w:w="1022" w:type="dxa"/>
            <w:tcBorders>
              <w:top w:val="single" w:sz="4" w:space="0" w:color="000000"/>
              <w:left w:val="single" w:sz="4" w:space="0" w:color="000000"/>
              <w:right w:val="single" w:sz="4" w:space="0" w:color="000000"/>
            </w:tcBorders>
          </w:tcPr>
          <w:p w:rsidR="00B80C8A" w:rsidRPr="009E46F2" w:rsidRDefault="00B80C8A" w:rsidP="00B80C8A">
            <w:pPr>
              <w:pStyle w:val="TableParagraph"/>
              <w:jc w:val="both"/>
              <w:rPr>
                <w:rFonts w:ascii="Times New Roman" w:hAnsi="Times New Roman" w:cs="Times New Roman"/>
                <w:sz w:val="24"/>
                <w:szCs w:val="24"/>
              </w:rPr>
            </w:pPr>
          </w:p>
        </w:tc>
        <w:tc>
          <w:tcPr>
            <w:tcW w:w="1403" w:type="dxa"/>
            <w:vMerge/>
            <w:tcBorders>
              <w:top w:val="nil"/>
              <w:left w:val="single" w:sz="4" w:space="0" w:color="000000"/>
            </w:tcBorders>
          </w:tcPr>
          <w:p w:rsidR="00B80C8A" w:rsidRPr="009E46F2" w:rsidRDefault="00B80C8A" w:rsidP="00B80C8A">
            <w:pPr>
              <w:jc w:val="both"/>
              <w:rPr>
                <w:rFonts w:ascii="Times New Roman" w:hAnsi="Times New Roman" w:cs="Times New Roman"/>
                <w:sz w:val="24"/>
                <w:szCs w:val="24"/>
              </w:rPr>
            </w:pPr>
          </w:p>
        </w:tc>
      </w:tr>
    </w:tbl>
    <w:p w:rsidR="00B80C8A" w:rsidRPr="009E46F2" w:rsidRDefault="00B80C8A" w:rsidP="00B80C8A">
      <w:pPr>
        <w:pStyle w:val="a8"/>
        <w:spacing w:before="7" w:after="0"/>
        <w:rPr>
          <w:b/>
          <w:i/>
          <w:szCs w:val="24"/>
        </w:rPr>
      </w:pPr>
    </w:p>
    <w:p w:rsidR="00B80C8A" w:rsidRPr="009E46F2" w:rsidRDefault="00B80C8A" w:rsidP="00B80C8A">
      <w:pPr>
        <w:pStyle w:val="a6"/>
        <w:widowControl w:val="0"/>
        <w:numPr>
          <w:ilvl w:val="1"/>
          <w:numId w:val="30"/>
        </w:numPr>
        <w:tabs>
          <w:tab w:val="left" w:pos="589"/>
        </w:tabs>
        <w:autoSpaceDE w:val="0"/>
        <w:autoSpaceDN w:val="0"/>
        <w:spacing w:after="0" w:line="240" w:lineRule="auto"/>
        <w:ind w:left="588"/>
        <w:contextualSpacing w:val="0"/>
        <w:jc w:val="both"/>
        <w:rPr>
          <w:rFonts w:ascii="Times New Roman" w:hAnsi="Times New Roman" w:cs="Times New Roman"/>
          <w:sz w:val="24"/>
          <w:szCs w:val="24"/>
        </w:rPr>
      </w:pPr>
      <w:r w:rsidRPr="009E46F2">
        <w:rPr>
          <w:rFonts w:ascii="Times New Roman" w:hAnsi="Times New Roman" w:cs="Times New Roman"/>
          <w:sz w:val="24"/>
          <w:szCs w:val="24"/>
        </w:rPr>
        <w:t>Построить (на одном графике) внешниехарактеристикиоднопо-</w:t>
      </w:r>
    </w:p>
    <w:p w:rsidR="00B80C8A" w:rsidRPr="009E46F2" w:rsidRDefault="001F4CA5" w:rsidP="00B80C8A">
      <w:pPr>
        <w:pStyle w:val="a8"/>
        <w:tabs>
          <w:tab w:val="left" w:pos="7657"/>
        </w:tabs>
        <w:spacing w:before="8" w:after="0"/>
        <w:rPr>
          <w:szCs w:val="24"/>
        </w:rPr>
      </w:pPr>
      <w:r>
        <w:rPr>
          <w:szCs w:val="24"/>
          <w:lang w:bidi="ru-RU"/>
        </w:rPr>
        <w:pict>
          <v:group id="_x0000_s1121" style="position:absolute;left:0;text-align:left;margin-left:393.4pt;margin-top:1.2pt;width:46.5pt;height:19.6pt;z-index:-251640832;mso-position-horizontal-relative:page" coordorigin="7868,24" coordsize="930,392">
            <v:shape id="_x0000_s1122" type="#_x0000_t75" style="position:absolute;left:7868;top:24;width:930;height:347">
              <v:imagedata r:id="rId267" o:title=""/>
            </v:shape>
            <v:shape id="_x0000_s1123" type="#_x0000_t202" style="position:absolute;left:7868;top:24;width:930;height:392" filled="f" stroked="f">
              <v:textbox style="mso-next-textbox:#_x0000_s1123" inset="0,0,0,0">
                <w:txbxContent>
                  <w:p w:rsidR="00D36B86" w:rsidRDefault="00D36B86" w:rsidP="00B80C8A">
                    <w:pPr>
                      <w:tabs>
                        <w:tab w:val="left" w:pos="554"/>
                      </w:tabs>
                      <w:spacing w:before="21"/>
                      <w:ind w:left="267"/>
                      <w:rPr>
                        <w:i/>
                        <w:sz w:val="18"/>
                      </w:rPr>
                    </w:pPr>
                    <w:r>
                      <w:rPr>
                        <w:i/>
                        <w:w w:val="105"/>
                        <w:sz w:val="28"/>
                      </w:rPr>
                      <w:t>f</w:t>
                    </w:r>
                    <w:r>
                      <w:rPr>
                        <w:i/>
                        <w:w w:val="105"/>
                        <w:sz w:val="28"/>
                      </w:rPr>
                      <w:tab/>
                    </w:r>
                    <w:r>
                      <w:rPr>
                        <w:i/>
                        <w:spacing w:val="6"/>
                        <w:w w:val="105"/>
                        <w:sz w:val="28"/>
                      </w:rPr>
                      <w:t>I</w:t>
                    </w:r>
                    <w:r>
                      <w:rPr>
                        <w:i/>
                        <w:spacing w:val="6"/>
                        <w:w w:val="105"/>
                        <w:position w:val="-6"/>
                        <w:sz w:val="18"/>
                      </w:rPr>
                      <w:t>н</w:t>
                    </w:r>
                  </w:p>
                </w:txbxContent>
              </v:textbox>
            </v:shape>
            <w10:wrap anchorx="page"/>
          </v:group>
        </w:pict>
      </w:r>
      <w:r w:rsidR="00B80C8A" w:rsidRPr="009E46F2">
        <w:rPr>
          <w:szCs w:val="24"/>
        </w:rPr>
        <w:t>лупериодного и мостовоговыпрямителей:</w:t>
      </w:r>
      <w:r w:rsidR="00B80C8A" w:rsidRPr="009E46F2">
        <w:rPr>
          <w:i/>
          <w:spacing w:val="6"/>
          <w:szCs w:val="24"/>
        </w:rPr>
        <w:t>U</w:t>
      </w:r>
      <w:r w:rsidR="00B80C8A" w:rsidRPr="009E46F2">
        <w:rPr>
          <w:i/>
          <w:spacing w:val="6"/>
          <w:position w:val="-6"/>
          <w:szCs w:val="24"/>
        </w:rPr>
        <w:t>н</w:t>
      </w:r>
      <w:r w:rsidR="00B80C8A" w:rsidRPr="009E46F2">
        <w:rPr>
          <w:i/>
          <w:spacing w:val="6"/>
          <w:position w:val="-6"/>
          <w:szCs w:val="24"/>
        </w:rPr>
        <w:tab/>
      </w:r>
      <w:r w:rsidR="00B80C8A" w:rsidRPr="009E46F2">
        <w:rPr>
          <w:szCs w:val="24"/>
        </w:rPr>
        <w:t>.</w:t>
      </w:r>
    </w:p>
    <w:p w:rsidR="00B80C8A" w:rsidRPr="009E46F2" w:rsidRDefault="00B80C8A" w:rsidP="00B80C8A">
      <w:pPr>
        <w:pStyle w:val="a6"/>
        <w:widowControl w:val="0"/>
        <w:numPr>
          <w:ilvl w:val="1"/>
          <w:numId w:val="30"/>
        </w:numPr>
        <w:tabs>
          <w:tab w:val="left" w:pos="589"/>
        </w:tabs>
        <w:autoSpaceDE w:val="0"/>
        <w:autoSpaceDN w:val="0"/>
        <w:spacing w:before="23" w:after="0" w:line="240" w:lineRule="auto"/>
        <w:ind w:right="120" w:hanging="341"/>
        <w:contextualSpacing w:val="0"/>
        <w:jc w:val="both"/>
        <w:rPr>
          <w:rFonts w:ascii="Times New Roman" w:hAnsi="Times New Roman" w:cs="Times New Roman"/>
          <w:sz w:val="24"/>
          <w:szCs w:val="24"/>
        </w:rPr>
      </w:pPr>
      <w:r w:rsidRPr="009E46F2">
        <w:rPr>
          <w:rFonts w:ascii="Times New Roman" w:hAnsi="Times New Roman" w:cs="Times New Roman"/>
          <w:sz w:val="24"/>
          <w:szCs w:val="24"/>
        </w:rPr>
        <w:t xml:space="preserve">По полученным осциллограммам определить во сколько раз ве- личина пульсации напряжения </w:t>
      </w:r>
      <w:r w:rsidRPr="009E46F2">
        <w:rPr>
          <w:rFonts w:ascii="Times New Roman" w:hAnsi="Times New Roman" w:cs="Times New Roman"/>
          <w:spacing w:val="3"/>
          <w:sz w:val="24"/>
          <w:szCs w:val="24"/>
        </w:rPr>
        <w:t xml:space="preserve">на </w:t>
      </w:r>
      <w:r w:rsidRPr="009E46F2">
        <w:rPr>
          <w:rFonts w:ascii="Times New Roman" w:hAnsi="Times New Roman" w:cs="Times New Roman"/>
          <w:sz w:val="24"/>
          <w:szCs w:val="24"/>
        </w:rPr>
        <w:t xml:space="preserve">нагрузке (при включенном </w:t>
      </w:r>
      <w:r w:rsidRPr="009E46F2">
        <w:rPr>
          <w:rFonts w:ascii="Times New Roman" w:hAnsi="Times New Roman" w:cs="Times New Roman"/>
          <w:i/>
          <w:sz w:val="24"/>
          <w:szCs w:val="24"/>
        </w:rPr>
        <w:t>С</w:t>
      </w:r>
      <w:r w:rsidRPr="009E46F2">
        <w:rPr>
          <w:rFonts w:ascii="Times New Roman" w:hAnsi="Times New Roman" w:cs="Times New Roman"/>
          <w:sz w:val="24"/>
          <w:szCs w:val="24"/>
          <w:vertAlign w:val="subscript"/>
        </w:rPr>
        <w:t>1</w:t>
      </w:r>
      <w:r w:rsidRPr="009E46F2">
        <w:rPr>
          <w:rFonts w:ascii="Times New Roman" w:hAnsi="Times New Roman" w:cs="Times New Roman"/>
          <w:sz w:val="24"/>
          <w:szCs w:val="24"/>
        </w:rPr>
        <w:t>) в мостовом выпрямителе меньше, чем воднополупериодном.</w:t>
      </w:r>
    </w:p>
    <w:p w:rsidR="00B80C8A" w:rsidRPr="009E46F2" w:rsidRDefault="00B80C8A" w:rsidP="00B80C8A">
      <w:pPr>
        <w:pStyle w:val="a6"/>
        <w:widowControl w:val="0"/>
        <w:tabs>
          <w:tab w:val="left" w:pos="589"/>
        </w:tabs>
        <w:autoSpaceDE w:val="0"/>
        <w:autoSpaceDN w:val="0"/>
        <w:spacing w:before="23" w:after="0" w:line="240" w:lineRule="auto"/>
        <w:ind w:left="449" w:right="120"/>
        <w:contextualSpacing w:val="0"/>
        <w:jc w:val="both"/>
        <w:rPr>
          <w:rFonts w:ascii="Times New Roman" w:hAnsi="Times New Roman" w:cs="Times New Roman"/>
          <w:b/>
          <w:sz w:val="24"/>
          <w:szCs w:val="24"/>
        </w:rPr>
      </w:pPr>
      <w:r w:rsidRPr="009E46F2">
        <w:rPr>
          <w:rFonts w:ascii="Times New Roman" w:hAnsi="Times New Roman" w:cs="Times New Roman"/>
          <w:b/>
          <w:w w:val="105"/>
          <w:sz w:val="24"/>
          <w:szCs w:val="24"/>
        </w:rPr>
        <w:lastRenderedPageBreak/>
        <w:t>Контрольные вопросы:</w:t>
      </w:r>
    </w:p>
    <w:p w:rsidR="00B80C8A" w:rsidRPr="009E46F2" w:rsidRDefault="00B80C8A" w:rsidP="00B80C8A">
      <w:pPr>
        <w:pStyle w:val="a6"/>
        <w:widowControl w:val="0"/>
        <w:numPr>
          <w:ilvl w:val="0"/>
          <w:numId w:val="31"/>
        </w:numPr>
        <w:tabs>
          <w:tab w:val="left" w:pos="450"/>
        </w:tabs>
        <w:autoSpaceDE w:val="0"/>
        <w:autoSpaceDN w:val="0"/>
        <w:spacing w:after="0" w:line="240" w:lineRule="auto"/>
        <w:contextualSpacing w:val="0"/>
        <w:jc w:val="both"/>
        <w:rPr>
          <w:rFonts w:ascii="Times New Roman" w:hAnsi="Times New Roman" w:cs="Times New Roman"/>
          <w:sz w:val="24"/>
          <w:szCs w:val="24"/>
        </w:rPr>
      </w:pPr>
      <w:r w:rsidRPr="009E46F2">
        <w:rPr>
          <w:rFonts w:ascii="Times New Roman" w:hAnsi="Times New Roman" w:cs="Times New Roman"/>
          <w:sz w:val="24"/>
          <w:szCs w:val="24"/>
        </w:rPr>
        <w:t>Какие элементы содержит выпрямительноеустройство?</w:t>
      </w:r>
    </w:p>
    <w:p w:rsidR="00B80C8A" w:rsidRPr="009E46F2" w:rsidRDefault="00B80C8A" w:rsidP="00B80C8A">
      <w:pPr>
        <w:pStyle w:val="a6"/>
        <w:widowControl w:val="0"/>
        <w:numPr>
          <w:ilvl w:val="0"/>
          <w:numId w:val="31"/>
        </w:numPr>
        <w:tabs>
          <w:tab w:val="left" w:pos="450"/>
        </w:tabs>
        <w:autoSpaceDE w:val="0"/>
        <w:autoSpaceDN w:val="0"/>
        <w:spacing w:after="0" w:line="240" w:lineRule="auto"/>
        <w:ind w:right="121"/>
        <w:contextualSpacing w:val="0"/>
        <w:jc w:val="both"/>
        <w:rPr>
          <w:rFonts w:ascii="Times New Roman" w:hAnsi="Times New Roman" w:cs="Times New Roman"/>
          <w:sz w:val="24"/>
          <w:szCs w:val="24"/>
        </w:rPr>
      </w:pPr>
      <w:r w:rsidRPr="009E46F2">
        <w:rPr>
          <w:rFonts w:ascii="Times New Roman" w:hAnsi="Times New Roman" w:cs="Times New Roman"/>
          <w:sz w:val="24"/>
          <w:szCs w:val="24"/>
        </w:rPr>
        <w:t>Какова роль конденсатора, подключаемого параллельно сопротивлениюнагрузки?</w:t>
      </w:r>
    </w:p>
    <w:p w:rsidR="00B80C8A" w:rsidRPr="009E46F2" w:rsidRDefault="00B80C8A" w:rsidP="00B80C8A">
      <w:pPr>
        <w:pStyle w:val="a6"/>
        <w:widowControl w:val="0"/>
        <w:numPr>
          <w:ilvl w:val="0"/>
          <w:numId w:val="31"/>
        </w:numPr>
        <w:tabs>
          <w:tab w:val="left" w:pos="450"/>
        </w:tabs>
        <w:autoSpaceDE w:val="0"/>
        <w:autoSpaceDN w:val="0"/>
        <w:spacing w:after="0" w:line="240" w:lineRule="auto"/>
        <w:ind w:right="119"/>
        <w:contextualSpacing w:val="0"/>
        <w:jc w:val="both"/>
        <w:rPr>
          <w:rFonts w:ascii="Times New Roman" w:hAnsi="Times New Roman" w:cs="Times New Roman"/>
          <w:sz w:val="24"/>
          <w:szCs w:val="24"/>
        </w:rPr>
      </w:pPr>
      <w:r w:rsidRPr="009E46F2">
        <w:rPr>
          <w:rFonts w:ascii="Times New Roman" w:hAnsi="Times New Roman" w:cs="Times New Roman"/>
          <w:sz w:val="24"/>
          <w:szCs w:val="24"/>
        </w:rPr>
        <w:t>Изобразить процесс сглаживания пульсаций напряжения в одно-полупериодном выпрямителе с простейшимфильтром.</w:t>
      </w:r>
    </w:p>
    <w:p w:rsidR="00B80C8A" w:rsidRPr="009E46F2" w:rsidRDefault="00B80C8A" w:rsidP="00B80C8A">
      <w:pPr>
        <w:pStyle w:val="a6"/>
        <w:widowControl w:val="0"/>
        <w:numPr>
          <w:ilvl w:val="0"/>
          <w:numId w:val="31"/>
        </w:numPr>
        <w:tabs>
          <w:tab w:val="left" w:pos="450"/>
        </w:tabs>
        <w:autoSpaceDE w:val="0"/>
        <w:autoSpaceDN w:val="0"/>
        <w:spacing w:after="0" w:line="240" w:lineRule="auto"/>
        <w:ind w:right="131"/>
        <w:contextualSpacing w:val="0"/>
        <w:jc w:val="both"/>
        <w:rPr>
          <w:rFonts w:ascii="Times New Roman" w:hAnsi="Times New Roman" w:cs="Times New Roman"/>
          <w:sz w:val="24"/>
          <w:szCs w:val="24"/>
        </w:rPr>
      </w:pPr>
      <w:r w:rsidRPr="009E46F2">
        <w:rPr>
          <w:rFonts w:ascii="Times New Roman" w:hAnsi="Times New Roman" w:cs="Times New Roman"/>
          <w:sz w:val="24"/>
          <w:szCs w:val="24"/>
        </w:rPr>
        <w:t>Изобразить, что происходит на осциллограмме при увеличении нагрузки при включённом сглаживающем фильтре и безнего.</w:t>
      </w:r>
    </w:p>
    <w:p w:rsidR="00B80C8A" w:rsidRPr="009E46F2" w:rsidRDefault="00B80C8A" w:rsidP="00B80C8A">
      <w:pPr>
        <w:pStyle w:val="a6"/>
        <w:spacing w:after="0" w:line="240" w:lineRule="auto"/>
        <w:jc w:val="both"/>
        <w:rPr>
          <w:rFonts w:ascii="Times New Roman" w:hAnsi="Times New Roman" w:cs="Times New Roman"/>
          <w:color w:val="000000" w:themeColor="text1"/>
          <w:sz w:val="24"/>
          <w:szCs w:val="24"/>
        </w:rPr>
      </w:pPr>
    </w:p>
    <w:p w:rsidR="00B80C8A" w:rsidRPr="009E46F2" w:rsidRDefault="00A92845" w:rsidP="00B80C8A">
      <w:pPr>
        <w:pStyle w:val="a6"/>
        <w:spacing w:after="0" w:line="240" w:lineRule="auto"/>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Практическая работа №17</w:t>
      </w:r>
    </w:p>
    <w:p w:rsidR="00B80C8A" w:rsidRPr="009E46F2" w:rsidRDefault="00B80C8A" w:rsidP="00B80C8A">
      <w:pPr>
        <w:pStyle w:val="a6"/>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 xml:space="preserve">Тема: </w:t>
      </w:r>
      <w:r w:rsidRPr="009E46F2">
        <w:rPr>
          <w:rFonts w:ascii="Times New Roman" w:hAnsi="Times New Roman" w:cs="Times New Roman"/>
          <w:sz w:val="24"/>
          <w:szCs w:val="24"/>
        </w:rPr>
        <w:t>«Мостовая схема выпрямителя. Расчет схемы мостового выпрямителя по заданной мощности потребителя.»</w:t>
      </w:r>
    </w:p>
    <w:p w:rsidR="00B80C8A" w:rsidRPr="009E46F2" w:rsidRDefault="00B80C8A" w:rsidP="00B80C8A">
      <w:pPr>
        <w:pStyle w:val="a6"/>
        <w:spacing w:after="0" w:line="240" w:lineRule="auto"/>
        <w:jc w:val="both"/>
        <w:rPr>
          <w:rFonts w:ascii="Times New Roman" w:hAnsi="Times New Roman" w:cs="Times New Roman"/>
          <w:sz w:val="24"/>
          <w:szCs w:val="24"/>
        </w:rPr>
      </w:pPr>
      <w:r w:rsidRPr="009E46F2">
        <w:rPr>
          <w:rFonts w:ascii="Times New Roman" w:hAnsi="Times New Roman" w:cs="Times New Roman"/>
          <w:b/>
          <w:sz w:val="24"/>
          <w:szCs w:val="24"/>
        </w:rPr>
        <w:t>Цель работы:</w:t>
      </w:r>
      <w:r w:rsidRPr="009E46F2">
        <w:rPr>
          <w:rFonts w:ascii="Times New Roman" w:hAnsi="Times New Roman" w:cs="Times New Roman"/>
          <w:sz w:val="24"/>
          <w:szCs w:val="24"/>
        </w:rPr>
        <w:t xml:space="preserve"> изучить мостовые схемы выпрямителя, рассчитать схемы мостового выпрямителя по заданной мощности потребителя.</w:t>
      </w:r>
    </w:p>
    <w:p w:rsidR="00B80C8A" w:rsidRPr="009E46F2" w:rsidRDefault="00B80C8A" w:rsidP="00B80C8A">
      <w:pPr>
        <w:pStyle w:val="a6"/>
        <w:spacing w:after="0" w:line="240" w:lineRule="auto"/>
        <w:jc w:val="center"/>
        <w:rPr>
          <w:rFonts w:ascii="Times New Roman" w:hAnsi="Times New Roman" w:cs="Times New Roman"/>
          <w:b/>
          <w:sz w:val="24"/>
          <w:szCs w:val="24"/>
        </w:rPr>
      </w:pPr>
      <w:r w:rsidRPr="009E46F2">
        <w:rPr>
          <w:rFonts w:ascii="Times New Roman" w:hAnsi="Times New Roman" w:cs="Times New Roman"/>
          <w:b/>
          <w:sz w:val="24"/>
          <w:szCs w:val="24"/>
        </w:rPr>
        <w:t>Общие сведения</w:t>
      </w:r>
    </w:p>
    <w:p w:rsidR="00B80C8A" w:rsidRPr="009E46F2" w:rsidRDefault="00B80C8A" w:rsidP="00B80C8A">
      <w:pPr>
        <w:pStyle w:val="a8"/>
        <w:spacing w:after="0"/>
        <w:ind w:right="119" w:firstLine="427"/>
        <w:rPr>
          <w:szCs w:val="24"/>
        </w:rPr>
      </w:pPr>
      <w:r w:rsidRPr="009E46F2">
        <w:rPr>
          <w:szCs w:val="24"/>
        </w:rPr>
        <w:t>Данные задачи относятся к расчёту выпрямителей переменного тока, собранных на полупроводниковых диодах.</w:t>
      </w:r>
    </w:p>
    <w:p w:rsidR="00B80C8A" w:rsidRPr="009E46F2" w:rsidRDefault="00B80C8A" w:rsidP="00B80C8A">
      <w:pPr>
        <w:pStyle w:val="a8"/>
        <w:spacing w:after="0"/>
        <w:ind w:right="120" w:firstLine="427"/>
        <w:rPr>
          <w:szCs w:val="24"/>
        </w:rPr>
      </w:pPr>
      <w:r w:rsidRPr="009E46F2">
        <w:rPr>
          <w:szCs w:val="24"/>
        </w:rPr>
        <w:t>Рассчитывая выпрямитель, следует помнить, что основными параметрами полупроводниковых диодов являются допустимый ток I</w:t>
      </w:r>
      <w:r w:rsidRPr="009E46F2">
        <w:rPr>
          <w:b/>
          <w:szCs w:val="24"/>
          <w:vertAlign w:val="subscript"/>
        </w:rPr>
        <w:t>доп</w:t>
      </w:r>
      <w:r w:rsidRPr="009E46F2">
        <w:rPr>
          <w:szCs w:val="24"/>
        </w:rPr>
        <w:t>, на который рассчитан диод, и величина обратного напряжения U</w:t>
      </w:r>
      <w:r w:rsidRPr="009E46F2">
        <w:rPr>
          <w:b/>
          <w:szCs w:val="24"/>
          <w:vertAlign w:val="subscript"/>
        </w:rPr>
        <w:t>обр</w:t>
      </w:r>
      <w:r w:rsidRPr="009E46F2">
        <w:rPr>
          <w:szCs w:val="24"/>
        </w:rPr>
        <w:t>, которую выдерживает диод в непроводящий период.</w:t>
      </w:r>
    </w:p>
    <w:p w:rsidR="00B80C8A" w:rsidRPr="009E46F2" w:rsidRDefault="00B80C8A" w:rsidP="00B80C8A">
      <w:pPr>
        <w:pStyle w:val="a8"/>
        <w:spacing w:after="0"/>
        <w:ind w:right="115" w:firstLine="427"/>
        <w:rPr>
          <w:szCs w:val="24"/>
        </w:rPr>
      </w:pPr>
      <w:r w:rsidRPr="009E46F2">
        <w:rPr>
          <w:szCs w:val="24"/>
        </w:rPr>
        <w:t>Выбор диодов для выпрямителей осуществляется по величине тока I</w:t>
      </w:r>
      <w:r w:rsidRPr="009E46F2">
        <w:rPr>
          <w:b/>
          <w:szCs w:val="24"/>
          <w:vertAlign w:val="subscript"/>
        </w:rPr>
        <w:t>д</w:t>
      </w:r>
      <w:r w:rsidRPr="009E46F2">
        <w:rPr>
          <w:szCs w:val="24"/>
        </w:rPr>
        <w:t>, протекающего через диод, и максимальному напряжению U</w:t>
      </w:r>
      <w:r w:rsidRPr="009E46F2">
        <w:rPr>
          <w:b/>
          <w:szCs w:val="24"/>
          <w:vertAlign w:val="subscript"/>
        </w:rPr>
        <w:t>д</w:t>
      </w:r>
      <w:r w:rsidRPr="009E46F2">
        <w:rPr>
          <w:szCs w:val="24"/>
        </w:rPr>
        <w:t>, которое оказывается приложенным к диоду в непроводящий период. При этом для исключения повреждений диодов должны быть выполнены следующие условия:</w:t>
      </w:r>
    </w:p>
    <w:p w:rsidR="00B80C8A" w:rsidRPr="009E46F2" w:rsidRDefault="00B80C8A" w:rsidP="00B80C8A">
      <w:pPr>
        <w:spacing w:after="0" w:line="331" w:lineRule="exact"/>
        <w:ind w:left="534"/>
        <w:jc w:val="both"/>
        <w:rPr>
          <w:rFonts w:ascii="Times New Roman" w:hAnsi="Times New Roman" w:cs="Times New Roman"/>
          <w:sz w:val="24"/>
          <w:szCs w:val="24"/>
        </w:rPr>
      </w:pPr>
      <w:r w:rsidRPr="009E46F2">
        <w:rPr>
          <w:rFonts w:ascii="Times New Roman" w:hAnsi="Times New Roman" w:cs="Times New Roman"/>
          <w:sz w:val="24"/>
          <w:szCs w:val="24"/>
        </w:rPr>
        <w:t>I</w:t>
      </w:r>
      <w:r w:rsidRPr="009E46F2">
        <w:rPr>
          <w:rFonts w:ascii="Times New Roman" w:hAnsi="Times New Roman" w:cs="Times New Roman"/>
          <w:b/>
          <w:position w:val="-3"/>
          <w:sz w:val="24"/>
          <w:szCs w:val="24"/>
        </w:rPr>
        <w:t>доп</w:t>
      </w:r>
      <w:r w:rsidRPr="009E46F2">
        <w:rPr>
          <w:rFonts w:ascii="Times New Roman" w:hAnsi="Times New Roman" w:cs="Times New Roman"/>
          <w:sz w:val="24"/>
          <w:szCs w:val="24"/>
        </w:rPr>
        <w:t>≥ I</w:t>
      </w:r>
      <w:r w:rsidRPr="009E46F2">
        <w:rPr>
          <w:rFonts w:ascii="Times New Roman" w:hAnsi="Times New Roman" w:cs="Times New Roman"/>
          <w:b/>
          <w:position w:val="-3"/>
          <w:sz w:val="24"/>
          <w:szCs w:val="24"/>
        </w:rPr>
        <w:t xml:space="preserve">д </w:t>
      </w:r>
      <w:r w:rsidRPr="009E46F2">
        <w:rPr>
          <w:rFonts w:ascii="Times New Roman" w:hAnsi="Times New Roman" w:cs="Times New Roman"/>
          <w:sz w:val="24"/>
          <w:szCs w:val="24"/>
        </w:rPr>
        <w:t>и U</w:t>
      </w:r>
      <w:r w:rsidRPr="009E46F2">
        <w:rPr>
          <w:rFonts w:ascii="Times New Roman" w:hAnsi="Times New Roman" w:cs="Times New Roman"/>
          <w:b/>
          <w:position w:val="-3"/>
          <w:sz w:val="24"/>
          <w:szCs w:val="24"/>
        </w:rPr>
        <w:t>обр</w:t>
      </w:r>
      <w:r w:rsidRPr="009E46F2">
        <w:rPr>
          <w:rFonts w:ascii="Times New Roman" w:hAnsi="Times New Roman" w:cs="Times New Roman"/>
          <w:sz w:val="24"/>
          <w:szCs w:val="24"/>
        </w:rPr>
        <w:t>≥ U</w:t>
      </w:r>
      <w:r w:rsidRPr="009E46F2">
        <w:rPr>
          <w:rFonts w:ascii="Times New Roman" w:hAnsi="Times New Roman" w:cs="Times New Roman"/>
          <w:b/>
          <w:position w:val="-3"/>
          <w:sz w:val="24"/>
          <w:szCs w:val="24"/>
        </w:rPr>
        <w:t>д</w:t>
      </w:r>
      <w:r w:rsidRPr="009E46F2">
        <w:rPr>
          <w:rFonts w:ascii="Times New Roman" w:hAnsi="Times New Roman" w:cs="Times New Roman"/>
          <w:sz w:val="24"/>
          <w:szCs w:val="24"/>
        </w:rPr>
        <w:t>.</w:t>
      </w:r>
    </w:p>
    <w:p w:rsidR="00B80C8A" w:rsidRPr="009E46F2" w:rsidRDefault="00B80C8A" w:rsidP="00B80C8A">
      <w:pPr>
        <w:pStyle w:val="a8"/>
        <w:spacing w:after="0"/>
        <w:ind w:right="114" w:firstLine="427"/>
        <w:rPr>
          <w:szCs w:val="24"/>
        </w:rPr>
      </w:pPr>
      <w:r w:rsidRPr="009E46F2">
        <w:rPr>
          <w:szCs w:val="24"/>
        </w:rPr>
        <w:t>Обычно исходными данными для расчёта выпрямителя являются мощность потребителя Р</w:t>
      </w:r>
      <w:r w:rsidRPr="009E46F2">
        <w:rPr>
          <w:b/>
          <w:szCs w:val="24"/>
          <w:vertAlign w:val="subscript"/>
        </w:rPr>
        <w:t>н</w:t>
      </w:r>
      <w:r w:rsidRPr="009E46F2">
        <w:rPr>
          <w:szCs w:val="24"/>
        </w:rPr>
        <w:t>и величина выпрямленного напряжения U</w:t>
      </w:r>
      <w:r w:rsidRPr="009E46F2">
        <w:rPr>
          <w:b/>
          <w:szCs w:val="24"/>
          <w:vertAlign w:val="subscript"/>
        </w:rPr>
        <w:t>н</w:t>
      </w:r>
      <w:r w:rsidRPr="009E46F2">
        <w:rPr>
          <w:szCs w:val="24"/>
        </w:rPr>
        <w:t>, при котором работает потребитель энергии. По этим данным расчёт тока потребителя затруднений не вызывает I</w:t>
      </w:r>
      <w:r w:rsidRPr="009E46F2">
        <w:rPr>
          <w:b/>
          <w:szCs w:val="24"/>
          <w:vertAlign w:val="subscript"/>
        </w:rPr>
        <w:t>н</w:t>
      </w:r>
      <w:r w:rsidRPr="009E46F2">
        <w:rPr>
          <w:b/>
          <w:szCs w:val="24"/>
        </w:rPr>
        <w:t xml:space="preserve"> = </w:t>
      </w:r>
      <w:r w:rsidRPr="009E46F2">
        <w:rPr>
          <w:szCs w:val="24"/>
        </w:rPr>
        <w:t>Р</w:t>
      </w:r>
      <w:r w:rsidRPr="009E46F2">
        <w:rPr>
          <w:b/>
          <w:szCs w:val="24"/>
          <w:vertAlign w:val="subscript"/>
        </w:rPr>
        <w:t>н</w:t>
      </w:r>
      <w:r w:rsidRPr="009E46F2">
        <w:rPr>
          <w:szCs w:val="24"/>
        </w:rPr>
        <w:t>/ U</w:t>
      </w:r>
      <w:r w:rsidRPr="009E46F2">
        <w:rPr>
          <w:b/>
          <w:szCs w:val="24"/>
          <w:vertAlign w:val="subscript"/>
        </w:rPr>
        <w:t>н</w:t>
      </w:r>
      <w:r w:rsidRPr="009E46F2">
        <w:rPr>
          <w:szCs w:val="24"/>
        </w:rPr>
        <w:t>. Вычисленное значение тока берётся за основу при подборе диода по току. Учитывается, что для oднопoлупeриoдного выпрямителя ток через диод равен току потребителя I</w:t>
      </w:r>
      <w:r w:rsidRPr="009E46F2">
        <w:rPr>
          <w:b/>
          <w:szCs w:val="24"/>
          <w:vertAlign w:val="subscript"/>
        </w:rPr>
        <w:t>д</w:t>
      </w:r>
      <w:r w:rsidRPr="009E46F2">
        <w:rPr>
          <w:szCs w:val="24"/>
        </w:rPr>
        <w:t>=I</w:t>
      </w:r>
      <w:r w:rsidRPr="009E46F2">
        <w:rPr>
          <w:b/>
          <w:szCs w:val="24"/>
          <w:vertAlign w:val="subscript"/>
        </w:rPr>
        <w:t>н</w:t>
      </w:r>
      <w:r w:rsidRPr="009E46F2">
        <w:rPr>
          <w:szCs w:val="24"/>
        </w:rPr>
        <w:t>, для двухполупериодной и мостовой схем выпрямления ток через диод равен половине тока потребителя I</w:t>
      </w:r>
      <w:r w:rsidRPr="009E46F2">
        <w:rPr>
          <w:b/>
          <w:szCs w:val="24"/>
          <w:vertAlign w:val="subscript"/>
        </w:rPr>
        <w:t>д</w:t>
      </w:r>
      <w:r w:rsidRPr="009E46F2">
        <w:rPr>
          <w:szCs w:val="24"/>
        </w:rPr>
        <w:t>= 0,5I</w:t>
      </w:r>
      <w:r w:rsidRPr="009E46F2">
        <w:rPr>
          <w:b/>
          <w:szCs w:val="24"/>
          <w:vertAlign w:val="subscript"/>
        </w:rPr>
        <w:t>н</w:t>
      </w:r>
      <w:r w:rsidRPr="009E46F2">
        <w:rPr>
          <w:szCs w:val="24"/>
        </w:rPr>
        <w:t>, для трёхфазного выпрямителя - третьей части тока потребителя</w:t>
      </w:r>
    </w:p>
    <w:p w:rsidR="00B80C8A" w:rsidRPr="009E46F2" w:rsidRDefault="00B80C8A" w:rsidP="00B80C8A">
      <w:pPr>
        <w:pStyle w:val="a8"/>
        <w:spacing w:after="0" w:line="322" w:lineRule="exact"/>
        <w:rPr>
          <w:szCs w:val="24"/>
        </w:rPr>
      </w:pPr>
      <w:r w:rsidRPr="009E46F2">
        <w:rPr>
          <w:szCs w:val="24"/>
        </w:rPr>
        <w:t>I</w:t>
      </w:r>
      <w:r w:rsidRPr="009E46F2">
        <w:rPr>
          <w:b/>
          <w:szCs w:val="24"/>
          <w:vertAlign w:val="subscript"/>
        </w:rPr>
        <w:t>д</w:t>
      </w:r>
      <w:r w:rsidRPr="009E46F2">
        <w:rPr>
          <w:szCs w:val="24"/>
        </w:rPr>
        <w:t>= I</w:t>
      </w:r>
      <w:r w:rsidRPr="009E46F2">
        <w:rPr>
          <w:szCs w:val="24"/>
          <w:vertAlign w:val="subscript"/>
        </w:rPr>
        <w:t>н</w:t>
      </w:r>
      <w:r w:rsidRPr="009E46F2">
        <w:rPr>
          <w:szCs w:val="24"/>
        </w:rPr>
        <w:t xml:space="preserve"> / 3.</w:t>
      </w:r>
    </w:p>
    <w:p w:rsidR="00B80C8A" w:rsidRPr="009E46F2" w:rsidRDefault="00B80C8A" w:rsidP="00B80C8A">
      <w:pPr>
        <w:pStyle w:val="a8"/>
        <w:spacing w:after="0"/>
        <w:ind w:right="115" w:firstLine="427"/>
        <w:rPr>
          <w:szCs w:val="24"/>
        </w:rPr>
      </w:pPr>
      <w:r w:rsidRPr="009E46F2">
        <w:rPr>
          <w:szCs w:val="24"/>
        </w:rPr>
        <w:t>Напряжение, действующее на диод в непроводящий период, также зависит от схемы выпрямителя. Для одно- и двухполупериодного (с выводом средней точки вторичной обмотки трансформатора) выпрямителей U</w:t>
      </w:r>
      <w:r w:rsidRPr="009E46F2">
        <w:rPr>
          <w:b/>
          <w:szCs w:val="24"/>
          <w:vertAlign w:val="subscript"/>
        </w:rPr>
        <w:t>д</w:t>
      </w:r>
      <w:r w:rsidRPr="009E46F2">
        <w:rPr>
          <w:szCs w:val="24"/>
        </w:rPr>
        <w:t>= 3,14U</w:t>
      </w:r>
      <w:r w:rsidRPr="009E46F2">
        <w:rPr>
          <w:b/>
          <w:szCs w:val="24"/>
          <w:vertAlign w:val="subscript"/>
        </w:rPr>
        <w:t>н</w:t>
      </w:r>
      <w:r w:rsidRPr="009E46F2">
        <w:rPr>
          <w:szCs w:val="24"/>
        </w:rPr>
        <w:t>, для мостового выпрямителя U</w:t>
      </w:r>
      <w:r w:rsidRPr="009E46F2">
        <w:rPr>
          <w:b/>
          <w:szCs w:val="24"/>
          <w:vertAlign w:val="subscript"/>
        </w:rPr>
        <w:t>д</w:t>
      </w:r>
      <w:r w:rsidRPr="009E46F2">
        <w:rPr>
          <w:i/>
          <w:szCs w:val="24"/>
        </w:rPr>
        <w:t>=</w:t>
      </w:r>
      <w:r w:rsidRPr="009E46F2">
        <w:rPr>
          <w:szCs w:val="24"/>
        </w:rPr>
        <w:t>1,57U</w:t>
      </w:r>
      <w:r w:rsidRPr="009E46F2">
        <w:rPr>
          <w:b/>
          <w:szCs w:val="24"/>
          <w:vertAlign w:val="subscript"/>
        </w:rPr>
        <w:t>н</w:t>
      </w:r>
      <w:r w:rsidRPr="009E46F2">
        <w:rPr>
          <w:szCs w:val="24"/>
        </w:rPr>
        <w:t>, для трёхфазного выпрямителя U</w:t>
      </w:r>
      <w:r w:rsidRPr="009E46F2">
        <w:rPr>
          <w:b/>
          <w:szCs w:val="24"/>
          <w:vertAlign w:val="subscript"/>
        </w:rPr>
        <w:t>д</w:t>
      </w:r>
      <w:r w:rsidRPr="009E46F2">
        <w:rPr>
          <w:szCs w:val="24"/>
        </w:rPr>
        <w:t>= 2,1U</w:t>
      </w:r>
      <w:r w:rsidRPr="009E46F2">
        <w:rPr>
          <w:b/>
          <w:szCs w:val="24"/>
          <w:vertAlign w:val="subscript"/>
        </w:rPr>
        <w:t>н</w:t>
      </w:r>
      <w:r w:rsidRPr="009E46F2">
        <w:rPr>
          <w:szCs w:val="24"/>
        </w:rPr>
        <w:t>и трёхфазного мостового выпрямителя U</w:t>
      </w:r>
      <w:r w:rsidRPr="009E46F2">
        <w:rPr>
          <w:b/>
          <w:szCs w:val="24"/>
          <w:vertAlign w:val="subscript"/>
        </w:rPr>
        <w:t>д</w:t>
      </w:r>
      <w:r w:rsidRPr="009E46F2">
        <w:rPr>
          <w:szCs w:val="24"/>
        </w:rPr>
        <w:t>=1,05U</w:t>
      </w:r>
      <w:r w:rsidRPr="009E46F2">
        <w:rPr>
          <w:b/>
          <w:szCs w:val="24"/>
          <w:vertAlign w:val="subscript"/>
        </w:rPr>
        <w:t>н</w:t>
      </w:r>
      <w:r w:rsidRPr="009E46F2">
        <w:rPr>
          <w:szCs w:val="24"/>
        </w:rPr>
        <w:t>. Приведённые соотношения следует использовать при подборе диодов для выпрямителей по напряжению.</w:t>
      </w:r>
    </w:p>
    <w:p w:rsidR="00B80C8A" w:rsidRPr="009E46F2" w:rsidRDefault="00B80C8A" w:rsidP="00B80C8A">
      <w:pPr>
        <w:pStyle w:val="a8"/>
        <w:spacing w:after="0"/>
        <w:ind w:right="113" w:firstLine="427"/>
        <w:rPr>
          <w:szCs w:val="24"/>
        </w:rPr>
      </w:pPr>
      <w:r w:rsidRPr="009E46F2">
        <w:rPr>
          <w:szCs w:val="24"/>
        </w:rPr>
        <w:t>В результате расчёта может оказаться, что ток через диод превышает допустимое значение тока I</w:t>
      </w:r>
      <w:r w:rsidRPr="009E46F2">
        <w:rPr>
          <w:b/>
          <w:szCs w:val="24"/>
          <w:vertAlign w:val="subscript"/>
        </w:rPr>
        <w:t>доп</w:t>
      </w:r>
      <w:r w:rsidRPr="009E46F2">
        <w:rPr>
          <w:szCs w:val="24"/>
        </w:rPr>
        <w:t>для заданного типа диода. В этом случае используется параллельное включение диодов в таком числе n</w:t>
      </w:r>
      <w:r w:rsidRPr="009E46F2">
        <w:rPr>
          <w:i/>
          <w:szCs w:val="24"/>
        </w:rPr>
        <w:t xml:space="preserve">, </w:t>
      </w:r>
      <w:r w:rsidRPr="009E46F2">
        <w:rPr>
          <w:szCs w:val="24"/>
        </w:rPr>
        <w:t>чтобы их суммарный допустимый ток n*I</w:t>
      </w:r>
      <w:r w:rsidRPr="009E46F2">
        <w:rPr>
          <w:b/>
          <w:szCs w:val="24"/>
          <w:vertAlign w:val="subscript"/>
        </w:rPr>
        <w:t>доп</w:t>
      </w:r>
      <w:r w:rsidRPr="009E46F2">
        <w:rPr>
          <w:szCs w:val="24"/>
        </w:rPr>
        <w:t>превышал рассчитанное значение тока I</w:t>
      </w:r>
      <w:r w:rsidRPr="009E46F2">
        <w:rPr>
          <w:b/>
          <w:szCs w:val="24"/>
          <w:vertAlign w:val="subscript"/>
        </w:rPr>
        <w:t>д</w:t>
      </w:r>
      <w:r w:rsidRPr="009E46F2">
        <w:rPr>
          <w:szCs w:val="24"/>
        </w:rPr>
        <w:t>через диод.</w:t>
      </w:r>
    </w:p>
    <w:p w:rsidR="00B80C8A" w:rsidRPr="009E46F2" w:rsidRDefault="00B80C8A" w:rsidP="00B80C8A">
      <w:pPr>
        <w:pStyle w:val="a6"/>
        <w:spacing w:after="0" w:line="240" w:lineRule="auto"/>
        <w:jc w:val="both"/>
        <w:rPr>
          <w:rFonts w:ascii="Times New Roman" w:hAnsi="Times New Roman" w:cs="Times New Roman"/>
          <w:sz w:val="24"/>
          <w:szCs w:val="24"/>
        </w:rPr>
      </w:pPr>
      <w:r w:rsidRPr="009E46F2">
        <w:rPr>
          <w:rFonts w:ascii="Times New Roman" w:hAnsi="Times New Roman" w:cs="Times New Roman"/>
          <w:sz w:val="24"/>
          <w:szCs w:val="24"/>
        </w:rPr>
        <w:t>Если в непроводящий период напряжение U</w:t>
      </w:r>
      <w:r w:rsidRPr="009E46F2">
        <w:rPr>
          <w:rFonts w:ascii="Times New Roman" w:hAnsi="Times New Roman" w:cs="Times New Roman"/>
          <w:b/>
          <w:sz w:val="24"/>
          <w:szCs w:val="24"/>
          <w:vertAlign w:val="subscript"/>
        </w:rPr>
        <w:t>д</w:t>
      </w:r>
      <w:r w:rsidRPr="009E46F2">
        <w:rPr>
          <w:rFonts w:ascii="Times New Roman" w:hAnsi="Times New Roman" w:cs="Times New Roman"/>
          <w:sz w:val="24"/>
          <w:szCs w:val="24"/>
        </w:rPr>
        <w:t>надиоде превышает допустимое обратное напряжение U</w:t>
      </w:r>
      <w:r w:rsidRPr="009E46F2">
        <w:rPr>
          <w:rFonts w:ascii="Times New Roman" w:hAnsi="Times New Roman" w:cs="Times New Roman"/>
          <w:b/>
          <w:sz w:val="24"/>
          <w:szCs w:val="24"/>
          <w:vertAlign w:val="subscript"/>
        </w:rPr>
        <w:t>обр</w:t>
      </w:r>
      <w:r w:rsidRPr="009E46F2">
        <w:rPr>
          <w:rFonts w:ascii="Times New Roman" w:hAnsi="Times New Roman" w:cs="Times New Roman"/>
          <w:sz w:val="24"/>
          <w:szCs w:val="24"/>
        </w:rPr>
        <w:t>, то применяется последовательное включение диодов. При этом число диодов n, должно быть таким, чтобы n*U</w:t>
      </w:r>
      <w:r w:rsidRPr="009E46F2">
        <w:rPr>
          <w:rFonts w:ascii="Times New Roman" w:hAnsi="Times New Roman" w:cs="Times New Roman"/>
          <w:b/>
          <w:sz w:val="24"/>
          <w:szCs w:val="24"/>
          <w:vertAlign w:val="subscript"/>
        </w:rPr>
        <w:t>обр</w:t>
      </w:r>
      <w:r w:rsidRPr="009E46F2">
        <w:rPr>
          <w:rFonts w:ascii="Times New Roman" w:hAnsi="Times New Roman" w:cs="Times New Roman"/>
          <w:sz w:val="24"/>
          <w:szCs w:val="24"/>
        </w:rPr>
        <w:t>≥ U</w:t>
      </w:r>
      <w:r w:rsidRPr="009E46F2">
        <w:rPr>
          <w:rFonts w:ascii="Times New Roman" w:hAnsi="Times New Roman" w:cs="Times New Roman"/>
          <w:b/>
          <w:sz w:val="24"/>
          <w:szCs w:val="24"/>
          <w:vertAlign w:val="subscript"/>
        </w:rPr>
        <w:t>д</w:t>
      </w:r>
      <w:r w:rsidRPr="009E46F2">
        <w:rPr>
          <w:rFonts w:ascii="Times New Roman" w:hAnsi="Times New Roman" w:cs="Times New Roman"/>
          <w:sz w:val="24"/>
          <w:szCs w:val="24"/>
        </w:rPr>
        <w:t>.</w:t>
      </w:r>
    </w:p>
    <w:p w:rsidR="00B80C8A" w:rsidRPr="009E46F2" w:rsidRDefault="00B80C8A" w:rsidP="00B80C8A">
      <w:pPr>
        <w:pStyle w:val="a6"/>
        <w:spacing w:after="0" w:line="240" w:lineRule="auto"/>
        <w:jc w:val="both"/>
        <w:rPr>
          <w:rFonts w:ascii="Times New Roman" w:hAnsi="Times New Roman" w:cs="Times New Roman"/>
          <w:b/>
          <w:color w:val="000000" w:themeColor="text1"/>
          <w:sz w:val="24"/>
          <w:szCs w:val="24"/>
        </w:rPr>
      </w:pPr>
    </w:p>
    <w:p w:rsidR="00B80C8A" w:rsidRPr="009E46F2" w:rsidRDefault="00B80C8A" w:rsidP="00B80C8A">
      <w:pPr>
        <w:pStyle w:val="a6"/>
        <w:spacing w:after="0" w:line="240" w:lineRule="auto"/>
        <w:jc w:val="both"/>
        <w:rPr>
          <w:rFonts w:ascii="Times New Roman" w:hAnsi="Times New Roman" w:cs="Times New Roman"/>
          <w:color w:val="000000" w:themeColor="text1"/>
          <w:sz w:val="24"/>
          <w:szCs w:val="24"/>
        </w:rPr>
      </w:pPr>
      <w:r w:rsidRPr="009E46F2">
        <w:rPr>
          <w:rFonts w:ascii="Times New Roman" w:hAnsi="Times New Roman" w:cs="Times New Roman"/>
          <w:b/>
          <w:color w:val="000000" w:themeColor="text1"/>
          <w:sz w:val="24"/>
          <w:szCs w:val="24"/>
        </w:rPr>
        <w:t xml:space="preserve">Задание: </w:t>
      </w:r>
      <w:r w:rsidRPr="009E46F2">
        <w:rPr>
          <w:rFonts w:ascii="Times New Roman" w:hAnsi="Times New Roman" w:cs="Times New Roman"/>
          <w:color w:val="000000" w:themeColor="text1"/>
          <w:sz w:val="24"/>
          <w:szCs w:val="24"/>
        </w:rPr>
        <w:t xml:space="preserve">сделать расчет задач </w:t>
      </w:r>
    </w:p>
    <w:p w:rsidR="00B80C8A" w:rsidRPr="009E46F2" w:rsidRDefault="00B80C8A" w:rsidP="00B80C8A">
      <w:pPr>
        <w:pStyle w:val="a6"/>
        <w:spacing w:after="0" w:line="240" w:lineRule="auto"/>
        <w:jc w:val="both"/>
        <w:rPr>
          <w:rFonts w:ascii="Times New Roman" w:hAnsi="Times New Roman" w:cs="Times New Roman"/>
          <w:b/>
          <w:color w:val="000000" w:themeColor="text1"/>
          <w:sz w:val="24"/>
          <w:szCs w:val="24"/>
        </w:rPr>
      </w:pPr>
      <w:r w:rsidRPr="009E46F2">
        <w:rPr>
          <w:rFonts w:ascii="Times New Roman" w:hAnsi="Times New Roman" w:cs="Times New Roman"/>
          <w:b/>
          <w:color w:val="000000" w:themeColor="text1"/>
          <w:sz w:val="24"/>
          <w:szCs w:val="24"/>
        </w:rPr>
        <w:t>Отчет должен содержать:</w:t>
      </w:r>
    </w:p>
    <w:p w:rsidR="00B80C8A" w:rsidRPr="009E46F2" w:rsidRDefault="00B80C8A" w:rsidP="00B80C8A">
      <w:pPr>
        <w:pStyle w:val="a6"/>
        <w:spacing w:after="0" w:line="240" w:lineRule="auto"/>
        <w:jc w:val="both"/>
        <w:rPr>
          <w:rFonts w:ascii="Times New Roman" w:hAnsi="Times New Roman" w:cs="Times New Roman"/>
          <w:b/>
          <w:color w:val="000000" w:themeColor="text1"/>
          <w:sz w:val="24"/>
          <w:szCs w:val="24"/>
        </w:rPr>
      </w:pPr>
      <w:r w:rsidRPr="009E46F2">
        <w:rPr>
          <w:rFonts w:ascii="Times New Roman" w:hAnsi="Times New Roman" w:cs="Times New Roman"/>
          <w:b/>
          <w:color w:val="000000" w:themeColor="text1"/>
          <w:sz w:val="24"/>
          <w:szCs w:val="24"/>
        </w:rPr>
        <w:lastRenderedPageBreak/>
        <w:t>-</w:t>
      </w:r>
      <w:r w:rsidRPr="009E46F2">
        <w:rPr>
          <w:rFonts w:ascii="Times New Roman" w:hAnsi="Times New Roman" w:cs="Times New Roman"/>
          <w:color w:val="000000" w:themeColor="text1"/>
          <w:sz w:val="24"/>
          <w:szCs w:val="24"/>
        </w:rPr>
        <w:t>Тему и цель практической работы;</w:t>
      </w:r>
    </w:p>
    <w:p w:rsidR="00B80C8A" w:rsidRPr="009E46F2" w:rsidRDefault="00B80C8A" w:rsidP="00B80C8A">
      <w:pPr>
        <w:pStyle w:val="a6"/>
        <w:spacing w:after="0" w:line="240" w:lineRule="auto"/>
        <w:jc w:val="both"/>
        <w:rPr>
          <w:rFonts w:ascii="Times New Roman" w:hAnsi="Times New Roman" w:cs="Times New Roman"/>
          <w:color w:val="000000" w:themeColor="text1"/>
          <w:sz w:val="24"/>
          <w:szCs w:val="24"/>
        </w:rPr>
      </w:pPr>
      <w:r w:rsidRPr="009E46F2">
        <w:rPr>
          <w:rFonts w:ascii="Times New Roman" w:hAnsi="Times New Roman" w:cs="Times New Roman"/>
          <w:color w:val="000000" w:themeColor="text1"/>
          <w:sz w:val="24"/>
          <w:szCs w:val="24"/>
        </w:rPr>
        <w:t>К задаче:</w:t>
      </w:r>
    </w:p>
    <w:p w:rsidR="00B80C8A" w:rsidRPr="009E46F2" w:rsidRDefault="00B80C8A" w:rsidP="00B80C8A">
      <w:pPr>
        <w:pStyle w:val="a6"/>
        <w:spacing w:after="0" w:line="240" w:lineRule="auto"/>
        <w:jc w:val="both"/>
        <w:rPr>
          <w:rFonts w:ascii="Times New Roman" w:hAnsi="Times New Roman" w:cs="Times New Roman"/>
          <w:color w:val="000000" w:themeColor="text1"/>
          <w:sz w:val="24"/>
          <w:szCs w:val="24"/>
        </w:rPr>
      </w:pPr>
      <w:r w:rsidRPr="009E46F2">
        <w:rPr>
          <w:rFonts w:ascii="Times New Roman" w:hAnsi="Times New Roman" w:cs="Times New Roman"/>
          <w:b/>
          <w:color w:val="000000" w:themeColor="text1"/>
          <w:sz w:val="24"/>
          <w:szCs w:val="24"/>
        </w:rPr>
        <w:t>-</w:t>
      </w:r>
      <w:r w:rsidRPr="009E46F2">
        <w:rPr>
          <w:rFonts w:ascii="Times New Roman" w:hAnsi="Times New Roman" w:cs="Times New Roman"/>
          <w:color w:val="000000" w:themeColor="text1"/>
          <w:sz w:val="24"/>
          <w:szCs w:val="24"/>
        </w:rPr>
        <w:t>Дано;</w:t>
      </w:r>
    </w:p>
    <w:p w:rsidR="00B80C8A" w:rsidRPr="009E46F2" w:rsidRDefault="00B80C8A" w:rsidP="00B80C8A">
      <w:pPr>
        <w:pStyle w:val="a6"/>
        <w:spacing w:after="0" w:line="240" w:lineRule="auto"/>
        <w:jc w:val="both"/>
        <w:rPr>
          <w:rFonts w:ascii="Times New Roman" w:hAnsi="Times New Roman" w:cs="Times New Roman"/>
          <w:color w:val="000000" w:themeColor="text1"/>
          <w:sz w:val="24"/>
          <w:szCs w:val="24"/>
        </w:rPr>
      </w:pPr>
      <w:r w:rsidRPr="009E46F2">
        <w:rPr>
          <w:rFonts w:ascii="Times New Roman" w:hAnsi="Times New Roman" w:cs="Times New Roman"/>
          <w:color w:val="000000" w:themeColor="text1"/>
          <w:sz w:val="24"/>
          <w:szCs w:val="24"/>
        </w:rPr>
        <w:t>-Решение;</w:t>
      </w:r>
    </w:p>
    <w:p w:rsidR="00B80C8A" w:rsidRPr="009E46F2" w:rsidRDefault="00B80C8A" w:rsidP="00B80C8A">
      <w:pPr>
        <w:pStyle w:val="a6"/>
        <w:spacing w:after="0" w:line="240" w:lineRule="auto"/>
        <w:jc w:val="both"/>
        <w:rPr>
          <w:rFonts w:ascii="Times New Roman" w:hAnsi="Times New Roman" w:cs="Times New Roman"/>
          <w:color w:val="000000" w:themeColor="text1"/>
          <w:sz w:val="24"/>
          <w:szCs w:val="24"/>
        </w:rPr>
      </w:pPr>
      <w:r w:rsidRPr="009E46F2">
        <w:rPr>
          <w:rFonts w:ascii="Times New Roman" w:hAnsi="Times New Roman" w:cs="Times New Roman"/>
          <w:color w:val="000000" w:themeColor="text1"/>
          <w:sz w:val="24"/>
          <w:szCs w:val="24"/>
        </w:rPr>
        <w:t>-Схема;</w:t>
      </w:r>
    </w:p>
    <w:p w:rsidR="00B80C8A" w:rsidRPr="009E46F2" w:rsidRDefault="00B80C8A" w:rsidP="00B80C8A">
      <w:pPr>
        <w:pStyle w:val="a6"/>
        <w:spacing w:after="0" w:line="240" w:lineRule="auto"/>
        <w:jc w:val="both"/>
        <w:rPr>
          <w:rFonts w:ascii="Times New Roman" w:hAnsi="Times New Roman" w:cs="Times New Roman"/>
          <w:color w:val="000000" w:themeColor="text1"/>
          <w:sz w:val="24"/>
          <w:szCs w:val="24"/>
        </w:rPr>
      </w:pPr>
      <w:r w:rsidRPr="009E46F2">
        <w:rPr>
          <w:rFonts w:ascii="Times New Roman" w:hAnsi="Times New Roman" w:cs="Times New Roman"/>
          <w:color w:val="000000" w:themeColor="text1"/>
          <w:sz w:val="24"/>
          <w:szCs w:val="24"/>
        </w:rPr>
        <w:t>-Ответ.</w:t>
      </w:r>
    </w:p>
    <w:p w:rsidR="00B80C8A" w:rsidRPr="009E46F2" w:rsidRDefault="00B80C8A" w:rsidP="00B80C8A">
      <w:pPr>
        <w:pStyle w:val="a8"/>
        <w:spacing w:after="0"/>
        <w:ind w:right="117" w:firstLine="427"/>
        <w:rPr>
          <w:szCs w:val="24"/>
        </w:rPr>
      </w:pPr>
      <w:r w:rsidRPr="009E46F2">
        <w:rPr>
          <w:b/>
          <w:szCs w:val="24"/>
        </w:rPr>
        <w:t>Задача №1</w:t>
      </w:r>
      <w:r w:rsidRPr="009E46F2">
        <w:rPr>
          <w:szCs w:val="24"/>
        </w:rPr>
        <w:t>Составить схему мостового выпрямителя, использовав один из четырёх диодов: Д218, Д222, КД202Н, Д215Б. Мощность потребителя Р</w:t>
      </w:r>
      <w:r w:rsidRPr="009E46F2">
        <w:rPr>
          <w:b/>
          <w:szCs w:val="24"/>
          <w:vertAlign w:val="subscript"/>
        </w:rPr>
        <w:t>н</w:t>
      </w:r>
      <w:r w:rsidRPr="009E46F2">
        <w:rPr>
          <w:szCs w:val="24"/>
        </w:rPr>
        <w:t>= 300 Вт, напряжение потребителя U</w:t>
      </w:r>
      <w:r w:rsidRPr="009E46F2">
        <w:rPr>
          <w:b/>
          <w:szCs w:val="24"/>
          <w:vertAlign w:val="subscript"/>
        </w:rPr>
        <w:t>н</w:t>
      </w:r>
      <w:r w:rsidRPr="009E46F2">
        <w:rPr>
          <w:szCs w:val="24"/>
        </w:rPr>
        <w:t>= 200 B.</w:t>
      </w:r>
    </w:p>
    <w:p w:rsidR="00B80C8A" w:rsidRPr="009E46F2" w:rsidRDefault="00B80C8A" w:rsidP="00B80C8A">
      <w:pPr>
        <w:pStyle w:val="a6"/>
        <w:widowControl w:val="0"/>
        <w:numPr>
          <w:ilvl w:val="0"/>
          <w:numId w:val="32"/>
        </w:numPr>
        <w:tabs>
          <w:tab w:val="left" w:pos="748"/>
        </w:tabs>
        <w:autoSpaceDE w:val="0"/>
        <w:autoSpaceDN w:val="0"/>
        <w:spacing w:after="0" w:line="240" w:lineRule="auto"/>
        <w:contextualSpacing w:val="0"/>
        <w:jc w:val="both"/>
        <w:rPr>
          <w:rFonts w:ascii="Times New Roman" w:hAnsi="Times New Roman" w:cs="Times New Roman"/>
          <w:sz w:val="24"/>
          <w:szCs w:val="24"/>
        </w:rPr>
      </w:pPr>
      <w:r w:rsidRPr="009E46F2">
        <w:rPr>
          <w:rFonts w:ascii="Times New Roman" w:hAnsi="Times New Roman" w:cs="Times New Roman"/>
          <w:sz w:val="24"/>
          <w:szCs w:val="24"/>
        </w:rPr>
        <w:t>Выписываем из справочника параметры указанныхдиодов:</w:t>
      </w:r>
    </w:p>
    <w:p w:rsidR="00B80C8A" w:rsidRPr="009E46F2" w:rsidRDefault="00B80C8A" w:rsidP="00B80C8A">
      <w:pPr>
        <w:pStyle w:val="a6"/>
        <w:spacing w:after="0" w:line="240" w:lineRule="auto"/>
        <w:jc w:val="both"/>
        <w:rPr>
          <w:rFonts w:ascii="Times New Roman" w:hAnsi="Times New Roman" w:cs="Times New Roman"/>
          <w:spacing w:val="-6"/>
          <w:sz w:val="24"/>
          <w:szCs w:val="24"/>
        </w:rPr>
      </w:pPr>
      <w:r w:rsidRPr="009E46F2">
        <w:rPr>
          <w:rFonts w:ascii="Times New Roman" w:hAnsi="Times New Roman" w:cs="Times New Roman"/>
          <w:sz w:val="24"/>
          <w:szCs w:val="24"/>
        </w:rPr>
        <w:t>Д218 I</w:t>
      </w:r>
      <w:r w:rsidRPr="009E46F2">
        <w:rPr>
          <w:rFonts w:ascii="Times New Roman" w:hAnsi="Times New Roman" w:cs="Times New Roman"/>
          <w:b/>
          <w:sz w:val="24"/>
          <w:szCs w:val="24"/>
          <w:vertAlign w:val="subscript"/>
        </w:rPr>
        <w:t>доп</w:t>
      </w:r>
      <w:r w:rsidRPr="009E46F2">
        <w:rPr>
          <w:rFonts w:ascii="Times New Roman" w:hAnsi="Times New Roman" w:cs="Times New Roman"/>
          <w:b/>
          <w:sz w:val="24"/>
          <w:szCs w:val="24"/>
        </w:rPr>
        <w:t xml:space="preserve"> = </w:t>
      </w:r>
      <w:r w:rsidRPr="009E46F2">
        <w:rPr>
          <w:rFonts w:ascii="Times New Roman" w:hAnsi="Times New Roman" w:cs="Times New Roman"/>
          <w:sz w:val="24"/>
          <w:szCs w:val="24"/>
        </w:rPr>
        <w:t>0.1АU</w:t>
      </w:r>
      <w:r w:rsidRPr="009E46F2">
        <w:rPr>
          <w:rFonts w:ascii="Times New Roman" w:hAnsi="Times New Roman" w:cs="Times New Roman"/>
          <w:b/>
          <w:sz w:val="24"/>
          <w:szCs w:val="24"/>
          <w:vertAlign w:val="subscript"/>
        </w:rPr>
        <w:t>обр</w:t>
      </w:r>
      <w:r w:rsidRPr="009E46F2">
        <w:rPr>
          <w:rFonts w:ascii="Times New Roman" w:hAnsi="Times New Roman" w:cs="Times New Roman"/>
          <w:sz w:val="24"/>
          <w:szCs w:val="24"/>
        </w:rPr>
        <w:t xml:space="preserve">= </w:t>
      </w:r>
      <w:r w:rsidRPr="009E46F2">
        <w:rPr>
          <w:rFonts w:ascii="Times New Roman" w:hAnsi="Times New Roman" w:cs="Times New Roman"/>
          <w:spacing w:val="-6"/>
          <w:sz w:val="24"/>
          <w:szCs w:val="24"/>
        </w:rPr>
        <w:t>1000В</w:t>
      </w:r>
    </w:p>
    <w:p w:rsidR="00B80C8A" w:rsidRPr="009E46F2" w:rsidRDefault="00B80C8A" w:rsidP="00B80C8A">
      <w:pPr>
        <w:pStyle w:val="a6"/>
        <w:spacing w:after="0" w:line="240" w:lineRule="auto"/>
        <w:jc w:val="both"/>
        <w:rPr>
          <w:rFonts w:ascii="Times New Roman" w:hAnsi="Times New Roman" w:cs="Times New Roman"/>
          <w:sz w:val="24"/>
          <w:szCs w:val="24"/>
        </w:rPr>
      </w:pPr>
      <w:r w:rsidRPr="009E46F2">
        <w:rPr>
          <w:rFonts w:ascii="Times New Roman" w:hAnsi="Times New Roman" w:cs="Times New Roman"/>
          <w:sz w:val="24"/>
          <w:szCs w:val="24"/>
        </w:rPr>
        <w:t>Д222 I</w:t>
      </w:r>
      <w:r w:rsidRPr="009E46F2">
        <w:rPr>
          <w:rFonts w:ascii="Times New Roman" w:hAnsi="Times New Roman" w:cs="Times New Roman"/>
          <w:b/>
          <w:sz w:val="24"/>
          <w:szCs w:val="24"/>
          <w:vertAlign w:val="subscript"/>
        </w:rPr>
        <w:t>доп</w:t>
      </w:r>
      <w:r w:rsidRPr="009E46F2">
        <w:rPr>
          <w:rFonts w:ascii="Times New Roman" w:hAnsi="Times New Roman" w:cs="Times New Roman"/>
          <w:b/>
          <w:sz w:val="24"/>
          <w:szCs w:val="24"/>
        </w:rPr>
        <w:t xml:space="preserve"> = </w:t>
      </w:r>
      <w:r w:rsidRPr="009E46F2">
        <w:rPr>
          <w:rFonts w:ascii="Times New Roman" w:hAnsi="Times New Roman" w:cs="Times New Roman"/>
          <w:sz w:val="24"/>
          <w:szCs w:val="24"/>
        </w:rPr>
        <w:t>0.4АU</w:t>
      </w:r>
      <w:r w:rsidRPr="009E46F2">
        <w:rPr>
          <w:rFonts w:ascii="Times New Roman" w:hAnsi="Times New Roman" w:cs="Times New Roman"/>
          <w:b/>
          <w:sz w:val="24"/>
          <w:szCs w:val="24"/>
          <w:vertAlign w:val="subscript"/>
        </w:rPr>
        <w:t>обр</w:t>
      </w:r>
      <w:r w:rsidRPr="009E46F2">
        <w:rPr>
          <w:rFonts w:ascii="Times New Roman" w:hAnsi="Times New Roman" w:cs="Times New Roman"/>
          <w:sz w:val="24"/>
          <w:szCs w:val="24"/>
        </w:rPr>
        <w:t>= 600В</w:t>
      </w:r>
    </w:p>
    <w:p w:rsidR="00B80C8A" w:rsidRPr="009E46F2" w:rsidRDefault="00B80C8A" w:rsidP="00B80C8A">
      <w:pPr>
        <w:pStyle w:val="a6"/>
        <w:spacing w:after="0" w:line="240" w:lineRule="auto"/>
        <w:jc w:val="both"/>
        <w:rPr>
          <w:rFonts w:ascii="Times New Roman" w:hAnsi="Times New Roman" w:cs="Times New Roman"/>
          <w:sz w:val="24"/>
          <w:szCs w:val="24"/>
        </w:rPr>
      </w:pPr>
      <w:r w:rsidRPr="009E46F2">
        <w:rPr>
          <w:rFonts w:ascii="Times New Roman" w:hAnsi="Times New Roman" w:cs="Times New Roman"/>
          <w:sz w:val="24"/>
          <w:szCs w:val="24"/>
        </w:rPr>
        <w:t>КД202Н I</w:t>
      </w:r>
      <w:r w:rsidRPr="009E46F2">
        <w:rPr>
          <w:rFonts w:ascii="Times New Roman" w:hAnsi="Times New Roman" w:cs="Times New Roman"/>
          <w:b/>
          <w:sz w:val="24"/>
          <w:szCs w:val="24"/>
          <w:vertAlign w:val="subscript"/>
        </w:rPr>
        <w:t>доп</w:t>
      </w:r>
      <w:r w:rsidRPr="009E46F2">
        <w:rPr>
          <w:rFonts w:ascii="Times New Roman" w:hAnsi="Times New Roman" w:cs="Times New Roman"/>
          <w:b/>
          <w:sz w:val="24"/>
          <w:szCs w:val="24"/>
        </w:rPr>
        <w:t xml:space="preserve">= </w:t>
      </w:r>
      <w:r w:rsidRPr="009E46F2">
        <w:rPr>
          <w:rFonts w:ascii="Times New Roman" w:hAnsi="Times New Roman" w:cs="Times New Roman"/>
          <w:sz w:val="24"/>
          <w:szCs w:val="24"/>
        </w:rPr>
        <w:t>1А U</w:t>
      </w:r>
      <w:r w:rsidRPr="009E46F2">
        <w:rPr>
          <w:rFonts w:ascii="Times New Roman" w:hAnsi="Times New Roman" w:cs="Times New Roman"/>
          <w:b/>
          <w:sz w:val="24"/>
          <w:szCs w:val="24"/>
          <w:vertAlign w:val="subscript"/>
        </w:rPr>
        <w:t>обр</w:t>
      </w:r>
      <w:r w:rsidRPr="009E46F2">
        <w:rPr>
          <w:rFonts w:ascii="Times New Roman" w:hAnsi="Times New Roman" w:cs="Times New Roman"/>
          <w:sz w:val="24"/>
          <w:szCs w:val="24"/>
        </w:rPr>
        <w:t>= 500В</w:t>
      </w:r>
    </w:p>
    <w:p w:rsidR="00B80C8A" w:rsidRPr="009E46F2" w:rsidRDefault="00B80C8A" w:rsidP="00B80C8A">
      <w:pPr>
        <w:pStyle w:val="a6"/>
        <w:spacing w:after="0" w:line="240" w:lineRule="auto"/>
        <w:jc w:val="both"/>
        <w:rPr>
          <w:rFonts w:ascii="Times New Roman" w:hAnsi="Times New Roman" w:cs="Times New Roman"/>
          <w:sz w:val="24"/>
          <w:szCs w:val="24"/>
        </w:rPr>
      </w:pPr>
      <w:r w:rsidRPr="009E46F2">
        <w:rPr>
          <w:rFonts w:ascii="Times New Roman" w:hAnsi="Times New Roman" w:cs="Times New Roman"/>
          <w:sz w:val="24"/>
          <w:szCs w:val="24"/>
        </w:rPr>
        <w:t>Д215Б I</w:t>
      </w:r>
      <w:r w:rsidRPr="009E46F2">
        <w:rPr>
          <w:rFonts w:ascii="Times New Roman" w:hAnsi="Times New Roman" w:cs="Times New Roman"/>
          <w:b/>
          <w:sz w:val="24"/>
          <w:szCs w:val="24"/>
          <w:vertAlign w:val="subscript"/>
        </w:rPr>
        <w:t>доп</w:t>
      </w:r>
      <w:r w:rsidRPr="009E46F2">
        <w:rPr>
          <w:rFonts w:ascii="Times New Roman" w:hAnsi="Times New Roman" w:cs="Times New Roman"/>
          <w:b/>
          <w:sz w:val="24"/>
          <w:szCs w:val="24"/>
        </w:rPr>
        <w:t>=</w:t>
      </w:r>
      <w:r w:rsidRPr="009E46F2">
        <w:rPr>
          <w:rFonts w:ascii="Times New Roman" w:hAnsi="Times New Roman" w:cs="Times New Roman"/>
          <w:sz w:val="24"/>
          <w:szCs w:val="24"/>
        </w:rPr>
        <w:t>2А U</w:t>
      </w:r>
      <w:r w:rsidRPr="009E46F2">
        <w:rPr>
          <w:rFonts w:ascii="Times New Roman" w:hAnsi="Times New Roman" w:cs="Times New Roman"/>
          <w:b/>
          <w:sz w:val="24"/>
          <w:szCs w:val="24"/>
          <w:vertAlign w:val="subscript"/>
        </w:rPr>
        <w:t>обр</w:t>
      </w:r>
      <w:r w:rsidRPr="009E46F2">
        <w:rPr>
          <w:rFonts w:ascii="Times New Roman" w:hAnsi="Times New Roman" w:cs="Times New Roman"/>
          <w:sz w:val="24"/>
          <w:szCs w:val="24"/>
        </w:rPr>
        <w:t>= 200В</w:t>
      </w:r>
    </w:p>
    <w:p w:rsidR="00B80C8A" w:rsidRPr="009E46F2" w:rsidRDefault="00B80C8A" w:rsidP="00B80C8A">
      <w:pPr>
        <w:pStyle w:val="a8"/>
        <w:ind w:right="116" w:firstLine="427"/>
        <w:rPr>
          <w:szCs w:val="24"/>
        </w:rPr>
      </w:pPr>
      <w:r w:rsidRPr="009E46F2">
        <w:rPr>
          <w:b/>
          <w:szCs w:val="24"/>
        </w:rPr>
        <w:t>Задача №2</w:t>
      </w:r>
      <w:r w:rsidRPr="009E46F2">
        <w:rPr>
          <w:szCs w:val="24"/>
        </w:rPr>
        <w:t>Для питания постоянным током потребителя мощностью Р</w:t>
      </w:r>
      <w:r w:rsidRPr="009E46F2">
        <w:rPr>
          <w:b/>
          <w:szCs w:val="24"/>
          <w:vertAlign w:val="subscript"/>
        </w:rPr>
        <w:t>н</w:t>
      </w:r>
      <w:r w:rsidRPr="009E46F2">
        <w:rPr>
          <w:szCs w:val="24"/>
        </w:rPr>
        <w:t>= 300Вт при напряжении U</w:t>
      </w:r>
      <w:r w:rsidRPr="009E46F2">
        <w:rPr>
          <w:b/>
          <w:szCs w:val="24"/>
          <w:vertAlign w:val="subscript"/>
        </w:rPr>
        <w:t>н</w:t>
      </w:r>
      <w:r w:rsidRPr="009E46F2">
        <w:rPr>
          <w:szCs w:val="24"/>
        </w:rPr>
        <w:t>= 20В необходимо собрать схему однополупериодного выпрямителя, использовав имеющиеся стандартные диоды Д142А.</w:t>
      </w:r>
    </w:p>
    <w:p w:rsidR="00B80C8A" w:rsidRPr="009E46F2" w:rsidRDefault="00B80C8A" w:rsidP="00B80C8A">
      <w:pPr>
        <w:pStyle w:val="a6"/>
        <w:widowControl w:val="0"/>
        <w:numPr>
          <w:ilvl w:val="0"/>
          <w:numId w:val="33"/>
        </w:numPr>
        <w:tabs>
          <w:tab w:val="left" w:pos="748"/>
        </w:tabs>
        <w:autoSpaceDE w:val="0"/>
        <w:autoSpaceDN w:val="0"/>
        <w:spacing w:after="0" w:line="322" w:lineRule="exact"/>
        <w:contextualSpacing w:val="0"/>
        <w:rPr>
          <w:rFonts w:ascii="Times New Roman" w:hAnsi="Times New Roman" w:cs="Times New Roman"/>
          <w:sz w:val="24"/>
          <w:szCs w:val="24"/>
        </w:rPr>
      </w:pPr>
      <w:r w:rsidRPr="009E46F2">
        <w:rPr>
          <w:rFonts w:ascii="Times New Roman" w:hAnsi="Times New Roman" w:cs="Times New Roman"/>
          <w:sz w:val="24"/>
          <w:szCs w:val="24"/>
        </w:rPr>
        <w:t>Выписываем из справочника параметры диодаД142А:</w:t>
      </w:r>
    </w:p>
    <w:p w:rsidR="00B80C8A" w:rsidRPr="009E46F2" w:rsidRDefault="00B80C8A" w:rsidP="00B80C8A">
      <w:pPr>
        <w:tabs>
          <w:tab w:val="left" w:pos="2044"/>
        </w:tabs>
        <w:spacing w:line="322" w:lineRule="exact"/>
        <w:ind w:left="534"/>
        <w:rPr>
          <w:rFonts w:ascii="Times New Roman" w:hAnsi="Times New Roman" w:cs="Times New Roman"/>
          <w:sz w:val="24"/>
          <w:szCs w:val="24"/>
        </w:rPr>
      </w:pPr>
      <w:r w:rsidRPr="009E46F2">
        <w:rPr>
          <w:rFonts w:ascii="Times New Roman" w:hAnsi="Times New Roman" w:cs="Times New Roman"/>
          <w:sz w:val="24"/>
          <w:szCs w:val="24"/>
        </w:rPr>
        <w:t>I</w:t>
      </w:r>
      <w:r w:rsidRPr="009E46F2">
        <w:rPr>
          <w:rFonts w:ascii="Times New Roman" w:hAnsi="Times New Roman" w:cs="Times New Roman"/>
          <w:b/>
          <w:sz w:val="24"/>
          <w:szCs w:val="24"/>
          <w:vertAlign w:val="subscript"/>
        </w:rPr>
        <w:t>доп</w:t>
      </w:r>
      <w:r w:rsidRPr="009E46F2">
        <w:rPr>
          <w:rFonts w:ascii="Times New Roman" w:hAnsi="Times New Roman" w:cs="Times New Roman"/>
          <w:b/>
          <w:sz w:val="24"/>
          <w:szCs w:val="24"/>
        </w:rPr>
        <w:t xml:space="preserve"> =</w:t>
      </w:r>
      <w:r w:rsidRPr="009E46F2">
        <w:rPr>
          <w:rFonts w:ascii="Times New Roman" w:hAnsi="Times New Roman" w:cs="Times New Roman"/>
          <w:sz w:val="24"/>
          <w:szCs w:val="24"/>
        </w:rPr>
        <w:t>10А</w:t>
      </w:r>
      <w:r w:rsidRPr="009E46F2">
        <w:rPr>
          <w:rFonts w:ascii="Times New Roman" w:hAnsi="Times New Roman" w:cs="Times New Roman"/>
          <w:sz w:val="24"/>
          <w:szCs w:val="24"/>
        </w:rPr>
        <w:tab/>
        <w:t>U</w:t>
      </w:r>
      <w:r w:rsidRPr="009E46F2">
        <w:rPr>
          <w:rFonts w:ascii="Times New Roman" w:hAnsi="Times New Roman" w:cs="Times New Roman"/>
          <w:b/>
          <w:sz w:val="24"/>
          <w:szCs w:val="24"/>
          <w:vertAlign w:val="subscript"/>
        </w:rPr>
        <w:t>обр</w:t>
      </w:r>
      <w:r w:rsidRPr="009E46F2">
        <w:rPr>
          <w:rFonts w:ascii="Times New Roman" w:hAnsi="Times New Roman" w:cs="Times New Roman"/>
          <w:sz w:val="24"/>
          <w:szCs w:val="24"/>
        </w:rPr>
        <w:t>=100В</w:t>
      </w:r>
    </w:p>
    <w:p w:rsidR="00B80C8A" w:rsidRPr="004F72A3" w:rsidRDefault="00B80C8A" w:rsidP="00B80C8A">
      <w:pPr>
        <w:pStyle w:val="a6"/>
        <w:spacing w:after="0" w:line="240" w:lineRule="auto"/>
        <w:jc w:val="both"/>
        <w:rPr>
          <w:rFonts w:ascii="Times New Roman" w:hAnsi="Times New Roman" w:cs="Times New Roman"/>
          <w:b/>
          <w:color w:val="000000" w:themeColor="text1"/>
          <w:sz w:val="28"/>
          <w:szCs w:val="28"/>
        </w:rPr>
      </w:pPr>
    </w:p>
    <w:p w:rsidR="00B80C8A" w:rsidRPr="003668BA" w:rsidRDefault="00A92845" w:rsidP="00B80C8A">
      <w:pPr>
        <w:pStyle w:val="a6"/>
        <w:spacing w:after="0" w:line="360" w:lineRule="auto"/>
        <w:ind w:left="0" w:firstLine="426"/>
        <w:jc w:val="center"/>
        <w:rPr>
          <w:rFonts w:ascii="Times New Roman" w:hAnsi="Times New Roman" w:cs="Times New Roman"/>
          <w:b/>
          <w:sz w:val="24"/>
          <w:szCs w:val="24"/>
        </w:rPr>
      </w:pPr>
      <w:r>
        <w:rPr>
          <w:rFonts w:ascii="Times New Roman" w:hAnsi="Times New Roman" w:cs="Times New Roman"/>
          <w:b/>
          <w:sz w:val="24"/>
          <w:szCs w:val="24"/>
        </w:rPr>
        <w:t>Практическая работа №18</w:t>
      </w:r>
    </w:p>
    <w:p w:rsidR="00B80C8A" w:rsidRPr="003668BA" w:rsidRDefault="00B80C8A" w:rsidP="00B80C8A">
      <w:pPr>
        <w:pStyle w:val="a6"/>
        <w:spacing w:after="0" w:line="360" w:lineRule="auto"/>
        <w:ind w:left="0" w:firstLine="426"/>
        <w:jc w:val="center"/>
        <w:rPr>
          <w:rFonts w:ascii="Times New Roman" w:hAnsi="Times New Roman" w:cs="Times New Roman"/>
          <w:b/>
          <w:sz w:val="24"/>
          <w:szCs w:val="24"/>
        </w:rPr>
      </w:pPr>
      <w:r>
        <w:rPr>
          <w:rFonts w:ascii="Times New Roman" w:hAnsi="Times New Roman" w:cs="Times New Roman"/>
          <w:b/>
          <w:sz w:val="24"/>
          <w:szCs w:val="24"/>
        </w:rPr>
        <w:t xml:space="preserve">Тема: </w:t>
      </w:r>
      <w:r w:rsidRPr="003668BA">
        <w:rPr>
          <w:rFonts w:ascii="Times New Roman" w:hAnsi="Times New Roman" w:cs="Times New Roman"/>
          <w:sz w:val="24"/>
          <w:szCs w:val="24"/>
        </w:rPr>
        <w:t>«Изучение работы электронных генераторов»</w:t>
      </w:r>
    </w:p>
    <w:p w:rsidR="00B80C8A" w:rsidRPr="003668BA" w:rsidRDefault="00B80C8A" w:rsidP="00B80C8A">
      <w:pPr>
        <w:pStyle w:val="a6"/>
        <w:spacing w:before="240" w:line="240" w:lineRule="auto"/>
        <w:ind w:left="0" w:firstLine="426"/>
        <w:jc w:val="both"/>
        <w:rPr>
          <w:rFonts w:ascii="Times New Roman" w:hAnsi="Times New Roman" w:cs="Times New Roman"/>
          <w:sz w:val="24"/>
          <w:szCs w:val="24"/>
        </w:rPr>
      </w:pPr>
      <w:r w:rsidRPr="003668BA">
        <w:rPr>
          <w:rFonts w:ascii="Times New Roman" w:hAnsi="Times New Roman" w:cs="Times New Roman"/>
          <w:b/>
          <w:sz w:val="24"/>
          <w:szCs w:val="24"/>
        </w:rPr>
        <w:t>Цель работы</w:t>
      </w:r>
      <w:r w:rsidRPr="003668BA">
        <w:rPr>
          <w:rFonts w:ascii="Times New Roman" w:hAnsi="Times New Roman" w:cs="Times New Roman"/>
          <w:sz w:val="24"/>
          <w:szCs w:val="24"/>
        </w:rPr>
        <w:t>: изучить работу электронных  генераторов,рассмотрение параметров синусоидального сигнала, параметров импульсного сигнала, определение частоты и скважности импульсов.</w:t>
      </w:r>
    </w:p>
    <w:p w:rsidR="00B80C8A" w:rsidRPr="003668BA" w:rsidRDefault="00B80C8A" w:rsidP="00B80C8A">
      <w:pPr>
        <w:pStyle w:val="a6"/>
        <w:spacing w:before="240" w:line="360" w:lineRule="auto"/>
        <w:ind w:left="0" w:firstLine="426"/>
        <w:jc w:val="center"/>
        <w:rPr>
          <w:rFonts w:ascii="Times New Roman" w:hAnsi="Times New Roman" w:cs="Times New Roman"/>
          <w:b/>
          <w:sz w:val="24"/>
          <w:szCs w:val="24"/>
        </w:rPr>
      </w:pPr>
      <w:r w:rsidRPr="003668BA">
        <w:rPr>
          <w:rFonts w:ascii="Times New Roman" w:hAnsi="Times New Roman" w:cs="Times New Roman"/>
          <w:b/>
          <w:sz w:val="24"/>
          <w:szCs w:val="24"/>
        </w:rPr>
        <w:t>Общие сведения</w:t>
      </w:r>
    </w:p>
    <w:p w:rsidR="00B80C8A" w:rsidRPr="003668BA" w:rsidRDefault="00B80C8A" w:rsidP="00B80C8A">
      <w:pPr>
        <w:spacing w:after="0" w:line="240" w:lineRule="auto"/>
        <w:ind w:right="309" w:firstLine="426"/>
        <w:jc w:val="both"/>
        <w:rPr>
          <w:rFonts w:ascii="Times New Roman" w:hAnsi="Times New Roman" w:cs="Times New Roman"/>
          <w:i/>
          <w:sz w:val="24"/>
          <w:szCs w:val="24"/>
        </w:rPr>
      </w:pPr>
      <w:r w:rsidRPr="003668BA">
        <w:rPr>
          <w:rFonts w:ascii="Times New Roman" w:hAnsi="Times New Roman" w:cs="Times New Roman"/>
          <w:b/>
          <w:i/>
          <w:spacing w:val="16"/>
          <w:w w:val="95"/>
          <w:sz w:val="24"/>
          <w:szCs w:val="24"/>
        </w:rPr>
        <w:t>Электронны</w:t>
      </w:r>
      <w:r w:rsidRPr="003668BA">
        <w:rPr>
          <w:rFonts w:ascii="Times New Roman" w:hAnsi="Times New Roman" w:cs="Times New Roman"/>
          <w:b/>
          <w:i/>
          <w:w w:val="95"/>
          <w:sz w:val="24"/>
          <w:szCs w:val="24"/>
        </w:rPr>
        <w:t xml:space="preserve">й </w:t>
      </w:r>
      <w:r w:rsidRPr="003668BA">
        <w:rPr>
          <w:rFonts w:ascii="Times New Roman" w:hAnsi="Times New Roman" w:cs="Times New Roman"/>
          <w:b/>
          <w:i/>
          <w:spacing w:val="15"/>
          <w:w w:val="95"/>
          <w:sz w:val="24"/>
          <w:szCs w:val="24"/>
        </w:rPr>
        <w:t xml:space="preserve">генератор </w:t>
      </w:r>
      <w:r w:rsidRPr="003668BA">
        <w:rPr>
          <w:rFonts w:ascii="Times New Roman" w:hAnsi="Times New Roman" w:cs="Times New Roman"/>
          <w:i/>
          <w:w w:val="95"/>
          <w:sz w:val="24"/>
          <w:szCs w:val="24"/>
        </w:rPr>
        <w:t>– это устройство, преобразующее электрическую</w:t>
      </w:r>
      <w:r w:rsidRPr="003668BA">
        <w:rPr>
          <w:rFonts w:ascii="Times New Roman" w:hAnsi="Times New Roman" w:cs="Times New Roman"/>
          <w:i/>
          <w:sz w:val="24"/>
          <w:szCs w:val="24"/>
        </w:rPr>
        <w:t>энергиюисточникапостоянноготокавэнергиюнезатухающихэлектрическихколебаний заданной формы ичастоты.</w:t>
      </w:r>
    </w:p>
    <w:p w:rsidR="00B80C8A" w:rsidRPr="003668BA" w:rsidRDefault="00B80C8A" w:rsidP="00B80C8A">
      <w:pPr>
        <w:pStyle w:val="a8"/>
        <w:spacing w:after="0"/>
        <w:ind w:right="311" w:firstLine="426"/>
        <w:rPr>
          <w:szCs w:val="24"/>
        </w:rPr>
      </w:pPr>
      <w:r w:rsidRPr="003668BA">
        <w:rPr>
          <w:szCs w:val="24"/>
        </w:rPr>
        <w:t>Генераторы широко используются в электронике: в радиоприемниках и телевизорах, системах связи, компьютерах, промышленных системах управления и устройствах точного измерения времени.</w:t>
      </w:r>
    </w:p>
    <w:p w:rsidR="00B80C8A" w:rsidRPr="003668BA" w:rsidRDefault="00B80C8A" w:rsidP="00B80C8A">
      <w:pPr>
        <w:spacing w:before="6" w:after="0" w:line="240" w:lineRule="auto"/>
        <w:ind w:right="314" w:firstLine="426"/>
        <w:jc w:val="both"/>
        <w:rPr>
          <w:rFonts w:ascii="Times New Roman" w:hAnsi="Times New Roman" w:cs="Times New Roman"/>
          <w:sz w:val="24"/>
          <w:szCs w:val="24"/>
        </w:rPr>
      </w:pPr>
      <w:r w:rsidRPr="003668BA">
        <w:rPr>
          <w:rFonts w:ascii="Times New Roman" w:hAnsi="Times New Roman" w:cs="Times New Roman"/>
          <w:sz w:val="24"/>
          <w:szCs w:val="24"/>
        </w:rPr>
        <w:t xml:space="preserve">Частота сигнала может изменяться от нескольких герц до многих миллионов герц. Выходное напряжение генератора может быть </w:t>
      </w:r>
      <w:r w:rsidRPr="003668BA">
        <w:rPr>
          <w:rFonts w:ascii="Times New Roman" w:hAnsi="Times New Roman" w:cs="Times New Roman"/>
          <w:i/>
          <w:sz w:val="24"/>
          <w:szCs w:val="24"/>
        </w:rPr>
        <w:t>синусоидальным</w:t>
      </w:r>
      <w:r w:rsidRPr="003668BA">
        <w:rPr>
          <w:rFonts w:ascii="Times New Roman" w:hAnsi="Times New Roman" w:cs="Times New Roman"/>
          <w:sz w:val="24"/>
          <w:szCs w:val="24"/>
        </w:rPr>
        <w:t xml:space="preserve">, </w:t>
      </w:r>
      <w:r w:rsidRPr="003668BA">
        <w:rPr>
          <w:rFonts w:ascii="Times New Roman" w:hAnsi="Times New Roman" w:cs="Times New Roman"/>
          <w:i/>
          <w:sz w:val="24"/>
          <w:szCs w:val="24"/>
        </w:rPr>
        <w:t xml:space="preserve">прямоугольным </w:t>
      </w:r>
      <w:r w:rsidRPr="003668BA">
        <w:rPr>
          <w:rFonts w:ascii="Times New Roman" w:hAnsi="Times New Roman" w:cs="Times New Roman"/>
          <w:sz w:val="24"/>
          <w:szCs w:val="24"/>
        </w:rPr>
        <w:t xml:space="preserve">или </w:t>
      </w:r>
      <w:r w:rsidRPr="003668BA">
        <w:rPr>
          <w:rFonts w:ascii="Times New Roman" w:hAnsi="Times New Roman" w:cs="Times New Roman"/>
          <w:i/>
          <w:sz w:val="24"/>
          <w:szCs w:val="24"/>
        </w:rPr>
        <w:t xml:space="preserve">пилообразным </w:t>
      </w:r>
      <w:r w:rsidRPr="003668BA">
        <w:rPr>
          <w:rFonts w:ascii="Times New Roman" w:hAnsi="Times New Roman" w:cs="Times New Roman"/>
          <w:sz w:val="24"/>
          <w:szCs w:val="24"/>
        </w:rPr>
        <w:t>в зависимости от типа генератора (рис. 1).</w:t>
      </w:r>
    </w:p>
    <w:tbl>
      <w:tblPr>
        <w:tblW w:w="0" w:type="auto"/>
        <w:tblInd w:w="120" w:type="dxa"/>
        <w:tblLayout w:type="fixed"/>
        <w:tblLook w:val="01E0"/>
      </w:tblPr>
      <w:tblGrid>
        <w:gridCol w:w="4245"/>
        <w:gridCol w:w="4471"/>
      </w:tblGrid>
      <w:tr w:rsidR="00B80C8A" w:rsidRPr="003668BA" w:rsidTr="00B80C8A">
        <w:trPr>
          <w:trHeight w:val="1445"/>
        </w:trPr>
        <w:tc>
          <w:tcPr>
            <w:tcW w:w="4245" w:type="dxa"/>
          </w:tcPr>
          <w:p w:rsidR="00B80C8A" w:rsidRPr="003668BA" w:rsidRDefault="00B80C8A" w:rsidP="00B80C8A">
            <w:pPr>
              <w:pStyle w:val="TableParagraph"/>
              <w:ind w:firstLine="426"/>
              <w:jc w:val="both"/>
              <w:rPr>
                <w:rFonts w:ascii="Times New Roman" w:hAnsi="Times New Roman" w:cs="Times New Roman"/>
                <w:sz w:val="24"/>
                <w:szCs w:val="24"/>
              </w:rPr>
            </w:pPr>
          </w:p>
          <w:p w:rsidR="00B80C8A" w:rsidRPr="003668BA" w:rsidRDefault="00B80C8A" w:rsidP="00B80C8A">
            <w:pPr>
              <w:pStyle w:val="TableParagraph"/>
              <w:spacing w:before="0"/>
              <w:ind w:firstLine="426"/>
              <w:jc w:val="both"/>
              <w:rPr>
                <w:rFonts w:ascii="Times New Roman" w:hAnsi="Times New Roman" w:cs="Times New Roman"/>
                <w:sz w:val="24"/>
                <w:szCs w:val="24"/>
              </w:rPr>
            </w:pPr>
            <w:r w:rsidRPr="003668BA">
              <w:rPr>
                <w:rFonts w:ascii="Times New Roman" w:hAnsi="Times New Roman" w:cs="Times New Roman"/>
                <w:noProof/>
                <w:sz w:val="24"/>
                <w:szCs w:val="24"/>
                <w:lang w:bidi="ar-SA"/>
              </w:rPr>
              <w:drawing>
                <wp:inline distT="0" distB="0" distL="0" distR="0">
                  <wp:extent cx="2229492" cy="955497"/>
                  <wp:effectExtent l="0" t="0" r="0" b="0"/>
                  <wp:docPr id="162" name="image2.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268" cstate="print"/>
                          <a:stretch>
                            <a:fillRect/>
                          </a:stretch>
                        </pic:blipFill>
                        <pic:spPr>
                          <a:xfrm>
                            <a:off x="0" y="0"/>
                            <a:ext cx="2226994" cy="954426"/>
                          </a:xfrm>
                          <a:prstGeom prst="rect">
                            <a:avLst/>
                          </a:prstGeom>
                        </pic:spPr>
                      </pic:pic>
                    </a:graphicData>
                  </a:graphic>
                </wp:inline>
              </w:drawing>
            </w:r>
          </w:p>
        </w:tc>
        <w:tc>
          <w:tcPr>
            <w:tcW w:w="4471" w:type="dxa"/>
          </w:tcPr>
          <w:p w:rsidR="00B80C8A" w:rsidRPr="003668BA" w:rsidRDefault="00B80C8A" w:rsidP="00B80C8A">
            <w:pPr>
              <w:pStyle w:val="TableParagraph"/>
              <w:spacing w:before="0"/>
              <w:ind w:firstLine="426"/>
              <w:jc w:val="both"/>
              <w:rPr>
                <w:rFonts w:ascii="Times New Roman" w:hAnsi="Times New Roman" w:cs="Times New Roman"/>
                <w:sz w:val="24"/>
                <w:szCs w:val="24"/>
              </w:rPr>
            </w:pPr>
            <w:r w:rsidRPr="003668BA">
              <w:rPr>
                <w:rFonts w:ascii="Times New Roman" w:hAnsi="Times New Roman" w:cs="Times New Roman"/>
                <w:noProof/>
                <w:sz w:val="24"/>
                <w:szCs w:val="24"/>
                <w:lang w:bidi="ar-SA"/>
              </w:rPr>
              <w:drawing>
                <wp:inline distT="0" distB="0" distL="0" distR="0">
                  <wp:extent cx="2311685" cy="1109609"/>
                  <wp:effectExtent l="0" t="0" r="0" b="0"/>
                  <wp:docPr id="163" name="image3.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269" cstate="print"/>
                          <a:stretch>
                            <a:fillRect/>
                          </a:stretch>
                        </pic:blipFill>
                        <pic:spPr>
                          <a:xfrm>
                            <a:off x="0" y="0"/>
                            <a:ext cx="2317310" cy="1112309"/>
                          </a:xfrm>
                          <a:prstGeom prst="rect">
                            <a:avLst/>
                          </a:prstGeom>
                        </pic:spPr>
                      </pic:pic>
                    </a:graphicData>
                  </a:graphic>
                </wp:inline>
              </w:drawing>
            </w:r>
          </w:p>
        </w:tc>
      </w:tr>
      <w:tr w:rsidR="00B80C8A" w:rsidRPr="003668BA" w:rsidTr="00B80C8A">
        <w:trPr>
          <w:trHeight w:val="361"/>
        </w:trPr>
        <w:tc>
          <w:tcPr>
            <w:tcW w:w="4245" w:type="dxa"/>
          </w:tcPr>
          <w:p w:rsidR="00B80C8A" w:rsidRPr="003668BA" w:rsidRDefault="00B80C8A" w:rsidP="00B80C8A">
            <w:pPr>
              <w:pStyle w:val="TableParagraph"/>
              <w:ind w:right="1060" w:firstLine="426"/>
              <w:jc w:val="both"/>
              <w:rPr>
                <w:rFonts w:ascii="Times New Roman" w:hAnsi="Times New Roman" w:cs="Times New Roman"/>
                <w:sz w:val="24"/>
                <w:szCs w:val="24"/>
              </w:rPr>
            </w:pPr>
            <w:r w:rsidRPr="003668BA">
              <w:rPr>
                <w:noProof/>
                <w:sz w:val="24"/>
                <w:szCs w:val="24"/>
                <w:lang w:bidi="ar-SA"/>
              </w:rPr>
              <w:drawing>
                <wp:anchor distT="0" distB="0" distL="0" distR="0" simplePos="0" relativeHeight="251677696" behindDoc="0" locked="0" layoutInCell="1" allowOverlap="1">
                  <wp:simplePos x="0" y="0"/>
                  <wp:positionH relativeFrom="page">
                    <wp:posOffset>2477770</wp:posOffset>
                  </wp:positionH>
                  <wp:positionV relativeFrom="paragraph">
                    <wp:posOffset>741045</wp:posOffset>
                  </wp:positionV>
                  <wp:extent cx="2249805" cy="914400"/>
                  <wp:effectExtent l="0" t="0" r="0" b="0"/>
                  <wp:wrapTopAndBottom/>
                  <wp:docPr id="164" name="image4.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270" cstate="print"/>
                          <a:stretch>
                            <a:fillRect/>
                          </a:stretch>
                        </pic:blipFill>
                        <pic:spPr>
                          <a:xfrm>
                            <a:off x="0" y="0"/>
                            <a:ext cx="2249805" cy="914400"/>
                          </a:xfrm>
                          <a:prstGeom prst="rect">
                            <a:avLst/>
                          </a:prstGeom>
                        </pic:spPr>
                      </pic:pic>
                    </a:graphicData>
                  </a:graphic>
                </wp:anchor>
              </w:drawing>
            </w:r>
            <w:r w:rsidRPr="003668BA">
              <w:rPr>
                <w:rFonts w:ascii="Times New Roman" w:hAnsi="Times New Roman" w:cs="Times New Roman"/>
                <w:sz w:val="24"/>
                <w:szCs w:val="24"/>
              </w:rPr>
              <w:t xml:space="preserve">Рис. 1, а. Напряжение </w:t>
            </w:r>
            <w:r w:rsidRPr="003668BA">
              <w:rPr>
                <w:rFonts w:ascii="Times New Roman" w:hAnsi="Times New Roman" w:cs="Times New Roman"/>
                <w:sz w:val="24"/>
                <w:szCs w:val="24"/>
              </w:rPr>
              <w:lastRenderedPageBreak/>
              <w:t>синусоидальной формы</w:t>
            </w:r>
          </w:p>
        </w:tc>
        <w:tc>
          <w:tcPr>
            <w:tcW w:w="4471" w:type="dxa"/>
          </w:tcPr>
          <w:p w:rsidR="00B80C8A" w:rsidRPr="003668BA" w:rsidRDefault="00B80C8A" w:rsidP="00B80C8A">
            <w:pPr>
              <w:pStyle w:val="TableParagraph"/>
              <w:ind w:firstLine="426"/>
              <w:jc w:val="both"/>
              <w:rPr>
                <w:rFonts w:ascii="Times New Roman" w:hAnsi="Times New Roman" w:cs="Times New Roman"/>
                <w:sz w:val="24"/>
                <w:szCs w:val="24"/>
              </w:rPr>
            </w:pPr>
            <w:r w:rsidRPr="003668BA">
              <w:rPr>
                <w:rFonts w:ascii="Times New Roman" w:hAnsi="Times New Roman" w:cs="Times New Roman"/>
                <w:sz w:val="24"/>
                <w:szCs w:val="24"/>
              </w:rPr>
              <w:lastRenderedPageBreak/>
              <w:t>Рис. 1, б. Напряжение прямоугольной формы</w:t>
            </w:r>
          </w:p>
        </w:tc>
      </w:tr>
    </w:tbl>
    <w:p w:rsidR="00B80C8A" w:rsidRPr="003668BA" w:rsidRDefault="00B80C8A" w:rsidP="00B80C8A">
      <w:pPr>
        <w:pStyle w:val="a8"/>
        <w:spacing w:before="10" w:after="0"/>
        <w:ind w:firstLine="426"/>
        <w:rPr>
          <w:szCs w:val="24"/>
        </w:rPr>
      </w:pPr>
    </w:p>
    <w:p w:rsidR="00B80C8A" w:rsidRPr="003668BA" w:rsidRDefault="00B80C8A" w:rsidP="00B80C8A">
      <w:pPr>
        <w:pStyle w:val="a8"/>
        <w:spacing w:after="0"/>
        <w:ind w:firstLine="426"/>
        <w:rPr>
          <w:szCs w:val="24"/>
        </w:rPr>
      </w:pPr>
      <w:r w:rsidRPr="003668BA">
        <w:rPr>
          <w:szCs w:val="24"/>
        </w:rPr>
        <w:t>Рис. 1, в. Напряжение пилообразной формы</w:t>
      </w:r>
    </w:p>
    <w:p w:rsidR="00B80C8A" w:rsidRPr="003668BA" w:rsidRDefault="00B80C8A" w:rsidP="00B80C8A">
      <w:pPr>
        <w:pStyle w:val="a8"/>
        <w:spacing w:before="11" w:after="0"/>
        <w:ind w:firstLine="426"/>
        <w:rPr>
          <w:szCs w:val="24"/>
        </w:rPr>
      </w:pPr>
    </w:p>
    <w:p w:rsidR="00B80C8A" w:rsidRPr="003668BA" w:rsidRDefault="00B80C8A" w:rsidP="00B80C8A">
      <w:pPr>
        <w:pStyle w:val="a8"/>
        <w:spacing w:after="0"/>
        <w:ind w:right="311" w:firstLine="426"/>
        <w:rPr>
          <w:szCs w:val="24"/>
        </w:rPr>
      </w:pPr>
      <w:r w:rsidRPr="003668BA">
        <w:rPr>
          <w:szCs w:val="24"/>
        </w:rPr>
        <w:t xml:space="preserve">Когда колебательный контур возбуждается внешним источником постоянного тока, в нем возникают колебания. Эти колебания являются затухающими, поскольку активное сопротивление колебательного контура поглощает энергию тока. Для поддержанияколебанийвколебательномконтурепоглощеннуюэнергиюнеобходим восполнить. Это осуществляется с помощью положительной обратной связи. </w:t>
      </w:r>
    </w:p>
    <w:p w:rsidR="00B80C8A" w:rsidRPr="003668BA" w:rsidRDefault="00B80C8A" w:rsidP="00B80C8A">
      <w:pPr>
        <w:pStyle w:val="a8"/>
        <w:spacing w:after="0"/>
        <w:ind w:right="311" w:firstLine="426"/>
        <w:rPr>
          <w:szCs w:val="24"/>
        </w:rPr>
      </w:pPr>
      <w:r w:rsidRPr="003668BA">
        <w:rPr>
          <w:i/>
          <w:szCs w:val="24"/>
        </w:rPr>
        <w:t xml:space="preserve">Положительная обратная связь </w:t>
      </w:r>
      <w:r w:rsidRPr="003668BA">
        <w:rPr>
          <w:szCs w:val="24"/>
        </w:rPr>
        <w:t>- это подача в колебательный контур части выходного сигнала для поддержки колебаний. Сигнал обратной связи должен совпадать по фазе с сигналом в колебательном контуре.</w:t>
      </w:r>
    </w:p>
    <w:p w:rsidR="00B80C8A" w:rsidRPr="003668BA" w:rsidRDefault="00B80C8A" w:rsidP="00B80C8A">
      <w:pPr>
        <w:pStyle w:val="a8"/>
        <w:spacing w:before="2" w:after="0"/>
        <w:ind w:firstLine="426"/>
        <w:rPr>
          <w:szCs w:val="24"/>
        </w:rPr>
      </w:pPr>
      <w:r w:rsidRPr="003668BA">
        <w:rPr>
          <w:noProof/>
          <w:szCs w:val="24"/>
        </w:rPr>
        <w:drawing>
          <wp:anchor distT="0" distB="0" distL="0" distR="0" simplePos="0" relativeHeight="251678720" behindDoc="0" locked="0" layoutInCell="1" allowOverlap="1">
            <wp:simplePos x="0" y="0"/>
            <wp:positionH relativeFrom="page">
              <wp:posOffset>2454910</wp:posOffset>
            </wp:positionH>
            <wp:positionV relativeFrom="paragraph">
              <wp:posOffset>390525</wp:posOffset>
            </wp:positionV>
            <wp:extent cx="2712085" cy="1232535"/>
            <wp:effectExtent l="0" t="0" r="0" b="0"/>
            <wp:wrapTopAndBottom/>
            <wp:docPr id="165" name="image5.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271" cstate="print"/>
                    <a:stretch>
                      <a:fillRect/>
                    </a:stretch>
                  </pic:blipFill>
                  <pic:spPr>
                    <a:xfrm>
                      <a:off x="0" y="0"/>
                      <a:ext cx="2712085" cy="1232535"/>
                    </a:xfrm>
                    <a:prstGeom prst="rect">
                      <a:avLst/>
                    </a:prstGeom>
                  </pic:spPr>
                </pic:pic>
              </a:graphicData>
            </a:graphic>
          </wp:anchor>
        </w:drawing>
      </w:r>
      <w:r w:rsidRPr="003668BA">
        <w:rPr>
          <w:szCs w:val="24"/>
        </w:rPr>
        <w:t>На рис. 2 изображена блок-схема генератора.</w:t>
      </w:r>
    </w:p>
    <w:p w:rsidR="00B80C8A" w:rsidRPr="003668BA" w:rsidRDefault="00B80C8A" w:rsidP="00B80C8A">
      <w:pPr>
        <w:pStyle w:val="a8"/>
        <w:spacing w:before="2" w:after="0"/>
        <w:ind w:firstLine="426"/>
        <w:rPr>
          <w:szCs w:val="24"/>
        </w:rPr>
      </w:pPr>
    </w:p>
    <w:p w:rsidR="00B80C8A" w:rsidRPr="003668BA" w:rsidRDefault="00B80C8A" w:rsidP="00B80C8A">
      <w:pPr>
        <w:pStyle w:val="a8"/>
        <w:spacing w:after="0"/>
        <w:ind w:right="2478" w:firstLine="426"/>
        <w:rPr>
          <w:szCs w:val="24"/>
        </w:rPr>
      </w:pPr>
      <w:r w:rsidRPr="003668BA">
        <w:rPr>
          <w:szCs w:val="24"/>
        </w:rPr>
        <w:t>Рис. 2. Блок-схема электронного генератора Генератор можно разбить на три части:</w:t>
      </w:r>
    </w:p>
    <w:p w:rsidR="00B80C8A" w:rsidRPr="003668BA" w:rsidRDefault="00B80C8A" w:rsidP="00B80C8A">
      <w:pPr>
        <w:pStyle w:val="a6"/>
        <w:widowControl w:val="0"/>
        <w:numPr>
          <w:ilvl w:val="0"/>
          <w:numId w:val="34"/>
        </w:numPr>
        <w:tabs>
          <w:tab w:val="left" w:pos="547"/>
        </w:tabs>
        <w:autoSpaceDE w:val="0"/>
        <w:autoSpaceDN w:val="0"/>
        <w:spacing w:after="0" w:line="240" w:lineRule="auto"/>
        <w:ind w:left="0" w:right="311" w:firstLine="426"/>
        <w:contextualSpacing w:val="0"/>
        <w:jc w:val="both"/>
        <w:rPr>
          <w:rFonts w:ascii="Times New Roman" w:hAnsi="Times New Roman" w:cs="Times New Roman"/>
          <w:sz w:val="24"/>
          <w:szCs w:val="24"/>
        </w:rPr>
      </w:pPr>
      <w:r w:rsidRPr="003668BA">
        <w:rPr>
          <w:rFonts w:ascii="Times New Roman" w:hAnsi="Times New Roman" w:cs="Times New Roman"/>
          <w:i/>
          <w:sz w:val="24"/>
          <w:szCs w:val="24"/>
        </w:rPr>
        <w:t xml:space="preserve">LC </w:t>
      </w:r>
      <w:r w:rsidRPr="003668BA">
        <w:rPr>
          <w:rFonts w:ascii="Times New Roman" w:hAnsi="Times New Roman" w:cs="Times New Roman"/>
          <w:sz w:val="24"/>
          <w:szCs w:val="24"/>
        </w:rPr>
        <w:t>-колебательный контур, который обычно является частотозадающей цепью генератора;</w:t>
      </w:r>
    </w:p>
    <w:p w:rsidR="00B80C8A" w:rsidRPr="003668BA" w:rsidRDefault="00B80C8A" w:rsidP="00B80C8A">
      <w:pPr>
        <w:pStyle w:val="a6"/>
        <w:widowControl w:val="0"/>
        <w:numPr>
          <w:ilvl w:val="0"/>
          <w:numId w:val="34"/>
        </w:numPr>
        <w:tabs>
          <w:tab w:val="left" w:pos="496"/>
        </w:tabs>
        <w:autoSpaceDE w:val="0"/>
        <w:autoSpaceDN w:val="0"/>
        <w:spacing w:after="0" w:line="240" w:lineRule="auto"/>
        <w:ind w:left="0" w:firstLine="426"/>
        <w:contextualSpacing w:val="0"/>
        <w:jc w:val="both"/>
        <w:rPr>
          <w:rFonts w:ascii="Times New Roman" w:hAnsi="Times New Roman" w:cs="Times New Roman"/>
          <w:sz w:val="24"/>
          <w:szCs w:val="24"/>
        </w:rPr>
      </w:pPr>
      <w:r w:rsidRPr="003668BA">
        <w:rPr>
          <w:rFonts w:ascii="Times New Roman" w:hAnsi="Times New Roman" w:cs="Times New Roman"/>
          <w:sz w:val="24"/>
          <w:szCs w:val="24"/>
        </w:rPr>
        <w:t>усилитель, увеличивает амплитуду выходного сигнала колебательногоконтура;</w:t>
      </w:r>
    </w:p>
    <w:p w:rsidR="00B80C8A" w:rsidRPr="003668BA" w:rsidRDefault="00B80C8A" w:rsidP="00B80C8A">
      <w:pPr>
        <w:pStyle w:val="a6"/>
        <w:widowControl w:val="0"/>
        <w:numPr>
          <w:ilvl w:val="0"/>
          <w:numId w:val="34"/>
        </w:numPr>
        <w:tabs>
          <w:tab w:val="left" w:pos="546"/>
        </w:tabs>
        <w:autoSpaceDE w:val="0"/>
        <w:autoSpaceDN w:val="0"/>
        <w:spacing w:after="0" w:line="240" w:lineRule="auto"/>
        <w:ind w:left="0" w:right="316" w:firstLine="426"/>
        <w:contextualSpacing w:val="0"/>
        <w:jc w:val="both"/>
        <w:rPr>
          <w:rFonts w:ascii="Times New Roman" w:hAnsi="Times New Roman" w:cs="Times New Roman"/>
          <w:sz w:val="24"/>
          <w:szCs w:val="24"/>
        </w:rPr>
      </w:pPr>
      <w:r w:rsidRPr="003668BA">
        <w:rPr>
          <w:rFonts w:ascii="Times New Roman" w:hAnsi="Times New Roman" w:cs="Times New Roman"/>
          <w:sz w:val="24"/>
          <w:szCs w:val="24"/>
        </w:rPr>
        <w:t>цепь обратной связи, подает необходимое количество энергии в колебательный контур для поддержкиколебаний.</w:t>
      </w:r>
    </w:p>
    <w:p w:rsidR="00B80C8A" w:rsidRPr="003668BA" w:rsidRDefault="00B80C8A" w:rsidP="00B80C8A">
      <w:pPr>
        <w:pStyle w:val="a8"/>
        <w:spacing w:after="0"/>
        <w:ind w:right="313" w:firstLine="426"/>
        <w:rPr>
          <w:szCs w:val="24"/>
        </w:rPr>
      </w:pPr>
      <w:r w:rsidRPr="003668BA">
        <w:rPr>
          <w:szCs w:val="24"/>
        </w:rPr>
        <w:t>Таким образом, генератор - это схема с положительной обратной связью, которая использует постоянный ток для получения колебаний переменного тока.</w:t>
      </w:r>
    </w:p>
    <w:p w:rsidR="00B80C8A" w:rsidRPr="003668BA" w:rsidRDefault="00B80C8A" w:rsidP="00B80C8A">
      <w:pPr>
        <w:pStyle w:val="a8"/>
        <w:spacing w:before="11" w:after="0"/>
        <w:ind w:firstLine="426"/>
        <w:rPr>
          <w:szCs w:val="24"/>
        </w:rPr>
      </w:pPr>
    </w:p>
    <w:p w:rsidR="00B80C8A" w:rsidRPr="003668BA" w:rsidRDefault="00B80C8A" w:rsidP="00B80C8A">
      <w:pPr>
        <w:pStyle w:val="1"/>
        <w:keepNext w:val="0"/>
        <w:widowControl w:val="0"/>
        <w:tabs>
          <w:tab w:val="left" w:pos="2730"/>
        </w:tabs>
        <w:autoSpaceDE w:val="0"/>
        <w:autoSpaceDN w:val="0"/>
        <w:spacing w:before="1"/>
        <w:ind w:firstLine="426"/>
        <w:jc w:val="both"/>
        <w:rPr>
          <w:sz w:val="24"/>
          <w:szCs w:val="24"/>
        </w:rPr>
      </w:pPr>
      <w:r w:rsidRPr="003668BA">
        <w:rPr>
          <w:sz w:val="24"/>
          <w:szCs w:val="24"/>
        </w:rPr>
        <w:t>Генераторы синусоидальныхколебаний</w:t>
      </w:r>
    </w:p>
    <w:p w:rsidR="00B80C8A" w:rsidRPr="003668BA" w:rsidRDefault="00B80C8A" w:rsidP="00B80C8A">
      <w:pPr>
        <w:pStyle w:val="a8"/>
        <w:spacing w:before="3" w:after="0"/>
        <w:ind w:firstLine="426"/>
        <w:rPr>
          <w:b/>
          <w:szCs w:val="24"/>
        </w:rPr>
      </w:pPr>
    </w:p>
    <w:p w:rsidR="00B80C8A" w:rsidRPr="003668BA" w:rsidRDefault="00B80C8A" w:rsidP="00B80C8A">
      <w:pPr>
        <w:pStyle w:val="a8"/>
        <w:spacing w:after="0"/>
        <w:ind w:right="311" w:firstLine="426"/>
        <w:rPr>
          <w:szCs w:val="24"/>
        </w:rPr>
      </w:pPr>
      <w:r w:rsidRPr="003668BA">
        <w:rPr>
          <w:i/>
          <w:szCs w:val="24"/>
        </w:rPr>
        <w:t>Генераторысинусоидальныхколебаний</w:t>
      </w:r>
      <w:r w:rsidRPr="003668BA">
        <w:rPr>
          <w:szCs w:val="24"/>
        </w:rPr>
        <w:t xml:space="preserve">-этогенераторы,которыегенерируют напряжение синусоидальной формы. Они классифицируются согласно их часто то задающим компонентам. Тремя основными типами генераторов синусоидальных колебаний являются </w:t>
      </w:r>
      <w:r w:rsidRPr="003668BA">
        <w:rPr>
          <w:i/>
          <w:szCs w:val="24"/>
        </w:rPr>
        <w:t xml:space="preserve">LC </w:t>
      </w:r>
      <w:r w:rsidRPr="003668BA">
        <w:rPr>
          <w:szCs w:val="24"/>
        </w:rPr>
        <w:t xml:space="preserve">-генераторы, кварцевые генераторы и </w:t>
      </w:r>
      <w:r w:rsidRPr="003668BA">
        <w:rPr>
          <w:i/>
          <w:szCs w:val="24"/>
        </w:rPr>
        <w:t>RC</w:t>
      </w:r>
      <w:r w:rsidRPr="003668BA">
        <w:rPr>
          <w:szCs w:val="24"/>
        </w:rPr>
        <w:t>-генераторы.</w:t>
      </w:r>
    </w:p>
    <w:p w:rsidR="00B80C8A" w:rsidRPr="003668BA" w:rsidRDefault="00B80C8A" w:rsidP="00B80C8A">
      <w:pPr>
        <w:pStyle w:val="a8"/>
        <w:spacing w:after="0"/>
        <w:ind w:right="313" w:firstLine="426"/>
        <w:rPr>
          <w:szCs w:val="24"/>
        </w:rPr>
      </w:pPr>
      <w:r w:rsidRPr="003668BA">
        <w:rPr>
          <w:i/>
          <w:szCs w:val="24"/>
        </w:rPr>
        <w:t xml:space="preserve">LC -генераторы </w:t>
      </w:r>
      <w:r w:rsidRPr="003668BA">
        <w:rPr>
          <w:szCs w:val="24"/>
        </w:rPr>
        <w:t>используют колебательный контур из конденсатора и катушки индуктивности, соединенных либо параллельно, либо последовательно, параметры которых определяют частоту колебаний.</w:t>
      </w:r>
    </w:p>
    <w:p w:rsidR="00B80C8A" w:rsidRPr="003668BA" w:rsidRDefault="00B80C8A" w:rsidP="00B80C8A">
      <w:pPr>
        <w:spacing w:after="0" w:line="240" w:lineRule="auto"/>
        <w:ind w:right="315" w:firstLine="426"/>
        <w:jc w:val="both"/>
        <w:rPr>
          <w:rFonts w:ascii="Times New Roman" w:hAnsi="Times New Roman" w:cs="Times New Roman"/>
          <w:sz w:val="24"/>
          <w:szCs w:val="24"/>
        </w:rPr>
      </w:pPr>
      <w:r w:rsidRPr="003668BA">
        <w:rPr>
          <w:rFonts w:ascii="Times New Roman" w:hAnsi="Times New Roman" w:cs="Times New Roman"/>
          <w:i/>
          <w:sz w:val="24"/>
          <w:szCs w:val="24"/>
        </w:rPr>
        <w:t xml:space="preserve">Кварцевые генераторы </w:t>
      </w:r>
      <w:r w:rsidRPr="003668BA">
        <w:rPr>
          <w:rFonts w:ascii="Times New Roman" w:hAnsi="Times New Roman" w:cs="Times New Roman"/>
          <w:sz w:val="24"/>
          <w:szCs w:val="24"/>
        </w:rPr>
        <w:t xml:space="preserve">подобны </w:t>
      </w:r>
      <w:r w:rsidRPr="003668BA">
        <w:rPr>
          <w:rFonts w:ascii="Times New Roman" w:hAnsi="Times New Roman" w:cs="Times New Roman"/>
          <w:i/>
          <w:sz w:val="24"/>
          <w:szCs w:val="24"/>
        </w:rPr>
        <w:t xml:space="preserve">LC </w:t>
      </w:r>
      <w:r w:rsidRPr="003668BA">
        <w:rPr>
          <w:rFonts w:ascii="Times New Roman" w:hAnsi="Times New Roman" w:cs="Times New Roman"/>
          <w:sz w:val="24"/>
          <w:szCs w:val="24"/>
        </w:rPr>
        <w:t>-генераторам, но обеспечивают более высокую стабильность колебаний.</w:t>
      </w:r>
    </w:p>
    <w:p w:rsidR="00B80C8A" w:rsidRPr="003668BA" w:rsidRDefault="00B80C8A" w:rsidP="00B80C8A">
      <w:pPr>
        <w:pStyle w:val="a8"/>
        <w:spacing w:after="0"/>
        <w:ind w:right="310" w:firstLine="426"/>
        <w:rPr>
          <w:szCs w:val="24"/>
        </w:rPr>
      </w:pPr>
      <w:r w:rsidRPr="003668BA">
        <w:rPr>
          <w:i/>
          <w:szCs w:val="24"/>
        </w:rPr>
        <w:t xml:space="preserve">LC </w:t>
      </w:r>
      <w:r w:rsidRPr="003668BA">
        <w:rPr>
          <w:szCs w:val="24"/>
        </w:rPr>
        <w:t xml:space="preserve">-генераторы и кварцевые генераторы используются в диапазоне радиочастот. Они не подходят для применения на низких частотах. На низких частотах используются </w:t>
      </w:r>
      <w:r w:rsidRPr="003668BA">
        <w:rPr>
          <w:i/>
          <w:szCs w:val="24"/>
        </w:rPr>
        <w:t>RC -генераторы</w:t>
      </w:r>
      <w:r w:rsidRPr="003668BA">
        <w:rPr>
          <w:szCs w:val="24"/>
        </w:rPr>
        <w:t>, в которых для задания частоты колебаний используется резистивно-емкостная цепь.</w:t>
      </w:r>
    </w:p>
    <w:p w:rsidR="00B80C8A" w:rsidRPr="003668BA" w:rsidRDefault="00B80C8A" w:rsidP="00B80C8A">
      <w:pPr>
        <w:pStyle w:val="a8"/>
        <w:spacing w:after="0"/>
        <w:ind w:right="313" w:firstLine="426"/>
        <w:rPr>
          <w:szCs w:val="24"/>
        </w:rPr>
      </w:pPr>
      <w:r w:rsidRPr="003668BA">
        <w:rPr>
          <w:szCs w:val="24"/>
        </w:rPr>
        <w:t xml:space="preserve">Автогенераторы типа </w:t>
      </w:r>
      <w:r w:rsidRPr="003668BA">
        <w:rPr>
          <w:i/>
          <w:szCs w:val="24"/>
        </w:rPr>
        <w:t xml:space="preserve">LC </w:t>
      </w:r>
      <w:r w:rsidRPr="003668BA">
        <w:rPr>
          <w:szCs w:val="24"/>
        </w:rPr>
        <w:t>применяют в основном на частотах выше 20 кГц, так как для более низких частот конструкция таких колебательных контуров громоздка.</w:t>
      </w:r>
    </w:p>
    <w:p w:rsidR="00B80C8A" w:rsidRPr="003668BA" w:rsidRDefault="00B80C8A" w:rsidP="00B80C8A">
      <w:pPr>
        <w:pStyle w:val="a8"/>
        <w:spacing w:after="0"/>
        <w:ind w:right="313" w:firstLine="426"/>
        <w:rPr>
          <w:szCs w:val="24"/>
        </w:rPr>
      </w:pPr>
      <w:r w:rsidRPr="003668BA">
        <w:rPr>
          <w:szCs w:val="24"/>
        </w:rPr>
        <w:t xml:space="preserve">Основными типами </w:t>
      </w:r>
      <w:r w:rsidRPr="003668BA">
        <w:rPr>
          <w:i/>
          <w:szCs w:val="24"/>
        </w:rPr>
        <w:t xml:space="preserve">LC </w:t>
      </w:r>
      <w:r w:rsidRPr="003668BA">
        <w:rPr>
          <w:szCs w:val="24"/>
        </w:rPr>
        <w:t xml:space="preserve">-генераторов являются генератор Хартли и генератор Колпитца. На рис. 3, а изображен генератор Хартли. </w:t>
      </w:r>
    </w:p>
    <w:p w:rsidR="00B80C8A" w:rsidRPr="003668BA" w:rsidRDefault="00B80C8A" w:rsidP="00B80C8A">
      <w:pPr>
        <w:pStyle w:val="a8"/>
        <w:spacing w:before="19" w:after="0"/>
        <w:ind w:firstLine="426"/>
        <w:rPr>
          <w:szCs w:val="24"/>
        </w:rPr>
      </w:pPr>
      <w:r w:rsidRPr="003668BA">
        <w:rPr>
          <w:szCs w:val="24"/>
        </w:rPr>
        <w:lastRenderedPageBreak/>
        <w:t xml:space="preserve">Величина обратной связи в этой схеме зависит от положения отвода катушки </w:t>
      </w:r>
      <w:r w:rsidRPr="003668BA">
        <w:rPr>
          <w:i/>
          <w:szCs w:val="24"/>
        </w:rPr>
        <w:t>L</w:t>
      </w:r>
      <w:r w:rsidRPr="003668BA">
        <w:rPr>
          <w:position w:val="-6"/>
          <w:szCs w:val="24"/>
        </w:rPr>
        <w:t xml:space="preserve">1. </w:t>
      </w:r>
      <w:r w:rsidRPr="003668BA">
        <w:rPr>
          <w:szCs w:val="24"/>
        </w:rPr>
        <w:t xml:space="preserve">Выходной сигнал снимается с катушки связи </w:t>
      </w:r>
      <w:r w:rsidRPr="003668BA">
        <w:rPr>
          <w:i/>
          <w:szCs w:val="24"/>
        </w:rPr>
        <w:t>L</w:t>
      </w:r>
      <w:r w:rsidRPr="003668BA">
        <w:rPr>
          <w:position w:val="-6"/>
          <w:szCs w:val="24"/>
        </w:rPr>
        <w:t xml:space="preserve">2. </w:t>
      </w:r>
      <w:r w:rsidRPr="003668BA">
        <w:rPr>
          <w:szCs w:val="24"/>
        </w:rPr>
        <w:t xml:space="preserve">На рис. 3, б изображен генератор Колпитца. Величина обратной связи в схеме Колпитца определяется отношением емкостей конденсаторов </w:t>
      </w:r>
      <w:r w:rsidRPr="003668BA">
        <w:rPr>
          <w:i/>
          <w:szCs w:val="24"/>
        </w:rPr>
        <w:t xml:space="preserve">C </w:t>
      </w:r>
      <w:r w:rsidRPr="003668BA">
        <w:rPr>
          <w:position w:val="-6"/>
          <w:szCs w:val="24"/>
        </w:rPr>
        <w:t xml:space="preserve">1 </w:t>
      </w:r>
      <w:r w:rsidRPr="003668BA">
        <w:rPr>
          <w:szCs w:val="24"/>
        </w:rPr>
        <w:t xml:space="preserve">и </w:t>
      </w:r>
      <w:r w:rsidRPr="003668BA">
        <w:rPr>
          <w:i/>
          <w:szCs w:val="24"/>
        </w:rPr>
        <w:t xml:space="preserve">C </w:t>
      </w:r>
      <w:r w:rsidRPr="003668BA">
        <w:rPr>
          <w:position w:val="-6"/>
          <w:szCs w:val="24"/>
        </w:rPr>
        <w:t xml:space="preserve">2 </w:t>
      </w:r>
      <w:r w:rsidRPr="003668BA">
        <w:rPr>
          <w:szCs w:val="24"/>
        </w:rPr>
        <w:t>. Генератор Колпитца более стабилен, чем генератор Хартли, и более часто используется.</w:t>
      </w:r>
    </w:p>
    <w:p w:rsidR="00B80C8A" w:rsidRPr="003668BA" w:rsidRDefault="00B80C8A" w:rsidP="00B80C8A">
      <w:pPr>
        <w:pStyle w:val="a8"/>
        <w:spacing w:after="0"/>
        <w:ind w:firstLine="426"/>
        <w:rPr>
          <w:szCs w:val="24"/>
        </w:rPr>
      </w:pPr>
      <w:r w:rsidRPr="003668BA">
        <w:rPr>
          <w:i/>
          <w:szCs w:val="24"/>
        </w:rPr>
        <w:t xml:space="preserve">RC </w:t>
      </w:r>
      <w:r w:rsidRPr="003668BA">
        <w:rPr>
          <w:szCs w:val="24"/>
        </w:rPr>
        <w:t>-генераторы применяют для задания синусоидальных колебаний на низких</w:t>
      </w:r>
    </w:p>
    <w:p w:rsidR="00B80C8A" w:rsidRPr="003668BA" w:rsidRDefault="00B80C8A" w:rsidP="00B80C8A">
      <w:pPr>
        <w:pStyle w:val="a8"/>
        <w:spacing w:after="0"/>
        <w:ind w:right="260" w:firstLine="426"/>
        <w:rPr>
          <w:szCs w:val="24"/>
        </w:rPr>
      </w:pPr>
      <w:r w:rsidRPr="003668BA">
        <w:rPr>
          <w:szCs w:val="24"/>
        </w:rPr>
        <w:t xml:space="preserve">частотах. Простейшим </w:t>
      </w:r>
      <w:r w:rsidRPr="003668BA">
        <w:rPr>
          <w:i/>
          <w:szCs w:val="24"/>
        </w:rPr>
        <w:t xml:space="preserve">RC </w:t>
      </w:r>
      <w:r w:rsidRPr="003668BA">
        <w:rPr>
          <w:szCs w:val="24"/>
        </w:rPr>
        <w:t>-генератором синусоидальных колебаний является генератор с фазосдвигающей цепью.</w:t>
      </w:r>
    </w:p>
    <w:p w:rsidR="00B80C8A" w:rsidRPr="003668BA" w:rsidRDefault="00B80C8A" w:rsidP="00B80C8A">
      <w:pPr>
        <w:pStyle w:val="a8"/>
        <w:spacing w:before="3" w:after="0"/>
        <w:ind w:firstLine="426"/>
        <w:rPr>
          <w:szCs w:val="24"/>
        </w:rPr>
      </w:pPr>
      <w:r w:rsidRPr="003668BA">
        <w:rPr>
          <w:szCs w:val="24"/>
        </w:rPr>
        <w:t xml:space="preserve">Генератор с фазосдвигающей цепью — это обычный усилитель с фазосдвигающей </w:t>
      </w:r>
      <w:r w:rsidRPr="003668BA">
        <w:rPr>
          <w:i/>
          <w:szCs w:val="24"/>
        </w:rPr>
        <w:t xml:space="preserve">RC </w:t>
      </w:r>
      <w:r w:rsidRPr="003668BA">
        <w:rPr>
          <w:szCs w:val="24"/>
        </w:rPr>
        <w:t>-цепью обратной связи (рис. 4).</w:t>
      </w:r>
    </w:p>
    <w:p w:rsidR="00B80C8A" w:rsidRPr="003668BA" w:rsidRDefault="00B80C8A" w:rsidP="00B80C8A">
      <w:pPr>
        <w:pStyle w:val="a8"/>
        <w:spacing w:before="12" w:after="0"/>
        <w:ind w:right="310" w:firstLine="426"/>
        <w:rPr>
          <w:szCs w:val="24"/>
        </w:rPr>
      </w:pPr>
      <w:r w:rsidRPr="003668BA">
        <w:rPr>
          <w:szCs w:val="24"/>
        </w:rPr>
        <w:t>Переходные процессы в</w:t>
      </w:r>
      <w:r w:rsidRPr="003668BA">
        <w:rPr>
          <w:i/>
          <w:szCs w:val="24"/>
        </w:rPr>
        <w:t>RC</w:t>
      </w:r>
      <w:r w:rsidRPr="003668BA">
        <w:rPr>
          <w:szCs w:val="24"/>
        </w:rPr>
        <w:t xml:space="preserve">-цепях. Вместо колебательного контура в схеме включен резистор </w:t>
      </w:r>
      <w:r w:rsidRPr="003668BA">
        <w:rPr>
          <w:i/>
          <w:spacing w:val="2"/>
          <w:szCs w:val="24"/>
        </w:rPr>
        <w:t>R</w:t>
      </w:r>
      <w:r w:rsidRPr="003668BA">
        <w:rPr>
          <w:i/>
          <w:spacing w:val="2"/>
          <w:position w:val="-6"/>
          <w:szCs w:val="24"/>
        </w:rPr>
        <w:t xml:space="preserve">K </w:t>
      </w:r>
      <w:r w:rsidRPr="003668BA">
        <w:rPr>
          <w:szCs w:val="24"/>
        </w:rPr>
        <w:t xml:space="preserve">, а положительная обратная связь осуществляется через фазовращательную цепь, состоящую из трех звеньев </w:t>
      </w:r>
      <w:r w:rsidRPr="003668BA">
        <w:rPr>
          <w:i/>
          <w:szCs w:val="24"/>
        </w:rPr>
        <w:t xml:space="preserve">RC </w:t>
      </w:r>
      <w:r w:rsidRPr="003668BA">
        <w:rPr>
          <w:szCs w:val="24"/>
        </w:rPr>
        <w:t xml:space="preserve">. Если выход данной схемы соединить непосредственно с входом, обеспечив при этом условия самовозбуждения, то генерируемые колебания не будут синусоидальными. Для того чтобы схема вырабатывала именно синусоидальные колебания, положительная обратная связь должна обеспечиваться только для одной определенной гармоники несинусоидальных колебаний. Эту функцию и выполняет фазовращательная цепь </w:t>
      </w:r>
      <w:r w:rsidRPr="003668BA">
        <w:rPr>
          <w:i/>
          <w:szCs w:val="24"/>
        </w:rPr>
        <w:t>RC</w:t>
      </w:r>
      <w:r w:rsidRPr="003668BA">
        <w:rPr>
          <w:szCs w:val="24"/>
        </w:rPr>
        <w:t>.</w:t>
      </w:r>
    </w:p>
    <w:p w:rsidR="00B80C8A" w:rsidRPr="003668BA" w:rsidRDefault="00B80C8A" w:rsidP="00B80C8A">
      <w:pPr>
        <w:pStyle w:val="a8"/>
        <w:spacing w:after="0"/>
        <w:ind w:firstLine="426"/>
        <w:jc w:val="center"/>
        <w:rPr>
          <w:szCs w:val="24"/>
        </w:rPr>
      </w:pPr>
      <w:r w:rsidRPr="003668BA">
        <w:rPr>
          <w:noProof/>
          <w:szCs w:val="24"/>
        </w:rPr>
        <w:drawing>
          <wp:anchor distT="0" distB="0" distL="0" distR="0" simplePos="0" relativeHeight="251676672" behindDoc="0" locked="0" layoutInCell="1" allowOverlap="1">
            <wp:simplePos x="0" y="0"/>
            <wp:positionH relativeFrom="page">
              <wp:posOffset>2044065</wp:posOffset>
            </wp:positionH>
            <wp:positionV relativeFrom="paragraph">
              <wp:posOffset>120015</wp:posOffset>
            </wp:positionV>
            <wp:extent cx="3801110" cy="2167255"/>
            <wp:effectExtent l="0" t="0" r="0" b="0"/>
            <wp:wrapTopAndBottom/>
            <wp:docPr id="166" name="image6.pn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png"/>
                    <pic:cNvPicPr/>
                  </pic:nvPicPr>
                  <pic:blipFill>
                    <a:blip r:embed="rId272" cstate="print"/>
                    <a:stretch>
                      <a:fillRect/>
                    </a:stretch>
                  </pic:blipFill>
                  <pic:spPr>
                    <a:xfrm>
                      <a:off x="0" y="0"/>
                      <a:ext cx="3801110" cy="2167255"/>
                    </a:xfrm>
                    <a:prstGeom prst="rect">
                      <a:avLst/>
                    </a:prstGeom>
                  </pic:spPr>
                </pic:pic>
              </a:graphicData>
            </a:graphic>
          </wp:anchor>
        </w:drawing>
      </w:r>
      <w:r w:rsidRPr="003668BA">
        <w:rPr>
          <w:szCs w:val="24"/>
        </w:rPr>
        <w:t xml:space="preserve">Рис. 3. Схемы основных типов </w:t>
      </w:r>
      <w:r w:rsidRPr="003668BA">
        <w:rPr>
          <w:i/>
          <w:szCs w:val="24"/>
        </w:rPr>
        <w:t xml:space="preserve">LC </w:t>
      </w:r>
      <w:r w:rsidRPr="003668BA">
        <w:rPr>
          <w:szCs w:val="24"/>
        </w:rPr>
        <w:t>-генераторов: а - генератор Хартли; б - генератор Колпитца</w:t>
      </w:r>
    </w:p>
    <w:p w:rsidR="00B80C8A" w:rsidRPr="003668BA" w:rsidRDefault="00B80C8A" w:rsidP="00B80C8A">
      <w:pPr>
        <w:pStyle w:val="a8"/>
        <w:spacing w:before="10" w:after="0"/>
        <w:ind w:firstLine="426"/>
        <w:rPr>
          <w:szCs w:val="24"/>
        </w:rPr>
      </w:pPr>
    </w:p>
    <w:p w:rsidR="00B80C8A" w:rsidRPr="003668BA" w:rsidRDefault="00B80C8A" w:rsidP="00B80C8A">
      <w:pPr>
        <w:pStyle w:val="a8"/>
        <w:spacing w:after="0"/>
        <w:ind w:right="311" w:firstLine="426"/>
        <w:rPr>
          <w:szCs w:val="24"/>
        </w:rPr>
      </w:pPr>
      <w:r w:rsidRPr="003668BA">
        <w:rPr>
          <w:szCs w:val="24"/>
        </w:rPr>
        <w:t>Параметры цепи должны быть выбраны так, чтобы при увеличении коллекторного тока и, следовательно, уменьшении потенциала коллектора потенциал базы (рис. 4) увеличивался. Иными словами, напряжения на коллекторе и на базе должны находиться в противофазе.</w:t>
      </w:r>
    </w:p>
    <w:p w:rsidR="00B80C8A" w:rsidRPr="003668BA" w:rsidRDefault="00B80C8A" w:rsidP="00B80C8A">
      <w:pPr>
        <w:pStyle w:val="a8"/>
        <w:spacing w:after="0"/>
        <w:ind w:firstLine="426"/>
        <w:jc w:val="center"/>
        <w:rPr>
          <w:szCs w:val="24"/>
        </w:rPr>
      </w:pPr>
      <w:r w:rsidRPr="003668BA">
        <w:rPr>
          <w:noProof/>
          <w:szCs w:val="24"/>
        </w:rPr>
        <w:drawing>
          <wp:inline distT="0" distB="0" distL="0" distR="0">
            <wp:extent cx="2363056" cy="1520576"/>
            <wp:effectExtent l="0" t="0" r="0" b="0"/>
            <wp:docPr id="167" name="image7.pn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png"/>
                    <pic:cNvPicPr/>
                  </pic:nvPicPr>
                  <pic:blipFill>
                    <a:blip r:embed="rId273" cstate="print"/>
                    <a:stretch>
                      <a:fillRect/>
                    </a:stretch>
                  </pic:blipFill>
                  <pic:spPr>
                    <a:xfrm>
                      <a:off x="0" y="0"/>
                      <a:ext cx="2362826" cy="1520428"/>
                    </a:xfrm>
                    <a:prstGeom prst="rect">
                      <a:avLst/>
                    </a:prstGeom>
                  </pic:spPr>
                </pic:pic>
              </a:graphicData>
            </a:graphic>
          </wp:inline>
        </w:drawing>
      </w:r>
    </w:p>
    <w:p w:rsidR="00B80C8A" w:rsidRPr="003668BA" w:rsidRDefault="00B80C8A" w:rsidP="00B80C8A">
      <w:pPr>
        <w:pStyle w:val="a8"/>
        <w:spacing w:before="85" w:after="0"/>
        <w:ind w:firstLine="426"/>
        <w:rPr>
          <w:szCs w:val="24"/>
        </w:rPr>
      </w:pPr>
      <w:r w:rsidRPr="003668BA">
        <w:rPr>
          <w:szCs w:val="24"/>
        </w:rPr>
        <w:t xml:space="preserve">Рис. 4. Схема </w:t>
      </w:r>
      <w:r w:rsidRPr="003668BA">
        <w:rPr>
          <w:i/>
          <w:szCs w:val="24"/>
        </w:rPr>
        <w:t xml:space="preserve">RC </w:t>
      </w:r>
      <w:r w:rsidRPr="003668BA">
        <w:rPr>
          <w:szCs w:val="24"/>
        </w:rPr>
        <w:t>- генератора</w:t>
      </w:r>
    </w:p>
    <w:p w:rsidR="00B80C8A" w:rsidRPr="003668BA" w:rsidRDefault="00B80C8A" w:rsidP="00B80C8A">
      <w:pPr>
        <w:pStyle w:val="a8"/>
        <w:spacing w:before="4" w:after="0"/>
        <w:ind w:firstLine="426"/>
        <w:rPr>
          <w:szCs w:val="24"/>
        </w:rPr>
      </w:pPr>
    </w:p>
    <w:p w:rsidR="00B80C8A" w:rsidRPr="003668BA" w:rsidRDefault="00B80C8A" w:rsidP="00B80C8A">
      <w:pPr>
        <w:pStyle w:val="a8"/>
        <w:spacing w:before="9" w:after="0"/>
        <w:ind w:right="311" w:firstLine="426"/>
        <w:rPr>
          <w:szCs w:val="24"/>
        </w:rPr>
      </w:pPr>
      <w:r w:rsidRPr="003668BA">
        <w:rPr>
          <w:szCs w:val="24"/>
        </w:rPr>
        <w:lastRenderedPageBreak/>
        <w:t xml:space="preserve">Для выполнения условия баланса амплитуд коэффициент усиления усилителя должен быть больше ослабления, вносимого фазовращательной цепью </w:t>
      </w:r>
      <w:r w:rsidRPr="003668BA">
        <w:rPr>
          <w:i/>
          <w:szCs w:val="24"/>
        </w:rPr>
        <w:t xml:space="preserve">RC </w:t>
      </w:r>
      <w:r w:rsidRPr="003668BA">
        <w:rPr>
          <w:szCs w:val="24"/>
        </w:rPr>
        <w:t>. Для схемы, приведенной на рис. 4, это ослабление равно 29.</w:t>
      </w:r>
    </w:p>
    <w:p w:rsidR="00B80C8A" w:rsidRPr="003668BA" w:rsidRDefault="00B80C8A" w:rsidP="00B80C8A">
      <w:pPr>
        <w:pStyle w:val="a8"/>
        <w:spacing w:before="6" w:after="0"/>
        <w:ind w:right="310" w:firstLine="426"/>
        <w:rPr>
          <w:szCs w:val="24"/>
        </w:rPr>
      </w:pPr>
      <w:r w:rsidRPr="003668BA">
        <w:rPr>
          <w:szCs w:val="24"/>
        </w:rPr>
        <w:t xml:space="preserve">Основное требование, предъявляемое к генератору, — это стабильность частоты и амплитуды его колебаний. Причинами нестабильной работы генераторов являются зависимости емкости и индуктивности от температуры, старение компонентов и изменение требований к нагрузке. Когда требуется высокая стабильность, используются </w:t>
      </w:r>
      <w:r w:rsidRPr="003668BA">
        <w:rPr>
          <w:i/>
          <w:szCs w:val="24"/>
        </w:rPr>
        <w:t>кварцевые генераторы</w:t>
      </w:r>
      <w:r w:rsidRPr="003668BA">
        <w:rPr>
          <w:szCs w:val="24"/>
        </w:rPr>
        <w:t>.</w:t>
      </w:r>
    </w:p>
    <w:p w:rsidR="00B80C8A" w:rsidRPr="003668BA" w:rsidRDefault="00B80C8A" w:rsidP="00B80C8A">
      <w:pPr>
        <w:pStyle w:val="a8"/>
        <w:spacing w:before="1" w:after="0"/>
        <w:ind w:right="310" w:firstLine="426"/>
        <w:rPr>
          <w:szCs w:val="24"/>
        </w:rPr>
      </w:pPr>
      <w:r w:rsidRPr="003668BA">
        <w:rPr>
          <w:szCs w:val="24"/>
        </w:rPr>
        <w:t>Кварц — это материал, который может преобразовывать механическую энергию в электрическую, когда к нему прикладывают давление, и электрическую энергию в механическую, когда к нему прикладывают напряжение. Когда к кристаллу кварца приложено переменное напряжение, кристалл начинает растягиваться и сжиматься, создавая механические колебания, частота которых соответствует часто- те переменного напряжения.</w:t>
      </w:r>
    </w:p>
    <w:p w:rsidR="00B80C8A" w:rsidRPr="003668BA" w:rsidRDefault="00B80C8A" w:rsidP="00B80C8A">
      <w:pPr>
        <w:pStyle w:val="a8"/>
        <w:spacing w:after="0"/>
        <w:ind w:right="311" w:firstLine="426"/>
        <w:rPr>
          <w:szCs w:val="24"/>
        </w:rPr>
      </w:pPr>
      <w:r w:rsidRPr="003668BA">
        <w:rPr>
          <w:szCs w:val="24"/>
        </w:rPr>
        <w:t>Каждый кристалл кварца обладает собственной частотой колебаний, обусловленной его структурой и размерами. Если частота приложенного переменного напряжения совпадает с собственной частотой, колебания кристалла ярко выражены. Если частота приложенного переменного напряжения отличается от собственной частоты кварца, кристалл колеблется слабо. Собственная частота механических колебаний кристалла кварца практически не зависит от температуры, что делает его идеальным для использования в генераторах. В тех случаях, когда необходимо обеспечить очень высокую стабильность частоты колебаний, применяют термостатирование генератора (кварцевый резонатор помещают в термостат).</w:t>
      </w:r>
    </w:p>
    <w:p w:rsidR="00B80C8A" w:rsidRPr="003668BA" w:rsidRDefault="00B80C8A" w:rsidP="00B80C8A">
      <w:pPr>
        <w:pStyle w:val="a8"/>
        <w:spacing w:after="0"/>
        <w:ind w:right="310" w:firstLine="426"/>
        <w:rPr>
          <w:szCs w:val="24"/>
        </w:rPr>
      </w:pPr>
      <w:r w:rsidRPr="003668BA">
        <w:rPr>
          <w:szCs w:val="24"/>
        </w:rPr>
        <w:t>Для изготовления кварцевого резонатора на кристаллическую пластинку кварца наносятся металлические электроды, к которым прижимаются пружины для обеспечения электрического контакта. После этого кристалл помещается в металлический корпус.</w:t>
      </w:r>
    </w:p>
    <w:p w:rsidR="00B80C8A" w:rsidRPr="003668BA" w:rsidRDefault="00B80C8A" w:rsidP="00B80C8A">
      <w:pPr>
        <w:pStyle w:val="a8"/>
        <w:spacing w:after="0"/>
        <w:ind w:firstLine="426"/>
        <w:jc w:val="center"/>
        <w:rPr>
          <w:szCs w:val="24"/>
        </w:rPr>
      </w:pPr>
      <w:r w:rsidRPr="003668BA">
        <w:rPr>
          <w:noProof/>
          <w:szCs w:val="24"/>
        </w:rPr>
        <w:drawing>
          <wp:inline distT="0" distB="0" distL="0" distR="0">
            <wp:extent cx="3029971" cy="1921267"/>
            <wp:effectExtent l="0" t="0" r="0" b="0"/>
            <wp:docPr id="168" name="image9.pn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9.png"/>
                    <pic:cNvPicPr/>
                  </pic:nvPicPr>
                  <pic:blipFill>
                    <a:blip r:embed="rId274" cstate="print"/>
                    <a:stretch>
                      <a:fillRect/>
                    </a:stretch>
                  </pic:blipFill>
                  <pic:spPr>
                    <a:xfrm>
                      <a:off x="0" y="0"/>
                      <a:ext cx="3028258" cy="1920181"/>
                    </a:xfrm>
                    <a:prstGeom prst="rect">
                      <a:avLst/>
                    </a:prstGeom>
                  </pic:spPr>
                </pic:pic>
              </a:graphicData>
            </a:graphic>
          </wp:inline>
        </w:drawing>
      </w:r>
    </w:p>
    <w:p w:rsidR="00B80C8A" w:rsidRPr="003668BA" w:rsidRDefault="00B80C8A" w:rsidP="00B80C8A">
      <w:pPr>
        <w:pStyle w:val="a8"/>
        <w:spacing w:before="47" w:after="0"/>
        <w:ind w:firstLine="426"/>
        <w:rPr>
          <w:szCs w:val="24"/>
        </w:rPr>
      </w:pPr>
      <w:r w:rsidRPr="003668BA">
        <w:rPr>
          <w:szCs w:val="24"/>
        </w:rPr>
        <w:t>Рис. 5. Схемы кварцевых генераторов: а — Хартли; б — Колпитца</w:t>
      </w:r>
    </w:p>
    <w:p w:rsidR="00B80C8A" w:rsidRPr="003668BA" w:rsidRDefault="00B80C8A" w:rsidP="00B80C8A">
      <w:pPr>
        <w:pStyle w:val="a8"/>
        <w:spacing w:before="11" w:after="0"/>
        <w:ind w:firstLine="426"/>
        <w:rPr>
          <w:szCs w:val="24"/>
        </w:rPr>
      </w:pPr>
    </w:p>
    <w:p w:rsidR="00B80C8A" w:rsidRPr="003668BA" w:rsidRDefault="00B80C8A" w:rsidP="00B80C8A">
      <w:pPr>
        <w:pStyle w:val="a8"/>
        <w:spacing w:after="0"/>
        <w:ind w:right="260" w:firstLine="426"/>
        <w:rPr>
          <w:szCs w:val="24"/>
        </w:rPr>
      </w:pPr>
      <w:r w:rsidRPr="003668BA">
        <w:rPr>
          <w:szCs w:val="24"/>
        </w:rPr>
        <w:t>На рис. 5, а изображена схема кварцевого генератора Хартли с параллель- ной обратной связью. Кварц включен последовательно в цепь обратной связи.</w:t>
      </w:r>
    </w:p>
    <w:p w:rsidR="00B80C8A" w:rsidRPr="003668BA" w:rsidRDefault="00B80C8A" w:rsidP="00B80C8A">
      <w:pPr>
        <w:pStyle w:val="a8"/>
        <w:spacing w:before="2" w:after="0"/>
        <w:ind w:right="311" w:firstLine="426"/>
        <w:rPr>
          <w:szCs w:val="24"/>
        </w:rPr>
      </w:pPr>
      <w:r w:rsidRPr="003668BA">
        <w:rPr>
          <w:szCs w:val="24"/>
        </w:rPr>
        <w:t>Если частота колебательного контура отклоняется от частоты кварца, импеданс кварца увеличивается, уменьшая величину обратной связи с колебательным контуром.</w:t>
      </w:r>
    </w:p>
    <w:p w:rsidR="00B80C8A" w:rsidRPr="003668BA" w:rsidRDefault="00B80C8A" w:rsidP="00B80C8A">
      <w:pPr>
        <w:pStyle w:val="a8"/>
        <w:spacing w:after="0"/>
        <w:ind w:firstLine="426"/>
        <w:rPr>
          <w:szCs w:val="24"/>
        </w:rPr>
      </w:pPr>
      <w:r w:rsidRPr="003668BA">
        <w:rPr>
          <w:szCs w:val="24"/>
        </w:rPr>
        <w:t>Это позволяет колебательному контуру вернуться на частоту кварца.</w:t>
      </w:r>
    </w:p>
    <w:p w:rsidR="00B80C8A" w:rsidRPr="003668BA" w:rsidRDefault="00B80C8A" w:rsidP="00B80C8A">
      <w:pPr>
        <w:pStyle w:val="a8"/>
        <w:spacing w:after="0"/>
        <w:ind w:right="260" w:firstLine="426"/>
        <w:rPr>
          <w:szCs w:val="24"/>
        </w:rPr>
      </w:pPr>
      <w:r w:rsidRPr="003668BA">
        <w:rPr>
          <w:szCs w:val="24"/>
        </w:rPr>
        <w:t>На рис. 5, б изображен генератор Колпитца с кварцем, включенным так же, как и в генераторе Хартли.</w:t>
      </w:r>
    </w:p>
    <w:p w:rsidR="00B80C8A" w:rsidRPr="003668BA" w:rsidRDefault="00B80C8A" w:rsidP="00B80C8A">
      <w:pPr>
        <w:pStyle w:val="a8"/>
        <w:spacing w:after="0"/>
        <w:ind w:firstLine="426"/>
        <w:rPr>
          <w:szCs w:val="24"/>
        </w:rPr>
      </w:pPr>
      <w:r w:rsidRPr="003668BA">
        <w:rPr>
          <w:szCs w:val="24"/>
        </w:rPr>
        <w:t>Кварц управляет обратной связью с колебательным контуром.</w:t>
      </w:r>
    </w:p>
    <w:p w:rsidR="00B80C8A" w:rsidRPr="003668BA" w:rsidRDefault="00B80C8A" w:rsidP="00B80C8A">
      <w:pPr>
        <w:pStyle w:val="a8"/>
        <w:spacing w:before="11" w:after="0"/>
        <w:ind w:firstLine="426"/>
        <w:rPr>
          <w:szCs w:val="24"/>
        </w:rPr>
      </w:pPr>
    </w:p>
    <w:p w:rsidR="00B80C8A" w:rsidRPr="003668BA" w:rsidRDefault="00B80C8A" w:rsidP="00B80C8A">
      <w:pPr>
        <w:pStyle w:val="1"/>
        <w:keepNext w:val="0"/>
        <w:widowControl w:val="0"/>
        <w:tabs>
          <w:tab w:val="left" w:pos="3712"/>
        </w:tabs>
        <w:autoSpaceDE w:val="0"/>
        <w:autoSpaceDN w:val="0"/>
        <w:spacing w:before="1"/>
        <w:ind w:firstLine="426"/>
        <w:rPr>
          <w:sz w:val="24"/>
          <w:szCs w:val="24"/>
        </w:rPr>
      </w:pPr>
      <w:r w:rsidRPr="003668BA">
        <w:rPr>
          <w:sz w:val="24"/>
          <w:szCs w:val="24"/>
        </w:rPr>
        <w:t>Импульсныегенераторы</w:t>
      </w:r>
    </w:p>
    <w:p w:rsidR="00B80C8A" w:rsidRPr="003668BA" w:rsidRDefault="00B80C8A" w:rsidP="00B80C8A">
      <w:pPr>
        <w:pStyle w:val="a8"/>
        <w:spacing w:before="1" w:after="0"/>
        <w:ind w:firstLine="426"/>
        <w:jc w:val="center"/>
        <w:rPr>
          <w:b/>
          <w:szCs w:val="24"/>
        </w:rPr>
      </w:pPr>
    </w:p>
    <w:p w:rsidR="00B80C8A" w:rsidRPr="003668BA" w:rsidRDefault="00B80C8A" w:rsidP="00B80C8A">
      <w:pPr>
        <w:pStyle w:val="a8"/>
        <w:spacing w:after="0"/>
        <w:ind w:firstLine="426"/>
        <w:rPr>
          <w:szCs w:val="24"/>
        </w:rPr>
      </w:pPr>
      <w:r w:rsidRPr="003668BA">
        <w:rPr>
          <w:szCs w:val="24"/>
        </w:rPr>
        <w:lastRenderedPageBreak/>
        <w:t xml:space="preserve">Генераторы несинусоидальных колебаний применяют для создания периодических электрических сигналов произвольной формы (несинусоидальныхимпульсов), спектр которых не может быть выражен одним слагаемым типа  </w:t>
      </w:r>
      <w:r w:rsidRPr="003668BA">
        <w:rPr>
          <w:spacing w:val="-3"/>
          <w:szCs w:val="24"/>
        </w:rPr>
        <w:t>cos(</w:t>
      </w:r>
      <w:r w:rsidRPr="003668BA">
        <w:rPr>
          <w:i/>
          <w:spacing w:val="-3"/>
          <w:szCs w:val="24"/>
        </w:rPr>
        <w:t xml:space="preserve">t  </w:t>
      </w:r>
      <w:r w:rsidRPr="003668BA">
        <w:rPr>
          <w:szCs w:val="24"/>
        </w:rPr>
        <w:t xml:space="preserve"> </w:t>
      </w:r>
      <w:r w:rsidRPr="003668BA">
        <w:rPr>
          <w:i/>
          <w:spacing w:val="8"/>
          <w:szCs w:val="24"/>
        </w:rPr>
        <w:t></w:t>
      </w:r>
      <w:r w:rsidRPr="003668BA">
        <w:rPr>
          <w:spacing w:val="8"/>
          <w:szCs w:val="24"/>
        </w:rPr>
        <w:t xml:space="preserve">) </w:t>
      </w:r>
      <w:r w:rsidRPr="003668BA">
        <w:rPr>
          <w:szCs w:val="24"/>
        </w:rPr>
        <w:t xml:space="preserve">.Примерами несинусоидальных колебаний могут служить колебания </w:t>
      </w:r>
      <w:r w:rsidRPr="003668BA">
        <w:rPr>
          <w:i/>
          <w:szCs w:val="24"/>
        </w:rPr>
        <w:t>прямоугольной</w:t>
      </w:r>
      <w:r w:rsidRPr="003668BA">
        <w:rPr>
          <w:szCs w:val="24"/>
        </w:rPr>
        <w:t xml:space="preserve">, </w:t>
      </w:r>
      <w:r w:rsidRPr="003668BA">
        <w:rPr>
          <w:i/>
          <w:szCs w:val="24"/>
        </w:rPr>
        <w:t xml:space="preserve">пилообразной </w:t>
      </w:r>
      <w:r w:rsidRPr="003668BA">
        <w:rPr>
          <w:szCs w:val="24"/>
        </w:rPr>
        <w:t xml:space="preserve">или </w:t>
      </w:r>
      <w:r w:rsidRPr="003668BA">
        <w:rPr>
          <w:i/>
          <w:szCs w:val="24"/>
        </w:rPr>
        <w:t xml:space="preserve">треугольной </w:t>
      </w:r>
      <w:r w:rsidRPr="003668BA">
        <w:rPr>
          <w:szCs w:val="24"/>
        </w:rPr>
        <w:t>формы (или комбинации этих форм). В основном в качестве генераторов несинусоидальных колебаний используют релаксационные генераторы. Релаксационный генератор запасает энергию в реактивной компоненте за одну фазу цикла колебаний и постепенно отдает ее в течение релаксационной фазы цикла.Релаксационнымигенераторамиявляются</w:t>
      </w:r>
      <w:r w:rsidRPr="003668BA">
        <w:rPr>
          <w:i/>
          <w:szCs w:val="24"/>
        </w:rPr>
        <w:t>блокинг-генераторы</w:t>
      </w:r>
      <w:r w:rsidRPr="003668BA">
        <w:rPr>
          <w:szCs w:val="24"/>
        </w:rPr>
        <w:t>и</w:t>
      </w:r>
      <w:r w:rsidRPr="003668BA">
        <w:rPr>
          <w:i/>
          <w:szCs w:val="24"/>
        </w:rPr>
        <w:t>мультивибратры</w:t>
      </w:r>
      <w:r w:rsidRPr="003668BA">
        <w:rPr>
          <w:szCs w:val="24"/>
        </w:rPr>
        <w:t>. На рис. 6 изображена схема блокинг-генератора, названного так потому, что транзистор легко переводится в режим блокирования(запирания).</w:t>
      </w:r>
    </w:p>
    <w:p w:rsidR="00B80C8A" w:rsidRPr="003668BA" w:rsidRDefault="00B80C8A" w:rsidP="00B80C8A">
      <w:pPr>
        <w:pStyle w:val="a8"/>
        <w:spacing w:after="0"/>
        <w:ind w:firstLine="426"/>
        <w:jc w:val="center"/>
        <w:rPr>
          <w:szCs w:val="24"/>
        </w:rPr>
      </w:pPr>
      <w:r w:rsidRPr="003668BA">
        <w:rPr>
          <w:noProof/>
          <w:szCs w:val="24"/>
        </w:rPr>
        <w:drawing>
          <wp:inline distT="0" distB="0" distL="0" distR="0">
            <wp:extent cx="3882172" cy="1171254"/>
            <wp:effectExtent l="0" t="0" r="0" b="0"/>
            <wp:docPr id="169" name="image10.pn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0.png"/>
                    <pic:cNvPicPr/>
                  </pic:nvPicPr>
                  <pic:blipFill>
                    <a:blip r:embed="rId275" cstate="print"/>
                    <a:stretch>
                      <a:fillRect/>
                    </a:stretch>
                  </pic:blipFill>
                  <pic:spPr>
                    <a:xfrm>
                      <a:off x="0" y="0"/>
                      <a:ext cx="3886822" cy="1172657"/>
                    </a:xfrm>
                    <a:prstGeom prst="rect">
                      <a:avLst/>
                    </a:prstGeom>
                  </pic:spPr>
                </pic:pic>
              </a:graphicData>
            </a:graphic>
          </wp:inline>
        </w:drawing>
      </w:r>
    </w:p>
    <w:p w:rsidR="00B80C8A" w:rsidRPr="003668BA" w:rsidRDefault="00B80C8A" w:rsidP="00B80C8A">
      <w:pPr>
        <w:pStyle w:val="a8"/>
        <w:spacing w:before="45" w:after="0"/>
        <w:ind w:firstLine="426"/>
        <w:rPr>
          <w:szCs w:val="24"/>
        </w:rPr>
      </w:pPr>
      <w:r w:rsidRPr="003668BA">
        <w:rPr>
          <w:szCs w:val="24"/>
        </w:rPr>
        <w:t>Рис. 6. Схемы блокинг-генераторов</w:t>
      </w:r>
    </w:p>
    <w:p w:rsidR="00B80C8A" w:rsidRPr="003668BA" w:rsidRDefault="00B80C8A" w:rsidP="00B80C8A">
      <w:pPr>
        <w:pStyle w:val="a8"/>
        <w:spacing w:before="5" w:after="0"/>
        <w:ind w:firstLine="426"/>
        <w:rPr>
          <w:szCs w:val="24"/>
        </w:rPr>
      </w:pPr>
    </w:p>
    <w:p w:rsidR="00B80C8A" w:rsidRPr="003668BA" w:rsidRDefault="00B80C8A" w:rsidP="00B80C8A">
      <w:pPr>
        <w:pStyle w:val="a8"/>
        <w:spacing w:after="0"/>
        <w:ind w:right="260" w:firstLine="426"/>
        <w:rPr>
          <w:szCs w:val="24"/>
        </w:rPr>
      </w:pPr>
      <w:r w:rsidRPr="003668BA">
        <w:rPr>
          <w:szCs w:val="24"/>
        </w:rPr>
        <w:t xml:space="preserve">Если выходное напряжение взять с </w:t>
      </w:r>
      <w:r w:rsidRPr="003668BA">
        <w:rPr>
          <w:i/>
          <w:szCs w:val="24"/>
        </w:rPr>
        <w:t xml:space="preserve">RC </w:t>
      </w:r>
      <w:r w:rsidRPr="003668BA">
        <w:rPr>
          <w:szCs w:val="24"/>
        </w:rPr>
        <w:t>-цепочки в эмиттерной цепи транзистора (рис. 6, б), то оно будет иметь пилообразную форму.</w:t>
      </w:r>
    </w:p>
    <w:p w:rsidR="00B80C8A" w:rsidRPr="003668BA" w:rsidRDefault="00B80C8A" w:rsidP="00B80C8A">
      <w:pPr>
        <w:pStyle w:val="a8"/>
        <w:spacing w:before="10" w:after="0"/>
        <w:ind w:right="309" w:firstLine="426"/>
        <w:rPr>
          <w:szCs w:val="24"/>
        </w:rPr>
      </w:pPr>
      <w:r w:rsidRPr="003668BA">
        <w:rPr>
          <w:szCs w:val="24"/>
        </w:rPr>
        <w:t>Мультивибратор представляет собой генератор несинусоидальных колебаний, близких по форме к прямоугольным. Такие колебания можно рассматривать как сумму большого числа простых гармонических колебаний (рис. 7). Отсюда и название «мультивибратор», или буквально «генератор множества простых колебаний».</w:t>
      </w:r>
    </w:p>
    <w:p w:rsidR="00B80C8A" w:rsidRPr="003668BA" w:rsidRDefault="00B80C8A" w:rsidP="00B80C8A">
      <w:pPr>
        <w:pStyle w:val="a8"/>
        <w:spacing w:after="0"/>
        <w:ind w:firstLine="426"/>
        <w:rPr>
          <w:szCs w:val="24"/>
        </w:rPr>
      </w:pPr>
      <w:r w:rsidRPr="003668BA">
        <w:rPr>
          <w:noProof/>
          <w:szCs w:val="24"/>
        </w:rPr>
        <w:drawing>
          <wp:inline distT="0" distB="0" distL="0" distR="0">
            <wp:extent cx="2618248" cy="1900719"/>
            <wp:effectExtent l="0" t="0" r="0" b="0"/>
            <wp:docPr id="170" name="image11.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1.jpeg"/>
                    <pic:cNvPicPr/>
                  </pic:nvPicPr>
                  <pic:blipFill>
                    <a:blip r:embed="rId276" cstate="print"/>
                    <a:stretch>
                      <a:fillRect/>
                    </a:stretch>
                  </pic:blipFill>
                  <pic:spPr>
                    <a:xfrm>
                      <a:off x="0" y="0"/>
                      <a:ext cx="2616898" cy="1899739"/>
                    </a:xfrm>
                    <a:prstGeom prst="rect">
                      <a:avLst/>
                    </a:prstGeom>
                  </pic:spPr>
                </pic:pic>
              </a:graphicData>
            </a:graphic>
          </wp:inline>
        </w:drawing>
      </w:r>
    </w:p>
    <w:p w:rsidR="00B80C8A" w:rsidRPr="003668BA" w:rsidRDefault="00B80C8A" w:rsidP="00B80C8A">
      <w:pPr>
        <w:pStyle w:val="a8"/>
        <w:spacing w:before="100" w:after="0"/>
        <w:ind w:firstLine="426"/>
        <w:jc w:val="center"/>
        <w:rPr>
          <w:szCs w:val="24"/>
        </w:rPr>
      </w:pPr>
      <w:r w:rsidRPr="003668BA">
        <w:rPr>
          <w:szCs w:val="24"/>
        </w:rPr>
        <w:t>Рис. 7. Графики напряжений на коллекторах симметричного мультивибратора</w:t>
      </w:r>
    </w:p>
    <w:p w:rsidR="00B80C8A" w:rsidRPr="003668BA" w:rsidRDefault="00B80C8A" w:rsidP="00B80C8A">
      <w:pPr>
        <w:pStyle w:val="a8"/>
        <w:spacing w:after="0"/>
        <w:ind w:right="260" w:firstLine="426"/>
        <w:rPr>
          <w:szCs w:val="24"/>
        </w:rPr>
      </w:pPr>
      <w:r w:rsidRPr="003668BA">
        <w:rPr>
          <w:szCs w:val="24"/>
        </w:rPr>
        <w:t>Мультивибраторы (рис. 8) широко используют в импульсной технике, в ЭВМ и устройствах автоматики в качестве пусковых или переключающих устройств.</w:t>
      </w:r>
    </w:p>
    <w:p w:rsidR="00B80C8A" w:rsidRPr="003668BA" w:rsidRDefault="00B80C8A" w:rsidP="00B80C8A">
      <w:pPr>
        <w:pStyle w:val="a8"/>
        <w:spacing w:before="2" w:after="0"/>
        <w:ind w:firstLine="426"/>
        <w:rPr>
          <w:szCs w:val="24"/>
        </w:rPr>
      </w:pPr>
      <w:r w:rsidRPr="003668BA">
        <w:rPr>
          <w:szCs w:val="24"/>
        </w:rPr>
        <w:t>Различают три режима работы мультивибраторов: автоколебательный, синхронизации и ждущий.</w:t>
      </w:r>
    </w:p>
    <w:p w:rsidR="00B80C8A" w:rsidRPr="003668BA" w:rsidRDefault="00B80C8A" w:rsidP="00B80C8A">
      <w:pPr>
        <w:pStyle w:val="a8"/>
        <w:spacing w:after="0"/>
        <w:ind w:firstLine="426"/>
        <w:rPr>
          <w:szCs w:val="24"/>
        </w:rPr>
      </w:pPr>
      <w:r w:rsidRPr="003668BA">
        <w:rPr>
          <w:szCs w:val="24"/>
        </w:rPr>
        <w:t>Рассмотрим симметричный мультивибратор, работающий в режиме автоколебаний (рис. 8).</w:t>
      </w:r>
    </w:p>
    <w:p w:rsidR="00B80C8A" w:rsidRPr="003668BA" w:rsidRDefault="00B80C8A" w:rsidP="00B80C8A">
      <w:pPr>
        <w:pStyle w:val="a8"/>
        <w:spacing w:after="0"/>
        <w:ind w:firstLine="426"/>
        <w:jc w:val="center"/>
        <w:rPr>
          <w:szCs w:val="24"/>
        </w:rPr>
      </w:pPr>
      <w:r w:rsidRPr="003668BA">
        <w:rPr>
          <w:noProof/>
          <w:szCs w:val="24"/>
        </w:rPr>
        <w:lastRenderedPageBreak/>
        <w:drawing>
          <wp:inline distT="0" distB="0" distL="0" distR="0">
            <wp:extent cx="3452117" cy="2013735"/>
            <wp:effectExtent l="0" t="0" r="0" b="0"/>
            <wp:docPr id="171" name="image12.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2.jpeg"/>
                    <pic:cNvPicPr/>
                  </pic:nvPicPr>
                  <pic:blipFill>
                    <a:blip r:embed="rId277" cstate="print"/>
                    <a:stretch>
                      <a:fillRect/>
                    </a:stretch>
                  </pic:blipFill>
                  <pic:spPr>
                    <a:xfrm>
                      <a:off x="0" y="0"/>
                      <a:ext cx="3451454" cy="2013348"/>
                    </a:xfrm>
                    <a:prstGeom prst="rect">
                      <a:avLst/>
                    </a:prstGeom>
                  </pic:spPr>
                </pic:pic>
              </a:graphicData>
            </a:graphic>
          </wp:inline>
        </w:drawing>
      </w:r>
    </w:p>
    <w:p w:rsidR="00B80C8A" w:rsidRPr="003668BA" w:rsidRDefault="00B80C8A" w:rsidP="00B80C8A">
      <w:pPr>
        <w:pStyle w:val="a8"/>
        <w:spacing w:before="9" w:after="0"/>
        <w:ind w:firstLine="426"/>
        <w:rPr>
          <w:szCs w:val="24"/>
        </w:rPr>
      </w:pPr>
    </w:p>
    <w:p w:rsidR="00B80C8A" w:rsidRPr="003668BA" w:rsidRDefault="00B80C8A" w:rsidP="00B80C8A">
      <w:pPr>
        <w:pStyle w:val="a8"/>
        <w:spacing w:before="100" w:after="0"/>
        <w:ind w:firstLine="426"/>
        <w:rPr>
          <w:szCs w:val="24"/>
        </w:rPr>
      </w:pPr>
      <w:r w:rsidRPr="003668BA">
        <w:rPr>
          <w:szCs w:val="24"/>
        </w:rPr>
        <w:t>Рис. 8. Схема симметричного транзисторного мультивибратора</w:t>
      </w:r>
    </w:p>
    <w:p w:rsidR="00B80C8A" w:rsidRPr="003668BA" w:rsidRDefault="00B80C8A" w:rsidP="00B80C8A">
      <w:pPr>
        <w:spacing w:before="1" w:after="0" w:line="240" w:lineRule="auto"/>
        <w:ind w:firstLine="426"/>
        <w:jc w:val="both"/>
        <w:rPr>
          <w:rFonts w:ascii="Times New Roman" w:hAnsi="Times New Roman" w:cs="Times New Roman"/>
          <w:b/>
          <w:sz w:val="24"/>
          <w:szCs w:val="24"/>
        </w:rPr>
      </w:pPr>
      <w:r w:rsidRPr="003668BA">
        <w:rPr>
          <w:rFonts w:ascii="Times New Roman" w:hAnsi="Times New Roman" w:cs="Times New Roman"/>
          <w:b/>
          <w:sz w:val="24"/>
          <w:szCs w:val="24"/>
        </w:rPr>
        <w:t>Контрольные вопросы</w:t>
      </w:r>
    </w:p>
    <w:p w:rsidR="00B80C8A" w:rsidRPr="003668BA" w:rsidRDefault="00B80C8A" w:rsidP="00B80C8A">
      <w:pPr>
        <w:pStyle w:val="a6"/>
        <w:widowControl w:val="0"/>
        <w:numPr>
          <w:ilvl w:val="0"/>
          <w:numId w:val="35"/>
        </w:numPr>
        <w:tabs>
          <w:tab w:val="left" w:pos="964"/>
        </w:tabs>
        <w:autoSpaceDE w:val="0"/>
        <w:autoSpaceDN w:val="0"/>
        <w:spacing w:after="0" w:line="240" w:lineRule="auto"/>
        <w:ind w:left="0" w:firstLine="426"/>
        <w:contextualSpacing w:val="0"/>
        <w:jc w:val="both"/>
        <w:rPr>
          <w:rFonts w:ascii="Times New Roman" w:hAnsi="Times New Roman" w:cs="Times New Roman"/>
          <w:sz w:val="24"/>
          <w:szCs w:val="24"/>
        </w:rPr>
      </w:pPr>
      <w:r w:rsidRPr="003668BA">
        <w:rPr>
          <w:rFonts w:ascii="Times New Roman" w:hAnsi="Times New Roman" w:cs="Times New Roman"/>
          <w:sz w:val="24"/>
          <w:szCs w:val="24"/>
        </w:rPr>
        <w:t>Что такоегенератор?</w:t>
      </w:r>
    </w:p>
    <w:p w:rsidR="00B80C8A" w:rsidRPr="003668BA" w:rsidRDefault="00B80C8A" w:rsidP="00B80C8A">
      <w:pPr>
        <w:pStyle w:val="a6"/>
        <w:widowControl w:val="0"/>
        <w:numPr>
          <w:ilvl w:val="0"/>
          <w:numId w:val="35"/>
        </w:numPr>
        <w:tabs>
          <w:tab w:val="left" w:pos="964"/>
        </w:tabs>
        <w:autoSpaceDE w:val="0"/>
        <w:autoSpaceDN w:val="0"/>
        <w:spacing w:after="0" w:line="240" w:lineRule="auto"/>
        <w:ind w:left="0" w:firstLine="426"/>
        <w:contextualSpacing w:val="0"/>
        <w:jc w:val="both"/>
        <w:rPr>
          <w:rFonts w:ascii="Times New Roman" w:hAnsi="Times New Roman" w:cs="Times New Roman"/>
          <w:sz w:val="24"/>
          <w:szCs w:val="24"/>
        </w:rPr>
      </w:pPr>
      <w:r w:rsidRPr="003668BA">
        <w:rPr>
          <w:rFonts w:ascii="Times New Roman" w:hAnsi="Times New Roman" w:cs="Times New Roman"/>
          <w:sz w:val="24"/>
          <w:szCs w:val="24"/>
        </w:rPr>
        <w:t>Нарисуйте блок-схемугенератора.</w:t>
      </w:r>
    </w:p>
    <w:p w:rsidR="00B80C8A" w:rsidRPr="003668BA" w:rsidRDefault="00B80C8A" w:rsidP="00B80C8A">
      <w:pPr>
        <w:pStyle w:val="a6"/>
        <w:widowControl w:val="0"/>
        <w:numPr>
          <w:ilvl w:val="0"/>
          <w:numId w:val="35"/>
        </w:numPr>
        <w:tabs>
          <w:tab w:val="left" w:pos="964"/>
        </w:tabs>
        <w:autoSpaceDE w:val="0"/>
        <w:autoSpaceDN w:val="0"/>
        <w:spacing w:before="1" w:after="0" w:line="240" w:lineRule="auto"/>
        <w:ind w:left="0" w:firstLine="426"/>
        <w:contextualSpacing w:val="0"/>
        <w:jc w:val="both"/>
        <w:rPr>
          <w:rFonts w:ascii="Times New Roman" w:hAnsi="Times New Roman" w:cs="Times New Roman"/>
          <w:sz w:val="24"/>
          <w:szCs w:val="24"/>
        </w:rPr>
      </w:pPr>
      <w:r w:rsidRPr="003668BA">
        <w:rPr>
          <w:rFonts w:ascii="Times New Roman" w:hAnsi="Times New Roman" w:cs="Times New Roman"/>
          <w:sz w:val="24"/>
          <w:szCs w:val="24"/>
        </w:rPr>
        <w:t>В каких случаях используют кварцевыегенераторы?</w:t>
      </w:r>
    </w:p>
    <w:p w:rsidR="00B80C8A" w:rsidRPr="003668BA" w:rsidRDefault="00B80C8A" w:rsidP="00B80C8A">
      <w:pPr>
        <w:pStyle w:val="a6"/>
        <w:widowControl w:val="0"/>
        <w:numPr>
          <w:ilvl w:val="0"/>
          <w:numId w:val="35"/>
        </w:numPr>
        <w:tabs>
          <w:tab w:val="left" w:pos="964"/>
        </w:tabs>
        <w:autoSpaceDE w:val="0"/>
        <w:autoSpaceDN w:val="0"/>
        <w:spacing w:before="1" w:after="0" w:line="240" w:lineRule="auto"/>
        <w:ind w:left="0" w:firstLine="426"/>
        <w:contextualSpacing w:val="0"/>
        <w:jc w:val="both"/>
        <w:rPr>
          <w:rFonts w:ascii="Times New Roman" w:hAnsi="Times New Roman" w:cs="Times New Roman"/>
          <w:sz w:val="24"/>
          <w:szCs w:val="24"/>
        </w:rPr>
      </w:pPr>
      <w:r w:rsidRPr="003668BA">
        <w:rPr>
          <w:rFonts w:ascii="Times New Roman" w:hAnsi="Times New Roman" w:cs="Times New Roman"/>
          <w:sz w:val="24"/>
          <w:szCs w:val="24"/>
        </w:rPr>
        <w:t>Что такоемультивибратор?</w:t>
      </w:r>
    </w:p>
    <w:p w:rsidR="00B80C8A" w:rsidRPr="003668BA" w:rsidRDefault="00B80C8A" w:rsidP="00B80C8A">
      <w:pPr>
        <w:pStyle w:val="a6"/>
        <w:widowControl w:val="0"/>
        <w:numPr>
          <w:ilvl w:val="0"/>
          <w:numId w:val="35"/>
        </w:numPr>
        <w:tabs>
          <w:tab w:val="left" w:pos="966"/>
        </w:tabs>
        <w:autoSpaceDE w:val="0"/>
        <w:autoSpaceDN w:val="0"/>
        <w:spacing w:after="0" w:line="240" w:lineRule="auto"/>
        <w:ind w:left="0" w:firstLine="426"/>
        <w:contextualSpacing w:val="0"/>
        <w:jc w:val="both"/>
        <w:rPr>
          <w:rFonts w:ascii="Times New Roman" w:hAnsi="Times New Roman" w:cs="Times New Roman"/>
          <w:sz w:val="24"/>
          <w:szCs w:val="24"/>
        </w:rPr>
      </w:pPr>
      <w:r w:rsidRPr="003668BA">
        <w:rPr>
          <w:rFonts w:ascii="Times New Roman" w:hAnsi="Times New Roman" w:cs="Times New Roman"/>
          <w:sz w:val="24"/>
          <w:szCs w:val="24"/>
        </w:rPr>
        <w:t>Как работает электронныйосциллограф?</w:t>
      </w:r>
    </w:p>
    <w:p w:rsidR="00B80C8A" w:rsidRPr="00A368B0" w:rsidRDefault="00B80C8A" w:rsidP="00B80C8A">
      <w:pPr>
        <w:rPr>
          <w:rFonts w:ascii="Times New Roman" w:hAnsi="Times New Roman" w:cs="Times New Roman"/>
          <w:color w:val="000000" w:themeColor="text1"/>
          <w:sz w:val="28"/>
          <w:szCs w:val="28"/>
        </w:rPr>
      </w:pPr>
    </w:p>
    <w:p w:rsidR="006B52D9" w:rsidRPr="00C55967" w:rsidRDefault="006B52D9" w:rsidP="006B52D9">
      <w:pPr>
        <w:spacing w:after="0" w:line="240" w:lineRule="auto"/>
        <w:rPr>
          <w:rFonts w:ascii="Times New Roman" w:hAnsi="Times New Roman"/>
          <w:sz w:val="24"/>
          <w:szCs w:val="24"/>
        </w:rPr>
      </w:pPr>
    </w:p>
    <w:p w:rsidR="006B52D9" w:rsidRDefault="006B52D9" w:rsidP="006B52D9">
      <w:pPr>
        <w:pStyle w:val="a6"/>
        <w:spacing w:after="0" w:line="240" w:lineRule="auto"/>
        <w:rPr>
          <w:rFonts w:ascii="Times New Roman" w:eastAsia="Times New Roman" w:hAnsi="Times New Roman"/>
          <w:iCs/>
          <w:sz w:val="24"/>
          <w:szCs w:val="24"/>
        </w:rPr>
      </w:pPr>
    </w:p>
    <w:p w:rsidR="006B52D9" w:rsidRDefault="006B52D9" w:rsidP="006B52D9">
      <w:pPr>
        <w:pStyle w:val="a6"/>
        <w:spacing w:after="0" w:line="240" w:lineRule="auto"/>
        <w:rPr>
          <w:rFonts w:ascii="Times New Roman" w:eastAsia="Times New Roman" w:hAnsi="Times New Roman"/>
          <w:iCs/>
          <w:sz w:val="24"/>
          <w:szCs w:val="24"/>
        </w:rPr>
      </w:pPr>
    </w:p>
    <w:p w:rsidR="006B52D9" w:rsidRDefault="006B52D9" w:rsidP="006B52D9">
      <w:pPr>
        <w:pStyle w:val="a6"/>
        <w:spacing w:after="0" w:line="240" w:lineRule="auto"/>
        <w:rPr>
          <w:rFonts w:ascii="Times New Roman" w:eastAsia="Times New Roman" w:hAnsi="Times New Roman"/>
          <w:iCs/>
          <w:sz w:val="24"/>
          <w:szCs w:val="24"/>
        </w:rPr>
      </w:pPr>
    </w:p>
    <w:p w:rsidR="006B52D9" w:rsidRPr="00DD26B8" w:rsidRDefault="006B52D9" w:rsidP="00DD26B8">
      <w:pPr>
        <w:spacing w:after="0" w:line="240" w:lineRule="auto"/>
        <w:rPr>
          <w:rFonts w:ascii="Times New Roman" w:eastAsia="Times New Roman" w:hAnsi="Times New Roman"/>
          <w:iCs/>
          <w:sz w:val="24"/>
          <w:szCs w:val="24"/>
        </w:rPr>
      </w:pPr>
    </w:p>
    <w:p w:rsidR="006B52D9" w:rsidRDefault="006B52D9" w:rsidP="006B52D9">
      <w:pPr>
        <w:pStyle w:val="a6"/>
        <w:spacing w:after="0" w:line="240" w:lineRule="auto"/>
        <w:rPr>
          <w:rFonts w:ascii="Times New Roman" w:eastAsia="Times New Roman" w:hAnsi="Times New Roman"/>
          <w:iCs/>
          <w:sz w:val="24"/>
          <w:szCs w:val="24"/>
        </w:rPr>
      </w:pPr>
    </w:p>
    <w:p w:rsidR="006B52D9" w:rsidRDefault="006B52D9" w:rsidP="006B52D9">
      <w:pPr>
        <w:pStyle w:val="a6"/>
        <w:spacing w:after="0" w:line="240" w:lineRule="auto"/>
        <w:rPr>
          <w:rFonts w:ascii="Times New Roman" w:eastAsia="Times New Roman" w:hAnsi="Times New Roman"/>
          <w:iCs/>
          <w:sz w:val="24"/>
          <w:szCs w:val="24"/>
        </w:rPr>
      </w:pPr>
    </w:p>
    <w:p w:rsidR="006B52D9" w:rsidRPr="00DD26B8" w:rsidRDefault="006B52D9" w:rsidP="006B52D9">
      <w:pPr>
        <w:pStyle w:val="a6"/>
        <w:spacing w:after="0" w:line="240" w:lineRule="auto"/>
        <w:jc w:val="center"/>
        <w:rPr>
          <w:rFonts w:ascii="Times New Roman" w:eastAsia="Times New Roman" w:hAnsi="Times New Roman"/>
          <w:iCs/>
          <w:sz w:val="28"/>
          <w:szCs w:val="28"/>
        </w:rPr>
      </w:pPr>
      <w:r w:rsidRPr="00DD26B8">
        <w:rPr>
          <w:rFonts w:ascii="Times New Roman" w:eastAsia="Times New Roman" w:hAnsi="Times New Roman"/>
          <w:iCs/>
          <w:sz w:val="28"/>
          <w:szCs w:val="28"/>
        </w:rPr>
        <w:t>Список используемой литературы:</w:t>
      </w:r>
    </w:p>
    <w:p w:rsidR="006B52D9" w:rsidRPr="00DD26B8" w:rsidRDefault="006B52D9" w:rsidP="006B52D9">
      <w:pPr>
        <w:pStyle w:val="a6"/>
        <w:spacing w:after="0" w:line="240" w:lineRule="auto"/>
        <w:jc w:val="center"/>
        <w:rPr>
          <w:rFonts w:ascii="Times New Roman" w:eastAsia="Times New Roman" w:hAnsi="Times New Roman"/>
          <w:iCs/>
          <w:sz w:val="28"/>
          <w:szCs w:val="28"/>
        </w:rPr>
      </w:pPr>
    </w:p>
    <w:p w:rsidR="006B52D9" w:rsidRPr="00DD26B8" w:rsidRDefault="006B52D9" w:rsidP="006B52D9">
      <w:pPr>
        <w:pStyle w:val="a6"/>
        <w:spacing w:after="0" w:line="240" w:lineRule="auto"/>
        <w:ind w:left="0"/>
        <w:rPr>
          <w:rFonts w:ascii="Times New Roman" w:eastAsia="Times New Roman" w:hAnsi="Times New Roman"/>
          <w:iCs/>
          <w:sz w:val="28"/>
          <w:szCs w:val="28"/>
        </w:rPr>
      </w:pPr>
      <w:r w:rsidRPr="00DD26B8">
        <w:rPr>
          <w:rFonts w:ascii="Times New Roman" w:eastAsia="Times New Roman" w:hAnsi="Times New Roman"/>
          <w:iCs/>
          <w:sz w:val="28"/>
          <w:szCs w:val="28"/>
        </w:rPr>
        <w:t xml:space="preserve">1. </w:t>
      </w:r>
      <w:r w:rsidRPr="00DD26B8">
        <w:rPr>
          <w:rFonts w:ascii="Times New Roman" w:hAnsi="Times New Roman" w:cs="Times New Roman"/>
          <w:spacing w:val="-2"/>
          <w:sz w:val="28"/>
          <w:szCs w:val="28"/>
        </w:rPr>
        <w:t>Н.Ю. Морозова «Электротехника и электроника».</w:t>
      </w:r>
    </w:p>
    <w:p w:rsidR="006B52D9" w:rsidRPr="00DD26B8" w:rsidRDefault="006B52D9" w:rsidP="006B52D9">
      <w:pPr>
        <w:pStyle w:val="a6"/>
        <w:spacing w:after="0" w:line="240" w:lineRule="auto"/>
        <w:ind w:left="0"/>
        <w:rPr>
          <w:rFonts w:ascii="Times New Roman" w:eastAsia="Calibri" w:hAnsi="Times New Roman" w:cs="Times New Roman"/>
          <w:spacing w:val="-2"/>
          <w:sz w:val="28"/>
          <w:szCs w:val="28"/>
        </w:rPr>
      </w:pPr>
    </w:p>
    <w:p w:rsidR="006B52D9" w:rsidRPr="00DD26B8" w:rsidRDefault="006B52D9" w:rsidP="006B52D9">
      <w:pPr>
        <w:pStyle w:val="a6"/>
        <w:spacing w:after="0" w:line="240" w:lineRule="auto"/>
        <w:ind w:left="0"/>
        <w:rPr>
          <w:rFonts w:ascii="Times New Roman" w:eastAsia="Calibri" w:hAnsi="Times New Roman" w:cs="Times New Roman"/>
          <w:spacing w:val="-2"/>
          <w:sz w:val="28"/>
          <w:szCs w:val="28"/>
        </w:rPr>
      </w:pPr>
      <w:r w:rsidRPr="00DD26B8">
        <w:rPr>
          <w:rFonts w:ascii="Times New Roman" w:eastAsia="Calibri" w:hAnsi="Times New Roman" w:cs="Times New Roman"/>
          <w:spacing w:val="-2"/>
          <w:sz w:val="28"/>
          <w:szCs w:val="28"/>
        </w:rPr>
        <w:t>2.М.В.Немцов, И</w:t>
      </w:r>
      <w:r w:rsidRPr="00DD26B8">
        <w:rPr>
          <w:rFonts w:ascii="Times New Roman" w:hAnsi="Times New Roman" w:cs="Times New Roman"/>
          <w:spacing w:val="-2"/>
          <w:sz w:val="28"/>
          <w:szCs w:val="28"/>
        </w:rPr>
        <w:t>.И. Светлакова  «Электротехника</w:t>
      </w:r>
      <w:r w:rsidRPr="00DD26B8">
        <w:rPr>
          <w:rFonts w:ascii="Times New Roman" w:eastAsia="Calibri" w:hAnsi="Times New Roman" w:cs="Times New Roman"/>
          <w:spacing w:val="-2"/>
          <w:sz w:val="28"/>
          <w:szCs w:val="28"/>
        </w:rPr>
        <w:t>».</w:t>
      </w:r>
    </w:p>
    <w:p w:rsidR="006B52D9" w:rsidRPr="00DD26B8" w:rsidRDefault="006B52D9" w:rsidP="006B52D9">
      <w:pPr>
        <w:pStyle w:val="a6"/>
        <w:spacing w:after="0" w:line="240" w:lineRule="auto"/>
        <w:ind w:left="0"/>
        <w:rPr>
          <w:rFonts w:ascii="Times New Roman" w:eastAsia="Calibri" w:hAnsi="Times New Roman" w:cs="Times New Roman"/>
          <w:spacing w:val="-2"/>
          <w:sz w:val="28"/>
          <w:szCs w:val="28"/>
        </w:rPr>
      </w:pPr>
    </w:p>
    <w:p w:rsidR="006B52D9" w:rsidRPr="00DD26B8" w:rsidRDefault="006B52D9" w:rsidP="006B52D9">
      <w:pPr>
        <w:pStyle w:val="a6"/>
        <w:spacing w:after="0" w:line="240" w:lineRule="auto"/>
        <w:ind w:left="0"/>
        <w:rPr>
          <w:rFonts w:ascii="Times New Roman" w:eastAsia="Calibri" w:hAnsi="Times New Roman" w:cs="Times New Roman"/>
          <w:spacing w:val="-2"/>
          <w:sz w:val="28"/>
          <w:szCs w:val="28"/>
        </w:rPr>
      </w:pPr>
      <w:r w:rsidRPr="00DD26B8">
        <w:rPr>
          <w:rFonts w:ascii="Times New Roman" w:eastAsia="Calibri" w:hAnsi="Times New Roman" w:cs="Times New Roman"/>
          <w:spacing w:val="-2"/>
          <w:sz w:val="28"/>
          <w:szCs w:val="28"/>
        </w:rPr>
        <w:t xml:space="preserve">3. </w:t>
      </w:r>
      <w:hyperlink r:id="rId278" w:history="1">
        <w:r w:rsidRPr="00DD26B8">
          <w:rPr>
            <w:rStyle w:val="a5"/>
            <w:rFonts w:ascii="Times New Roman" w:eastAsia="Calibri" w:hAnsi="Times New Roman" w:cs="Times New Roman"/>
            <w:spacing w:val="-2"/>
            <w:sz w:val="28"/>
            <w:szCs w:val="28"/>
          </w:rPr>
          <w:t>http://digteh.ru/Sxemoteh/ShVklTrz/OE/</w:t>
        </w:r>
      </w:hyperlink>
    </w:p>
    <w:p w:rsidR="006B52D9" w:rsidRPr="00DD26B8" w:rsidRDefault="006B52D9" w:rsidP="006B52D9">
      <w:pPr>
        <w:pStyle w:val="a6"/>
        <w:spacing w:after="0" w:line="240" w:lineRule="auto"/>
        <w:ind w:left="0"/>
        <w:rPr>
          <w:rFonts w:ascii="Times New Roman" w:eastAsia="Calibri" w:hAnsi="Times New Roman" w:cs="Times New Roman"/>
          <w:spacing w:val="-2"/>
          <w:sz w:val="28"/>
          <w:szCs w:val="28"/>
        </w:rPr>
      </w:pPr>
    </w:p>
    <w:p w:rsidR="006B52D9" w:rsidRPr="00DD26B8" w:rsidRDefault="006B52D9" w:rsidP="006B52D9">
      <w:pPr>
        <w:spacing w:after="0" w:line="240" w:lineRule="auto"/>
        <w:rPr>
          <w:rFonts w:ascii="Times New Roman" w:hAnsi="Times New Roman" w:cs="Times New Roman"/>
          <w:bCs/>
          <w:sz w:val="28"/>
          <w:szCs w:val="28"/>
        </w:rPr>
      </w:pPr>
      <w:r w:rsidRPr="00DD26B8">
        <w:rPr>
          <w:rFonts w:ascii="Times New Roman" w:hAnsi="Times New Roman" w:cs="Times New Roman"/>
          <w:bCs/>
          <w:sz w:val="28"/>
          <w:szCs w:val="28"/>
        </w:rPr>
        <w:t>4.</w:t>
      </w:r>
      <w:hyperlink r:id="rId279" w:history="1">
        <w:r w:rsidRPr="00DD26B8">
          <w:rPr>
            <w:rStyle w:val="a5"/>
            <w:rFonts w:ascii="Times New Roman" w:hAnsi="Times New Roman" w:cs="Times New Roman"/>
            <w:bCs/>
            <w:sz w:val="28"/>
            <w:szCs w:val="28"/>
          </w:rPr>
          <w:t>http://www.mtomd.info/archives/2305</w:t>
        </w:r>
      </w:hyperlink>
    </w:p>
    <w:p w:rsidR="006B52D9" w:rsidRPr="00DD26B8" w:rsidRDefault="006B52D9" w:rsidP="006B52D9">
      <w:pPr>
        <w:spacing w:after="0" w:line="240" w:lineRule="auto"/>
        <w:rPr>
          <w:rFonts w:ascii="Times New Roman" w:hAnsi="Times New Roman" w:cs="Times New Roman"/>
          <w:bCs/>
          <w:sz w:val="28"/>
          <w:szCs w:val="28"/>
        </w:rPr>
      </w:pPr>
    </w:p>
    <w:p w:rsidR="006B52D9" w:rsidRPr="00DD26B8" w:rsidRDefault="006B52D9" w:rsidP="006B52D9">
      <w:pPr>
        <w:spacing w:after="0" w:line="240" w:lineRule="auto"/>
        <w:rPr>
          <w:rFonts w:ascii="Times New Roman" w:hAnsi="Times New Roman" w:cs="Times New Roman"/>
          <w:bCs/>
          <w:sz w:val="28"/>
          <w:szCs w:val="28"/>
        </w:rPr>
      </w:pPr>
      <w:r w:rsidRPr="00DD26B8">
        <w:rPr>
          <w:rFonts w:ascii="Times New Roman" w:hAnsi="Times New Roman" w:cs="Times New Roman"/>
          <w:spacing w:val="-2"/>
          <w:sz w:val="28"/>
          <w:szCs w:val="28"/>
        </w:rPr>
        <w:t>5.http://www.electroengineer.ru/2013/03/straight-chains-AC.html</w:t>
      </w:r>
    </w:p>
    <w:p w:rsidR="006B52D9" w:rsidRPr="00DD26B8" w:rsidRDefault="006B52D9" w:rsidP="006B52D9">
      <w:pPr>
        <w:pStyle w:val="a6"/>
        <w:spacing w:after="0" w:line="240" w:lineRule="auto"/>
        <w:ind w:left="0"/>
        <w:rPr>
          <w:rFonts w:ascii="Times New Roman" w:hAnsi="Times New Roman" w:cs="Times New Roman"/>
          <w:bCs/>
          <w:sz w:val="28"/>
          <w:szCs w:val="28"/>
        </w:rPr>
      </w:pPr>
    </w:p>
    <w:p w:rsidR="006B52D9" w:rsidRPr="00DD26B8" w:rsidRDefault="006B52D9" w:rsidP="006B52D9">
      <w:pPr>
        <w:pStyle w:val="a6"/>
        <w:spacing w:after="0" w:line="240" w:lineRule="auto"/>
        <w:ind w:left="0"/>
        <w:rPr>
          <w:rFonts w:ascii="Times New Roman" w:hAnsi="Times New Roman" w:cs="Times New Roman"/>
          <w:bCs/>
          <w:sz w:val="28"/>
          <w:szCs w:val="28"/>
        </w:rPr>
      </w:pPr>
    </w:p>
    <w:p w:rsidR="006B52D9" w:rsidRPr="00DD26B8" w:rsidRDefault="006B52D9" w:rsidP="006B52D9">
      <w:pPr>
        <w:pStyle w:val="a6"/>
        <w:spacing w:after="0" w:line="240" w:lineRule="auto"/>
        <w:ind w:left="0"/>
        <w:rPr>
          <w:rFonts w:ascii="Times New Roman" w:hAnsi="Times New Roman" w:cs="Times New Roman"/>
          <w:bCs/>
          <w:sz w:val="28"/>
          <w:szCs w:val="28"/>
        </w:rPr>
      </w:pPr>
    </w:p>
    <w:p w:rsidR="006B52D9" w:rsidRPr="00DD26B8" w:rsidRDefault="006B52D9" w:rsidP="006B52D9">
      <w:pPr>
        <w:pStyle w:val="a6"/>
        <w:spacing w:after="0" w:line="240" w:lineRule="auto"/>
        <w:jc w:val="center"/>
        <w:rPr>
          <w:rFonts w:ascii="Times New Roman" w:eastAsia="Times New Roman" w:hAnsi="Times New Roman"/>
          <w:iCs/>
          <w:sz w:val="28"/>
          <w:szCs w:val="28"/>
        </w:rPr>
      </w:pPr>
      <w:r w:rsidRPr="00DD26B8">
        <w:rPr>
          <w:rFonts w:ascii="Times New Roman" w:eastAsia="Times New Roman" w:hAnsi="Times New Roman"/>
          <w:iCs/>
          <w:sz w:val="28"/>
          <w:szCs w:val="28"/>
        </w:rPr>
        <w:t>Список рекомендуемой литературы:</w:t>
      </w:r>
    </w:p>
    <w:p w:rsidR="006B52D9" w:rsidRPr="00DD26B8" w:rsidRDefault="006B52D9" w:rsidP="006B52D9">
      <w:pPr>
        <w:pStyle w:val="a6"/>
        <w:spacing w:after="0" w:line="240" w:lineRule="auto"/>
        <w:jc w:val="center"/>
        <w:rPr>
          <w:rFonts w:ascii="Times New Roman" w:eastAsia="Times New Roman" w:hAnsi="Times New Roman"/>
          <w:iCs/>
          <w:sz w:val="28"/>
          <w:szCs w:val="28"/>
        </w:rPr>
      </w:pPr>
    </w:p>
    <w:p w:rsidR="006B52D9" w:rsidRPr="00DD26B8" w:rsidRDefault="006B52D9" w:rsidP="006B52D9">
      <w:pPr>
        <w:pStyle w:val="a6"/>
        <w:spacing w:after="0" w:line="240" w:lineRule="auto"/>
        <w:ind w:left="0"/>
        <w:rPr>
          <w:rFonts w:ascii="Times New Roman" w:eastAsia="Times New Roman" w:hAnsi="Times New Roman"/>
          <w:iCs/>
          <w:sz w:val="28"/>
          <w:szCs w:val="28"/>
        </w:rPr>
      </w:pPr>
      <w:r w:rsidRPr="00DD26B8">
        <w:rPr>
          <w:rFonts w:ascii="Times New Roman" w:eastAsia="Times New Roman" w:hAnsi="Times New Roman"/>
          <w:iCs/>
          <w:sz w:val="28"/>
          <w:szCs w:val="28"/>
        </w:rPr>
        <w:t>1. Ф.Е. Евдокимов «Теоретические основы электротехники».</w:t>
      </w:r>
    </w:p>
    <w:p w:rsidR="006B52D9" w:rsidRPr="00DD26B8" w:rsidRDefault="006B52D9" w:rsidP="006B52D9">
      <w:pPr>
        <w:pStyle w:val="a6"/>
        <w:spacing w:after="0" w:line="240" w:lineRule="auto"/>
        <w:ind w:left="0"/>
        <w:rPr>
          <w:rFonts w:ascii="Times New Roman" w:eastAsia="Times New Roman" w:hAnsi="Times New Roman"/>
          <w:iCs/>
          <w:sz w:val="28"/>
          <w:szCs w:val="28"/>
        </w:rPr>
      </w:pPr>
    </w:p>
    <w:p w:rsidR="006B52D9" w:rsidRPr="00DD26B8" w:rsidRDefault="006B52D9" w:rsidP="006B52D9">
      <w:pPr>
        <w:pStyle w:val="a6"/>
        <w:spacing w:after="0" w:line="240" w:lineRule="auto"/>
        <w:ind w:left="0"/>
        <w:rPr>
          <w:sz w:val="28"/>
          <w:szCs w:val="28"/>
        </w:rPr>
      </w:pPr>
      <w:r w:rsidRPr="00DD26B8">
        <w:rPr>
          <w:rFonts w:ascii="Times New Roman" w:eastAsia="Times New Roman" w:hAnsi="Times New Roman"/>
          <w:iCs/>
          <w:sz w:val="28"/>
          <w:szCs w:val="28"/>
        </w:rPr>
        <w:t>2.</w:t>
      </w:r>
      <w:hyperlink r:id="rId280" w:history="1">
        <w:r w:rsidRPr="00DD26B8">
          <w:rPr>
            <w:rStyle w:val="a5"/>
            <w:rFonts w:ascii="Times New Roman" w:eastAsia="Times New Roman" w:hAnsi="Times New Roman"/>
            <w:iCs/>
            <w:sz w:val="28"/>
            <w:szCs w:val="28"/>
          </w:rPr>
          <w:t>http://scbist.com/zheldor/teplovoz/teplovoz_24.html</w:t>
        </w:r>
      </w:hyperlink>
    </w:p>
    <w:p w:rsidR="006B52D9" w:rsidRPr="00DD26B8" w:rsidRDefault="006B52D9" w:rsidP="006B52D9">
      <w:pPr>
        <w:pStyle w:val="a6"/>
        <w:spacing w:after="0" w:line="240" w:lineRule="auto"/>
        <w:ind w:left="0"/>
        <w:rPr>
          <w:rFonts w:ascii="Times New Roman" w:eastAsia="Times New Roman" w:hAnsi="Times New Roman"/>
          <w:iCs/>
          <w:sz w:val="28"/>
          <w:szCs w:val="28"/>
        </w:rPr>
      </w:pPr>
    </w:p>
    <w:p w:rsidR="006B52D9" w:rsidRPr="00DD26B8" w:rsidRDefault="006B52D9" w:rsidP="006B52D9">
      <w:pPr>
        <w:pStyle w:val="a6"/>
        <w:spacing w:after="0" w:line="240" w:lineRule="auto"/>
        <w:ind w:left="0"/>
        <w:rPr>
          <w:rFonts w:ascii="Times New Roman" w:eastAsia="Times New Roman" w:hAnsi="Times New Roman"/>
          <w:iCs/>
          <w:sz w:val="28"/>
          <w:szCs w:val="28"/>
        </w:rPr>
      </w:pPr>
      <w:r w:rsidRPr="00DD26B8">
        <w:rPr>
          <w:rFonts w:ascii="Times New Roman" w:eastAsia="Times New Roman" w:hAnsi="Times New Roman"/>
          <w:iCs/>
          <w:sz w:val="28"/>
          <w:szCs w:val="28"/>
        </w:rPr>
        <w:t>3.</w:t>
      </w:r>
      <w:r w:rsidRPr="00DD26B8">
        <w:rPr>
          <w:rFonts w:ascii="Times New Roman" w:eastAsia="Times New Roman" w:hAnsi="Times New Roman"/>
          <w:iCs/>
          <w:sz w:val="28"/>
          <w:szCs w:val="28"/>
          <w:lang w:val="en-US"/>
        </w:rPr>
        <w:t>http</w:t>
      </w:r>
      <w:r w:rsidRPr="00DD26B8">
        <w:rPr>
          <w:rFonts w:ascii="Times New Roman" w:eastAsia="Times New Roman" w:hAnsi="Times New Roman"/>
          <w:iCs/>
          <w:sz w:val="28"/>
          <w:szCs w:val="28"/>
        </w:rPr>
        <w:t>://</w:t>
      </w:r>
      <w:r w:rsidRPr="00DD26B8">
        <w:rPr>
          <w:rFonts w:ascii="Times New Roman" w:eastAsia="Times New Roman" w:hAnsi="Times New Roman"/>
          <w:iCs/>
          <w:sz w:val="28"/>
          <w:szCs w:val="28"/>
          <w:lang w:val="en-US"/>
        </w:rPr>
        <w:t>electrono</w:t>
      </w:r>
      <w:r w:rsidRPr="00DD26B8">
        <w:rPr>
          <w:rFonts w:ascii="Times New Roman" w:eastAsia="Times New Roman" w:hAnsi="Times New Roman"/>
          <w:iCs/>
          <w:sz w:val="28"/>
          <w:szCs w:val="28"/>
        </w:rPr>
        <w:t>.</w:t>
      </w:r>
      <w:r w:rsidRPr="00DD26B8">
        <w:rPr>
          <w:rFonts w:ascii="Times New Roman" w:eastAsia="Times New Roman" w:hAnsi="Times New Roman"/>
          <w:iCs/>
          <w:sz w:val="28"/>
          <w:szCs w:val="28"/>
          <w:lang w:val="en-US"/>
        </w:rPr>
        <w:t>ru</w:t>
      </w:r>
      <w:r w:rsidRPr="00DD26B8">
        <w:rPr>
          <w:rFonts w:ascii="Times New Roman" w:eastAsia="Times New Roman" w:hAnsi="Times New Roman"/>
          <w:iCs/>
          <w:sz w:val="28"/>
          <w:szCs w:val="28"/>
        </w:rPr>
        <w:t>/</w:t>
      </w:r>
      <w:r w:rsidRPr="00DD26B8">
        <w:rPr>
          <w:rFonts w:ascii="Times New Roman" w:eastAsia="Times New Roman" w:hAnsi="Times New Roman"/>
          <w:iCs/>
          <w:sz w:val="28"/>
          <w:szCs w:val="28"/>
          <w:lang w:val="en-US"/>
        </w:rPr>
        <w:t>elektricheskaya</w:t>
      </w:r>
      <w:r w:rsidRPr="00DD26B8">
        <w:rPr>
          <w:rFonts w:ascii="Times New Roman" w:eastAsia="Times New Roman" w:hAnsi="Times New Roman"/>
          <w:iCs/>
          <w:sz w:val="28"/>
          <w:szCs w:val="28"/>
        </w:rPr>
        <w:t>-</w:t>
      </w:r>
      <w:r w:rsidRPr="00DD26B8">
        <w:rPr>
          <w:rFonts w:ascii="Times New Roman" w:eastAsia="Times New Roman" w:hAnsi="Times New Roman"/>
          <w:iCs/>
          <w:sz w:val="28"/>
          <w:szCs w:val="28"/>
          <w:lang w:val="en-US"/>
        </w:rPr>
        <w:t>cep</w:t>
      </w:r>
      <w:r w:rsidRPr="00DD26B8">
        <w:rPr>
          <w:rFonts w:ascii="Times New Roman" w:eastAsia="Times New Roman" w:hAnsi="Times New Roman"/>
          <w:iCs/>
          <w:sz w:val="28"/>
          <w:szCs w:val="28"/>
        </w:rPr>
        <w:t>-</w:t>
      </w:r>
      <w:r w:rsidRPr="00DD26B8">
        <w:rPr>
          <w:rFonts w:ascii="Times New Roman" w:eastAsia="Times New Roman" w:hAnsi="Times New Roman"/>
          <w:iCs/>
          <w:sz w:val="28"/>
          <w:szCs w:val="28"/>
          <w:lang w:val="en-US"/>
        </w:rPr>
        <w:t>i</w:t>
      </w:r>
      <w:r w:rsidRPr="00DD26B8">
        <w:rPr>
          <w:rFonts w:ascii="Times New Roman" w:eastAsia="Times New Roman" w:hAnsi="Times New Roman"/>
          <w:iCs/>
          <w:sz w:val="28"/>
          <w:szCs w:val="28"/>
        </w:rPr>
        <w:t>-</w:t>
      </w:r>
      <w:r w:rsidRPr="00DD26B8">
        <w:rPr>
          <w:rFonts w:ascii="Times New Roman" w:eastAsia="Times New Roman" w:hAnsi="Times New Roman"/>
          <w:iCs/>
          <w:sz w:val="28"/>
          <w:szCs w:val="28"/>
          <w:lang w:val="en-US"/>
        </w:rPr>
        <w:t>ee</w:t>
      </w:r>
      <w:r w:rsidRPr="00DD26B8">
        <w:rPr>
          <w:rFonts w:ascii="Times New Roman" w:eastAsia="Times New Roman" w:hAnsi="Times New Roman"/>
          <w:iCs/>
          <w:sz w:val="28"/>
          <w:szCs w:val="28"/>
        </w:rPr>
        <w:t>-</w:t>
      </w:r>
      <w:r w:rsidRPr="00DD26B8">
        <w:rPr>
          <w:rFonts w:ascii="Times New Roman" w:eastAsia="Times New Roman" w:hAnsi="Times New Roman"/>
          <w:iCs/>
          <w:sz w:val="28"/>
          <w:szCs w:val="28"/>
          <w:lang w:val="en-US"/>
        </w:rPr>
        <w:t>osnovnye</w:t>
      </w:r>
      <w:r w:rsidRPr="00DD26B8">
        <w:rPr>
          <w:rFonts w:ascii="Times New Roman" w:eastAsia="Times New Roman" w:hAnsi="Times New Roman"/>
          <w:iCs/>
          <w:sz w:val="28"/>
          <w:szCs w:val="28"/>
        </w:rPr>
        <w:t>-</w:t>
      </w:r>
      <w:r w:rsidRPr="00DD26B8">
        <w:rPr>
          <w:rFonts w:ascii="Times New Roman" w:eastAsia="Times New Roman" w:hAnsi="Times New Roman"/>
          <w:iCs/>
          <w:sz w:val="28"/>
          <w:szCs w:val="28"/>
          <w:lang w:val="en-US"/>
        </w:rPr>
        <w:t>zakony</w:t>
      </w:r>
      <w:r w:rsidRPr="00DD26B8">
        <w:rPr>
          <w:rFonts w:ascii="Times New Roman" w:eastAsia="Times New Roman" w:hAnsi="Times New Roman"/>
          <w:iCs/>
          <w:sz w:val="28"/>
          <w:szCs w:val="28"/>
        </w:rPr>
        <w:t>/15-</w:t>
      </w:r>
      <w:r w:rsidRPr="00DD26B8">
        <w:rPr>
          <w:rFonts w:ascii="Times New Roman" w:eastAsia="Times New Roman" w:hAnsi="Times New Roman"/>
          <w:iCs/>
          <w:sz w:val="28"/>
          <w:szCs w:val="28"/>
          <w:lang w:val="en-US"/>
        </w:rPr>
        <w:t>peredacha</w:t>
      </w:r>
      <w:r w:rsidRPr="00DD26B8">
        <w:rPr>
          <w:rFonts w:ascii="Times New Roman" w:eastAsia="Times New Roman" w:hAnsi="Times New Roman"/>
          <w:iCs/>
          <w:sz w:val="28"/>
          <w:szCs w:val="28"/>
        </w:rPr>
        <w:t>-</w:t>
      </w:r>
      <w:r w:rsidRPr="00DD26B8">
        <w:rPr>
          <w:rFonts w:ascii="Times New Roman" w:eastAsia="Times New Roman" w:hAnsi="Times New Roman"/>
          <w:iCs/>
          <w:sz w:val="28"/>
          <w:szCs w:val="28"/>
          <w:lang w:val="en-US"/>
        </w:rPr>
        <w:t>elektricheskoj</w:t>
      </w:r>
      <w:r w:rsidRPr="00DD26B8">
        <w:rPr>
          <w:rFonts w:ascii="Times New Roman" w:eastAsia="Times New Roman" w:hAnsi="Times New Roman"/>
          <w:iCs/>
          <w:sz w:val="28"/>
          <w:szCs w:val="28"/>
        </w:rPr>
        <w:t>-</w:t>
      </w:r>
      <w:r w:rsidRPr="00DD26B8">
        <w:rPr>
          <w:rFonts w:ascii="Times New Roman" w:eastAsia="Times New Roman" w:hAnsi="Times New Roman"/>
          <w:iCs/>
          <w:sz w:val="28"/>
          <w:szCs w:val="28"/>
          <w:lang w:val="en-US"/>
        </w:rPr>
        <w:t>energii</w:t>
      </w:r>
      <w:r w:rsidRPr="00DD26B8">
        <w:rPr>
          <w:rFonts w:ascii="Times New Roman" w:eastAsia="Times New Roman" w:hAnsi="Times New Roman"/>
          <w:iCs/>
          <w:sz w:val="28"/>
          <w:szCs w:val="28"/>
        </w:rPr>
        <w:t>-</w:t>
      </w:r>
      <w:r w:rsidRPr="00DD26B8">
        <w:rPr>
          <w:rFonts w:ascii="Times New Roman" w:eastAsia="Times New Roman" w:hAnsi="Times New Roman"/>
          <w:iCs/>
          <w:sz w:val="28"/>
          <w:szCs w:val="28"/>
          <w:lang w:val="en-US"/>
        </w:rPr>
        <w:t>po</w:t>
      </w:r>
      <w:r w:rsidRPr="00DD26B8">
        <w:rPr>
          <w:rFonts w:ascii="Times New Roman" w:eastAsia="Times New Roman" w:hAnsi="Times New Roman"/>
          <w:iCs/>
          <w:sz w:val="28"/>
          <w:szCs w:val="28"/>
        </w:rPr>
        <w:t>-</w:t>
      </w:r>
      <w:r w:rsidRPr="00DD26B8">
        <w:rPr>
          <w:rFonts w:ascii="Times New Roman" w:eastAsia="Times New Roman" w:hAnsi="Times New Roman"/>
          <w:iCs/>
          <w:sz w:val="28"/>
          <w:szCs w:val="28"/>
          <w:lang w:val="en-US"/>
        </w:rPr>
        <w:t>provodam</w:t>
      </w:r>
    </w:p>
    <w:p w:rsidR="006B52D9" w:rsidRPr="00DD26B8" w:rsidRDefault="006B52D9" w:rsidP="006B52D9">
      <w:pPr>
        <w:pStyle w:val="a6"/>
        <w:spacing w:after="0" w:line="240" w:lineRule="auto"/>
        <w:ind w:left="0"/>
        <w:rPr>
          <w:rFonts w:ascii="Times New Roman" w:eastAsia="Times New Roman" w:hAnsi="Times New Roman"/>
          <w:iCs/>
          <w:sz w:val="28"/>
          <w:szCs w:val="28"/>
        </w:rPr>
      </w:pPr>
    </w:p>
    <w:p w:rsidR="006B52D9" w:rsidRPr="006B52D9" w:rsidRDefault="006B52D9" w:rsidP="006B52D9">
      <w:pPr>
        <w:pStyle w:val="a6"/>
        <w:spacing w:after="0" w:line="240" w:lineRule="auto"/>
        <w:ind w:left="0"/>
        <w:rPr>
          <w:rFonts w:ascii="Times New Roman" w:eastAsia="Times New Roman" w:hAnsi="Times New Roman"/>
          <w:iCs/>
          <w:sz w:val="24"/>
          <w:szCs w:val="24"/>
        </w:rPr>
      </w:pPr>
    </w:p>
    <w:p w:rsidR="006B52D9" w:rsidRPr="006B52D9" w:rsidRDefault="006B52D9" w:rsidP="006B52D9">
      <w:pPr>
        <w:pStyle w:val="a6"/>
        <w:spacing w:after="0" w:line="240" w:lineRule="auto"/>
        <w:rPr>
          <w:rFonts w:ascii="Times New Roman" w:eastAsia="Times New Roman" w:hAnsi="Times New Roman"/>
          <w:iCs/>
          <w:sz w:val="24"/>
          <w:szCs w:val="24"/>
        </w:rPr>
      </w:pPr>
    </w:p>
    <w:p w:rsidR="006B52D9" w:rsidRPr="006B52D9" w:rsidRDefault="006B52D9" w:rsidP="006B52D9">
      <w:pPr>
        <w:pStyle w:val="a6"/>
        <w:spacing w:after="0" w:line="240" w:lineRule="auto"/>
        <w:rPr>
          <w:rFonts w:ascii="Times New Roman" w:eastAsia="Times New Roman" w:hAnsi="Times New Roman"/>
          <w:iCs/>
          <w:sz w:val="24"/>
          <w:szCs w:val="24"/>
        </w:rPr>
      </w:pPr>
    </w:p>
    <w:p w:rsidR="006B52D9" w:rsidRPr="006B52D9" w:rsidRDefault="006B52D9" w:rsidP="006B52D9">
      <w:pPr>
        <w:pStyle w:val="a6"/>
        <w:spacing w:after="0" w:line="240" w:lineRule="auto"/>
        <w:rPr>
          <w:rFonts w:ascii="Times New Roman" w:eastAsia="Times New Roman" w:hAnsi="Times New Roman"/>
          <w:iCs/>
          <w:sz w:val="24"/>
          <w:szCs w:val="24"/>
        </w:rPr>
      </w:pPr>
    </w:p>
    <w:p w:rsidR="006B52D9" w:rsidRPr="006B52D9" w:rsidRDefault="006B52D9" w:rsidP="006B52D9">
      <w:pPr>
        <w:pStyle w:val="a6"/>
        <w:spacing w:after="0" w:line="240" w:lineRule="auto"/>
        <w:rPr>
          <w:rFonts w:ascii="Times New Roman" w:eastAsia="Times New Roman" w:hAnsi="Times New Roman"/>
          <w:iCs/>
          <w:sz w:val="24"/>
          <w:szCs w:val="24"/>
        </w:rPr>
      </w:pPr>
    </w:p>
    <w:p w:rsidR="006B52D9" w:rsidRPr="006B52D9" w:rsidRDefault="006B52D9" w:rsidP="006B52D9">
      <w:pPr>
        <w:pStyle w:val="a6"/>
        <w:spacing w:after="0" w:line="240" w:lineRule="auto"/>
        <w:rPr>
          <w:rFonts w:ascii="Times New Roman" w:eastAsia="Times New Roman" w:hAnsi="Times New Roman"/>
          <w:iCs/>
          <w:sz w:val="24"/>
          <w:szCs w:val="24"/>
        </w:rPr>
      </w:pPr>
    </w:p>
    <w:p w:rsidR="006B52D9" w:rsidRPr="006B52D9" w:rsidRDefault="006B52D9" w:rsidP="006B52D9">
      <w:pPr>
        <w:pStyle w:val="a6"/>
        <w:spacing w:after="0" w:line="240" w:lineRule="auto"/>
        <w:rPr>
          <w:rFonts w:ascii="Times New Roman" w:eastAsia="Times New Roman" w:hAnsi="Times New Roman"/>
          <w:iCs/>
          <w:sz w:val="24"/>
          <w:szCs w:val="24"/>
        </w:rPr>
      </w:pPr>
    </w:p>
    <w:p w:rsidR="006B52D9" w:rsidRPr="006B52D9" w:rsidRDefault="006B52D9" w:rsidP="006B52D9">
      <w:pPr>
        <w:pStyle w:val="a6"/>
        <w:spacing w:after="0" w:line="240" w:lineRule="auto"/>
        <w:rPr>
          <w:rFonts w:ascii="Times New Roman" w:eastAsia="Times New Roman" w:hAnsi="Times New Roman"/>
          <w:iCs/>
          <w:sz w:val="24"/>
          <w:szCs w:val="24"/>
        </w:rPr>
      </w:pPr>
    </w:p>
    <w:p w:rsidR="006B52D9" w:rsidRPr="006B52D9" w:rsidRDefault="006B52D9" w:rsidP="006B52D9">
      <w:pPr>
        <w:spacing w:after="0" w:line="240" w:lineRule="auto"/>
        <w:rPr>
          <w:rFonts w:ascii="Times New Roman" w:hAnsi="Times New Roman"/>
          <w:color w:val="000000" w:themeColor="text1"/>
          <w:sz w:val="24"/>
          <w:szCs w:val="24"/>
        </w:rPr>
      </w:pPr>
    </w:p>
    <w:p w:rsidR="006B52D9" w:rsidRPr="006B52D9" w:rsidRDefault="006B52D9" w:rsidP="006B52D9"/>
    <w:p w:rsidR="00B328BE" w:rsidRDefault="00B328BE"/>
    <w:sectPr w:rsidR="00B328BE" w:rsidSect="00B80C8A">
      <w:footerReference w:type="default" r:id="rId281"/>
      <w:pgSz w:w="11906" w:h="16838"/>
      <w:pgMar w:top="1134" w:right="850" w:bottom="1134" w:left="170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1562E" w:rsidRDefault="0041562E" w:rsidP="00C56DA0">
      <w:pPr>
        <w:spacing w:after="0" w:line="240" w:lineRule="auto"/>
      </w:pPr>
      <w:r>
        <w:separator/>
      </w:r>
    </w:p>
  </w:endnote>
  <w:endnote w:type="continuationSeparator" w:id="1">
    <w:p w:rsidR="0041562E" w:rsidRDefault="0041562E" w:rsidP="00C56DA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ISOCPEUR">
    <w:altName w:val="Arial"/>
    <w:panose1 w:val="020B0604020202020204"/>
    <w:charset w:val="CC"/>
    <w:family w:val="swiss"/>
    <w:pitch w:val="variable"/>
    <w:sig w:usb0="00000287" w:usb1="00000000" w:usb2="00000000" w:usb3="00000000" w:csb0="0000009F" w:csb1="00000000"/>
  </w:font>
  <w:font w:name="Courier New">
    <w:panose1 w:val="02070309020205020404"/>
    <w:charset w:val="CC"/>
    <w:family w:val="modern"/>
    <w:pitch w:val="fixed"/>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CC"/>
    <w:family w:val="roman"/>
    <w:pitch w:val="variable"/>
    <w:sig w:usb0="E00002FF" w:usb1="420024FF" w:usb2="00000000" w:usb3="00000000" w:csb0="0000019F" w:csb1="00000000"/>
  </w:font>
  <w:font w:name="Arial">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TimesNewRoman,Italic">
    <w:altName w:val="Arial Unicode MS"/>
    <w:panose1 w:val="00000000000000000000"/>
    <w:charset w:val="80"/>
    <w:family w:val="auto"/>
    <w:notTrueType/>
    <w:pitch w:val="default"/>
    <w:sig w:usb0="00000000" w:usb1="08070000" w:usb2="00000010" w:usb3="00000000" w:csb0="00020001" w:csb1="00000000"/>
  </w:font>
  <w:font w:name="SymbolMT">
    <w:altName w:val="Arial Unicode MS"/>
    <w:panose1 w:val="00000000000000000000"/>
    <w:charset w:val="80"/>
    <w:family w:val="auto"/>
    <w:notTrueType/>
    <w:pitch w:val="default"/>
    <w:sig w:usb0="00000000"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554813"/>
    </w:sdtPr>
    <w:sdtContent>
      <w:p w:rsidR="00D36B86" w:rsidRDefault="001F4CA5">
        <w:pPr>
          <w:pStyle w:val="aa"/>
          <w:jc w:val="right"/>
        </w:pPr>
        <w:r>
          <w:fldChar w:fldCharType="begin"/>
        </w:r>
        <w:r w:rsidR="00D36B86">
          <w:instrText xml:space="preserve"> PAGE   \* MERGEFORMAT </w:instrText>
        </w:r>
        <w:r>
          <w:fldChar w:fldCharType="separate"/>
        </w:r>
        <w:r w:rsidR="008F4CA7">
          <w:rPr>
            <w:noProof/>
          </w:rPr>
          <w:t>4</w:t>
        </w:r>
        <w:r>
          <w:fldChar w:fldCharType="end"/>
        </w:r>
      </w:p>
    </w:sdtContent>
  </w:sdt>
  <w:p w:rsidR="00D36B86" w:rsidRDefault="00D36B86">
    <w:pPr>
      <w:pStyle w:val="a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1562E" w:rsidRDefault="0041562E" w:rsidP="00C56DA0">
      <w:pPr>
        <w:spacing w:after="0" w:line="240" w:lineRule="auto"/>
      </w:pPr>
      <w:r>
        <w:separator/>
      </w:r>
    </w:p>
  </w:footnote>
  <w:footnote w:type="continuationSeparator" w:id="1">
    <w:p w:rsidR="0041562E" w:rsidRDefault="0041562E" w:rsidP="00C56DA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6432C8"/>
    <w:multiLevelType w:val="hybridMultilevel"/>
    <w:tmpl w:val="D5641844"/>
    <w:lvl w:ilvl="0" w:tplc="6CE2772E">
      <w:numFmt w:val="bullet"/>
      <w:lvlText w:val="-"/>
      <w:lvlJc w:val="left"/>
      <w:pPr>
        <w:ind w:left="449" w:hanging="341"/>
      </w:pPr>
      <w:rPr>
        <w:rFonts w:ascii="Times New Roman" w:eastAsia="Times New Roman" w:hAnsi="Times New Roman" w:cs="Times New Roman" w:hint="default"/>
        <w:w w:val="99"/>
        <w:sz w:val="32"/>
        <w:szCs w:val="32"/>
        <w:lang w:val="ru-RU" w:eastAsia="ru-RU" w:bidi="ru-RU"/>
      </w:rPr>
    </w:lvl>
    <w:lvl w:ilvl="1" w:tplc="7D3AAEF4">
      <w:numFmt w:val="bullet"/>
      <w:lvlText w:val="•"/>
      <w:lvlJc w:val="left"/>
      <w:pPr>
        <w:ind w:left="1360" w:hanging="341"/>
      </w:pPr>
      <w:rPr>
        <w:rFonts w:hint="default"/>
        <w:lang w:val="ru-RU" w:eastAsia="ru-RU" w:bidi="ru-RU"/>
      </w:rPr>
    </w:lvl>
    <w:lvl w:ilvl="2" w:tplc="4656A87E">
      <w:numFmt w:val="bullet"/>
      <w:lvlText w:val="•"/>
      <w:lvlJc w:val="left"/>
      <w:pPr>
        <w:ind w:left="2281" w:hanging="341"/>
      </w:pPr>
      <w:rPr>
        <w:rFonts w:hint="default"/>
        <w:lang w:val="ru-RU" w:eastAsia="ru-RU" w:bidi="ru-RU"/>
      </w:rPr>
    </w:lvl>
    <w:lvl w:ilvl="3" w:tplc="62549DD6">
      <w:numFmt w:val="bullet"/>
      <w:lvlText w:val="•"/>
      <w:lvlJc w:val="left"/>
      <w:pPr>
        <w:ind w:left="3201" w:hanging="341"/>
      </w:pPr>
      <w:rPr>
        <w:rFonts w:hint="default"/>
        <w:lang w:val="ru-RU" w:eastAsia="ru-RU" w:bidi="ru-RU"/>
      </w:rPr>
    </w:lvl>
    <w:lvl w:ilvl="4" w:tplc="84F895D0">
      <w:numFmt w:val="bullet"/>
      <w:lvlText w:val="•"/>
      <w:lvlJc w:val="left"/>
      <w:pPr>
        <w:ind w:left="4122" w:hanging="341"/>
      </w:pPr>
      <w:rPr>
        <w:rFonts w:hint="default"/>
        <w:lang w:val="ru-RU" w:eastAsia="ru-RU" w:bidi="ru-RU"/>
      </w:rPr>
    </w:lvl>
    <w:lvl w:ilvl="5" w:tplc="B622D1BC">
      <w:numFmt w:val="bullet"/>
      <w:lvlText w:val="•"/>
      <w:lvlJc w:val="left"/>
      <w:pPr>
        <w:ind w:left="5043" w:hanging="341"/>
      </w:pPr>
      <w:rPr>
        <w:rFonts w:hint="default"/>
        <w:lang w:val="ru-RU" w:eastAsia="ru-RU" w:bidi="ru-RU"/>
      </w:rPr>
    </w:lvl>
    <w:lvl w:ilvl="6" w:tplc="CA50F878">
      <w:numFmt w:val="bullet"/>
      <w:lvlText w:val="•"/>
      <w:lvlJc w:val="left"/>
      <w:pPr>
        <w:ind w:left="5963" w:hanging="341"/>
      </w:pPr>
      <w:rPr>
        <w:rFonts w:hint="default"/>
        <w:lang w:val="ru-RU" w:eastAsia="ru-RU" w:bidi="ru-RU"/>
      </w:rPr>
    </w:lvl>
    <w:lvl w:ilvl="7" w:tplc="A36AC03A">
      <w:numFmt w:val="bullet"/>
      <w:lvlText w:val="•"/>
      <w:lvlJc w:val="left"/>
      <w:pPr>
        <w:ind w:left="6884" w:hanging="341"/>
      </w:pPr>
      <w:rPr>
        <w:rFonts w:hint="default"/>
        <w:lang w:val="ru-RU" w:eastAsia="ru-RU" w:bidi="ru-RU"/>
      </w:rPr>
    </w:lvl>
    <w:lvl w:ilvl="8" w:tplc="10A4C166">
      <w:numFmt w:val="bullet"/>
      <w:lvlText w:val="•"/>
      <w:lvlJc w:val="left"/>
      <w:pPr>
        <w:ind w:left="7805" w:hanging="341"/>
      </w:pPr>
      <w:rPr>
        <w:rFonts w:hint="default"/>
        <w:lang w:val="ru-RU" w:eastAsia="ru-RU" w:bidi="ru-RU"/>
      </w:rPr>
    </w:lvl>
  </w:abstractNum>
  <w:abstractNum w:abstractNumId="1">
    <w:nsid w:val="02F47BB9"/>
    <w:multiLevelType w:val="hybridMultilevel"/>
    <w:tmpl w:val="5B58BF2C"/>
    <w:lvl w:ilvl="0" w:tplc="8B801E2A">
      <w:start w:val="1"/>
      <w:numFmt w:val="decimal"/>
      <w:lvlText w:val="%1."/>
      <w:lvlJc w:val="left"/>
      <w:pPr>
        <w:ind w:left="747" w:hanging="213"/>
        <w:jc w:val="left"/>
      </w:pPr>
      <w:rPr>
        <w:rFonts w:ascii="Times New Roman" w:eastAsia="Times New Roman" w:hAnsi="Times New Roman" w:cs="Times New Roman" w:hint="default"/>
        <w:b/>
        <w:bCs/>
        <w:spacing w:val="-1"/>
        <w:w w:val="100"/>
        <w:sz w:val="26"/>
        <w:szCs w:val="26"/>
        <w:lang w:val="ru-RU" w:eastAsia="ru-RU" w:bidi="ru-RU"/>
      </w:rPr>
    </w:lvl>
    <w:lvl w:ilvl="1" w:tplc="78BEA02E">
      <w:numFmt w:val="bullet"/>
      <w:lvlText w:val="•"/>
      <w:lvlJc w:val="left"/>
      <w:pPr>
        <w:ind w:left="1808" w:hanging="213"/>
      </w:pPr>
      <w:rPr>
        <w:rFonts w:hint="default"/>
        <w:lang w:val="ru-RU" w:eastAsia="ru-RU" w:bidi="ru-RU"/>
      </w:rPr>
    </w:lvl>
    <w:lvl w:ilvl="2" w:tplc="7F7663DE">
      <w:numFmt w:val="bullet"/>
      <w:lvlText w:val="•"/>
      <w:lvlJc w:val="left"/>
      <w:pPr>
        <w:ind w:left="2877" w:hanging="213"/>
      </w:pPr>
      <w:rPr>
        <w:rFonts w:hint="default"/>
        <w:lang w:val="ru-RU" w:eastAsia="ru-RU" w:bidi="ru-RU"/>
      </w:rPr>
    </w:lvl>
    <w:lvl w:ilvl="3" w:tplc="9FC01A88">
      <w:numFmt w:val="bullet"/>
      <w:lvlText w:val="•"/>
      <w:lvlJc w:val="left"/>
      <w:pPr>
        <w:ind w:left="3945" w:hanging="213"/>
      </w:pPr>
      <w:rPr>
        <w:rFonts w:hint="default"/>
        <w:lang w:val="ru-RU" w:eastAsia="ru-RU" w:bidi="ru-RU"/>
      </w:rPr>
    </w:lvl>
    <w:lvl w:ilvl="4" w:tplc="57605EA4">
      <w:numFmt w:val="bullet"/>
      <w:lvlText w:val="•"/>
      <w:lvlJc w:val="left"/>
      <w:pPr>
        <w:ind w:left="5014" w:hanging="213"/>
      </w:pPr>
      <w:rPr>
        <w:rFonts w:hint="default"/>
        <w:lang w:val="ru-RU" w:eastAsia="ru-RU" w:bidi="ru-RU"/>
      </w:rPr>
    </w:lvl>
    <w:lvl w:ilvl="5" w:tplc="188C3836">
      <w:numFmt w:val="bullet"/>
      <w:lvlText w:val="•"/>
      <w:lvlJc w:val="left"/>
      <w:pPr>
        <w:ind w:left="6083" w:hanging="213"/>
      </w:pPr>
      <w:rPr>
        <w:rFonts w:hint="default"/>
        <w:lang w:val="ru-RU" w:eastAsia="ru-RU" w:bidi="ru-RU"/>
      </w:rPr>
    </w:lvl>
    <w:lvl w:ilvl="6" w:tplc="E10E81AC">
      <w:numFmt w:val="bullet"/>
      <w:lvlText w:val="•"/>
      <w:lvlJc w:val="left"/>
      <w:pPr>
        <w:ind w:left="7151" w:hanging="213"/>
      </w:pPr>
      <w:rPr>
        <w:rFonts w:hint="default"/>
        <w:lang w:val="ru-RU" w:eastAsia="ru-RU" w:bidi="ru-RU"/>
      </w:rPr>
    </w:lvl>
    <w:lvl w:ilvl="7" w:tplc="45CAE594">
      <w:numFmt w:val="bullet"/>
      <w:lvlText w:val="•"/>
      <w:lvlJc w:val="left"/>
      <w:pPr>
        <w:ind w:left="8220" w:hanging="213"/>
      </w:pPr>
      <w:rPr>
        <w:rFonts w:hint="default"/>
        <w:lang w:val="ru-RU" w:eastAsia="ru-RU" w:bidi="ru-RU"/>
      </w:rPr>
    </w:lvl>
    <w:lvl w:ilvl="8" w:tplc="0D9431B8">
      <w:numFmt w:val="bullet"/>
      <w:lvlText w:val="•"/>
      <w:lvlJc w:val="left"/>
      <w:pPr>
        <w:ind w:left="9289" w:hanging="213"/>
      </w:pPr>
      <w:rPr>
        <w:rFonts w:hint="default"/>
        <w:lang w:val="ru-RU" w:eastAsia="ru-RU" w:bidi="ru-RU"/>
      </w:rPr>
    </w:lvl>
  </w:abstractNum>
  <w:abstractNum w:abstractNumId="2">
    <w:nsid w:val="04607818"/>
    <w:multiLevelType w:val="hybridMultilevel"/>
    <w:tmpl w:val="56DC9B2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7822EE9"/>
    <w:multiLevelType w:val="multilevel"/>
    <w:tmpl w:val="AA7CC5E6"/>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
    <w:nsid w:val="09FF37BF"/>
    <w:multiLevelType w:val="multilevel"/>
    <w:tmpl w:val="950A2882"/>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D51092A"/>
    <w:multiLevelType w:val="multilevel"/>
    <w:tmpl w:val="63A40E66"/>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6">
    <w:nsid w:val="0F0D082B"/>
    <w:multiLevelType w:val="hybridMultilevel"/>
    <w:tmpl w:val="8E9C9960"/>
    <w:lvl w:ilvl="0" w:tplc="EAC2C148">
      <w:start w:val="1"/>
      <w:numFmt w:val="decimal"/>
      <w:lvlText w:val="%1."/>
      <w:lvlJc w:val="left"/>
      <w:pPr>
        <w:tabs>
          <w:tab w:val="num" w:pos="1065"/>
        </w:tabs>
        <w:ind w:left="1065" w:hanging="360"/>
      </w:pPr>
      <w:rPr>
        <w:rFonts w:hint="default"/>
      </w:rPr>
    </w:lvl>
    <w:lvl w:ilvl="1" w:tplc="04190019">
      <w:start w:val="1"/>
      <w:numFmt w:val="lowerLetter"/>
      <w:lvlText w:val="%2."/>
      <w:lvlJc w:val="left"/>
      <w:pPr>
        <w:tabs>
          <w:tab w:val="num" w:pos="1785"/>
        </w:tabs>
        <w:ind w:left="1785" w:hanging="360"/>
      </w:pPr>
    </w:lvl>
    <w:lvl w:ilvl="2" w:tplc="0419001B">
      <w:start w:val="1"/>
      <w:numFmt w:val="lowerRoman"/>
      <w:lvlText w:val="%3."/>
      <w:lvlJc w:val="right"/>
      <w:pPr>
        <w:tabs>
          <w:tab w:val="num" w:pos="2505"/>
        </w:tabs>
        <w:ind w:left="2505" w:hanging="180"/>
      </w:pPr>
    </w:lvl>
    <w:lvl w:ilvl="3" w:tplc="0419000F">
      <w:start w:val="1"/>
      <w:numFmt w:val="decimal"/>
      <w:lvlText w:val="%4."/>
      <w:lvlJc w:val="left"/>
      <w:pPr>
        <w:tabs>
          <w:tab w:val="num" w:pos="3225"/>
        </w:tabs>
        <w:ind w:left="3225" w:hanging="360"/>
      </w:pPr>
    </w:lvl>
    <w:lvl w:ilvl="4" w:tplc="04190019">
      <w:start w:val="1"/>
      <w:numFmt w:val="lowerLetter"/>
      <w:lvlText w:val="%5."/>
      <w:lvlJc w:val="left"/>
      <w:pPr>
        <w:tabs>
          <w:tab w:val="num" w:pos="3945"/>
        </w:tabs>
        <w:ind w:left="3945" w:hanging="360"/>
      </w:pPr>
    </w:lvl>
    <w:lvl w:ilvl="5" w:tplc="0419001B">
      <w:start w:val="1"/>
      <w:numFmt w:val="lowerRoman"/>
      <w:lvlText w:val="%6."/>
      <w:lvlJc w:val="right"/>
      <w:pPr>
        <w:tabs>
          <w:tab w:val="num" w:pos="4665"/>
        </w:tabs>
        <w:ind w:left="4665" w:hanging="180"/>
      </w:pPr>
    </w:lvl>
    <w:lvl w:ilvl="6" w:tplc="0419000F">
      <w:start w:val="1"/>
      <w:numFmt w:val="decimal"/>
      <w:lvlText w:val="%7."/>
      <w:lvlJc w:val="left"/>
      <w:pPr>
        <w:tabs>
          <w:tab w:val="num" w:pos="5385"/>
        </w:tabs>
        <w:ind w:left="5385" w:hanging="360"/>
      </w:pPr>
    </w:lvl>
    <w:lvl w:ilvl="7" w:tplc="04190019">
      <w:start w:val="1"/>
      <w:numFmt w:val="lowerLetter"/>
      <w:lvlText w:val="%8."/>
      <w:lvlJc w:val="left"/>
      <w:pPr>
        <w:tabs>
          <w:tab w:val="num" w:pos="6105"/>
        </w:tabs>
        <w:ind w:left="6105" w:hanging="360"/>
      </w:pPr>
    </w:lvl>
    <w:lvl w:ilvl="8" w:tplc="0419001B">
      <w:start w:val="1"/>
      <w:numFmt w:val="lowerRoman"/>
      <w:lvlText w:val="%9."/>
      <w:lvlJc w:val="right"/>
      <w:pPr>
        <w:tabs>
          <w:tab w:val="num" w:pos="6825"/>
        </w:tabs>
        <w:ind w:left="6825" w:hanging="180"/>
      </w:pPr>
    </w:lvl>
  </w:abstractNum>
  <w:abstractNum w:abstractNumId="7">
    <w:nsid w:val="112F5A9E"/>
    <w:multiLevelType w:val="multilevel"/>
    <w:tmpl w:val="66DEB602"/>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3E441C6"/>
    <w:multiLevelType w:val="hybridMultilevel"/>
    <w:tmpl w:val="3A1EF8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5855543"/>
    <w:multiLevelType w:val="multilevel"/>
    <w:tmpl w:val="52A017EC"/>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159B0C2A"/>
    <w:multiLevelType w:val="multilevel"/>
    <w:tmpl w:val="9DD2EA6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19A33BBF"/>
    <w:multiLevelType w:val="multilevel"/>
    <w:tmpl w:val="9D0C4E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1A085019"/>
    <w:multiLevelType w:val="multilevel"/>
    <w:tmpl w:val="138C34D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1A4907D0"/>
    <w:multiLevelType w:val="hybridMultilevel"/>
    <w:tmpl w:val="ED068CF6"/>
    <w:lvl w:ilvl="0" w:tplc="50682F46">
      <w:start w:val="1"/>
      <w:numFmt w:val="decimal"/>
      <w:lvlText w:val="%1."/>
      <w:lvlJc w:val="left"/>
      <w:pPr>
        <w:ind w:left="963" w:hanging="279"/>
      </w:pPr>
      <w:rPr>
        <w:rFonts w:ascii="Tahoma" w:eastAsia="Tahoma" w:hAnsi="Tahoma" w:cs="Tahoma" w:hint="default"/>
        <w:w w:val="100"/>
        <w:sz w:val="24"/>
        <w:szCs w:val="24"/>
        <w:lang w:val="ru-RU" w:eastAsia="ru-RU" w:bidi="ru-RU"/>
      </w:rPr>
    </w:lvl>
    <w:lvl w:ilvl="1" w:tplc="F38E5A5A">
      <w:numFmt w:val="bullet"/>
      <w:lvlText w:val="•"/>
      <w:lvlJc w:val="left"/>
      <w:pPr>
        <w:ind w:left="1890" w:hanging="279"/>
      </w:pPr>
      <w:rPr>
        <w:rFonts w:hint="default"/>
        <w:lang w:val="ru-RU" w:eastAsia="ru-RU" w:bidi="ru-RU"/>
      </w:rPr>
    </w:lvl>
    <w:lvl w:ilvl="2" w:tplc="B8089ED6">
      <w:numFmt w:val="bullet"/>
      <w:lvlText w:val="•"/>
      <w:lvlJc w:val="left"/>
      <w:pPr>
        <w:ind w:left="2821" w:hanging="279"/>
      </w:pPr>
      <w:rPr>
        <w:rFonts w:hint="default"/>
        <w:lang w:val="ru-RU" w:eastAsia="ru-RU" w:bidi="ru-RU"/>
      </w:rPr>
    </w:lvl>
    <w:lvl w:ilvl="3" w:tplc="0D9686C4">
      <w:numFmt w:val="bullet"/>
      <w:lvlText w:val="•"/>
      <w:lvlJc w:val="left"/>
      <w:pPr>
        <w:ind w:left="3751" w:hanging="279"/>
      </w:pPr>
      <w:rPr>
        <w:rFonts w:hint="default"/>
        <w:lang w:val="ru-RU" w:eastAsia="ru-RU" w:bidi="ru-RU"/>
      </w:rPr>
    </w:lvl>
    <w:lvl w:ilvl="4" w:tplc="9A4CBEAC">
      <w:numFmt w:val="bullet"/>
      <w:lvlText w:val="•"/>
      <w:lvlJc w:val="left"/>
      <w:pPr>
        <w:ind w:left="4682" w:hanging="279"/>
      </w:pPr>
      <w:rPr>
        <w:rFonts w:hint="default"/>
        <w:lang w:val="ru-RU" w:eastAsia="ru-RU" w:bidi="ru-RU"/>
      </w:rPr>
    </w:lvl>
    <w:lvl w:ilvl="5" w:tplc="76505B5A">
      <w:numFmt w:val="bullet"/>
      <w:lvlText w:val="•"/>
      <w:lvlJc w:val="left"/>
      <w:pPr>
        <w:ind w:left="5613" w:hanging="279"/>
      </w:pPr>
      <w:rPr>
        <w:rFonts w:hint="default"/>
        <w:lang w:val="ru-RU" w:eastAsia="ru-RU" w:bidi="ru-RU"/>
      </w:rPr>
    </w:lvl>
    <w:lvl w:ilvl="6" w:tplc="EA181FD2">
      <w:numFmt w:val="bullet"/>
      <w:lvlText w:val="•"/>
      <w:lvlJc w:val="left"/>
      <w:pPr>
        <w:ind w:left="6543" w:hanging="279"/>
      </w:pPr>
      <w:rPr>
        <w:rFonts w:hint="default"/>
        <w:lang w:val="ru-RU" w:eastAsia="ru-RU" w:bidi="ru-RU"/>
      </w:rPr>
    </w:lvl>
    <w:lvl w:ilvl="7" w:tplc="236650EA">
      <w:numFmt w:val="bullet"/>
      <w:lvlText w:val="•"/>
      <w:lvlJc w:val="left"/>
      <w:pPr>
        <w:ind w:left="7474" w:hanging="279"/>
      </w:pPr>
      <w:rPr>
        <w:rFonts w:hint="default"/>
        <w:lang w:val="ru-RU" w:eastAsia="ru-RU" w:bidi="ru-RU"/>
      </w:rPr>
    </w:lvl>
    <w:lvl w:ilvl="8" w:tplc="9D4AAC4C">
      <w:numFmt w:val="bullet"/>
      <w:lvlText w:val="•"/>
      <w:lvlJc w:val="left"/>
      <w:pPr>
        <w:ind w:left="8405" w:hanging="279"/>
      </w:pPr>
      <w:rPr>
        <w:rFonts w:hint="default"/>
        <w:lang w:val="ru-RU" w:eastAsia="ru-RU" w:bidi="ru-RU"/>
      </w:rPr>
    </w:lvl>
  </w:abstractNum>
  <w:abstractNum w:abstractNumId="14">
    <w:nsid w:val="21457C1D"/>
    <w:multiLevelType w:val="hybridMultilevel"/>
    <w:tmpl w:val="FBCA2F08"/>
    <w:lvl w:ilvl="0" w:tplc="962A622E">
      <w:start w:val="1"/>
      <w:numFmt w:val="decimal"/>
      <w:lvlText w:val="%1."/>
      <w:lvlJc w:val="left"/>
      <w:pPr>
        <w:tabs>
          <w:tab w:val="num" w:pos="720"/>
        </w:tabs>
        <w:ind w:left="720" w:hanging="360"/>
      </w:pPr>
      <w:rPr>
        <w:rFonts w:ascii="Times New Roman" w:eastAsia="Times New Roman" w:hAnsi="Times New Roman" w:cs="Times New Roman"/>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21905524"/>
    <w:multiLevelType w:val="hybridMultilevel"/>
    <w:tmpl w:val="E29860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34E2CCD"/>
    <w:multiLevelType w:val="hybridMultilevel"/>
    <w:tmpl w:val="94223F0C"/>
    <w:lvl w:ilvl="0" w:tplc="FFFFFFFF">
      <w:start w:val="1"/>
      <w:numFmt w:val="decimal"/>
      <w:lvlText w:val="%1."/>
      <w:lvlJc w:val="left"/>
      <w:pPr>
        <w:tabs>
          <w:tab w:val="num" w:pos="577"/>
        </w:tabs>
        <w:ind w:left="577" w:hanging="435"/>
      </w:pPr>
      <w:rPr>
        <w:rFonts w:hint="default"/>
      </w:rPr>
    </w:lvl>
    <w:lvl w:ilvl="1" w:tplc="FFFFFFFF" w:tentative="1">
      <w:start w:val="1"/>
      <w:numFmt w:val="lowerLetter"/>
      <w:lvlText w:val="%2."/>
      <w:lvlJc w:val="left"/>
      <w:pPr>
        <w:tabs>
          <w:tab w:val="num" w:pos="1222"/>
        </w:tabs>
        <w:ind w:left="1222" w:hanging="360"/>
      </w:pPr>
    </w:lvl>
    <w:lvl w:ilvl="2" w:tplc="FFFFFFFF" w:tentative="1">
      <w:start w:val="1"/>
      <w:numFmt w:val="lowerRoman"/>
      <w:lvlText w:val="%3."/>
      <w:lvlJc w:val="right"/>
      <w:pPr>
        <w:tabs>
          <w:tab w:val="num" w:pos="1942"/>
        </w:tabs>
        <w:ind w:left="1942" w:hanging="180"/>
      </w:pPr>
    </w:lvl>
    <w:lvl w:ilvl="3" w:tplc="FFFFFFFF" w:tentative="1">
      <w:start w:val="1"/>
      <w:numFmt w:val="decimal"/>
      <w:lvlText w:val="%4."/>
      <w:lvlJc w:val="left"/>
      <w:pPr>
        <w:tabs>
          <w:tab w:val="num" w:pos="2662"/>
        </w:tabs>
        <w:ind w:left="2662" w:hanging="360"/>
      </w:pPr>
    </w:lvl>
    <w:lvl w:ilvl="4" w:tplc="FFFFFFFF" w:tentative="1">
      <w:start w:val="1"/>
      <w:numFmt w:val="lowerLetter"/>
      <w:lvlText w:val="%5."/>
      <w:lvlJc w:val="left"/>
      <w:pPr>
        <w:tabs>
          <w:tab w:val="num" w:pos="3382"/>
        </w:tabs>
        <w:ind w:left="3382" w:hanging="360"/>
      </w:pPr>
    </w:lvl>
    <w:lvl w:ilvl="5" w:tplc="FFFFFFFF" w:tentative="1">
      <w:start w:val="1"/>
      <w:numFmt w:val="lowerRoman"/>
      <w:lvlText w:val="%6."/>
      <w:lvlJc w:val="right"/>
      <w:pPr>
        <w:tabs>
          <w:tab w:val="num" w:pos="4102"/>
        </w:tabs>
        <w:ind w:left="4102" w:hanging="180"/>
      </w:pPr>
    </w:lvl>
    <w:lvl w:ilvl="6" w:tplc="FFFFFFFF" w:tentative="1">
      <w:start w:val="1"/>
      <w:numFmt w:val="decimal"/>
      <w:lvlText w:val="%7."/>
      <w:lvlJc w:val="left"/>
      <w:pPr>
        <w:tabs>
          <w:tab w:val="num" w:pos="4822"/>
        </w:tabs>
        <w:ind w:left="4822" w:hanging="360"/>
      </w:pPr>
    </w:lvl>
    <w:lvl w:ilvl="7" w:tplc="FFFFFFFF" w:tentative="1">
      <w:start w:val="1"/>
      <w:numFmt w:val="lowerLetter"/>
      <w:lvlText w:val="%8."/>
      <w:lvlJc w:val="left"/>
      <w:pPr>
        <w:tabs>
          <w:tab w:val="num" w:pos="5542"/>
        </w:tabs>
        <w:ind w:left="5542" w:hanging="360"/>
      </w:pPr>
    </w:lvl>
    <w:lvl w:ilvl="8" w:tplc="FFFFFFFF" w:tentative="1">
      <w:start w:val="1"/>
      <w:numFmt w:val="lowerRoman"/>
      <w:lvlText w:val="%9."/>
      <w:lvlJc w:val="right"/>
      <w:pPr>
        <w:tabs>
          <w:tab w:val="num" w:pos="6262"/>
        </w:tabs>
        <w:ind w:left="6262" w:hanging="180"/>
      </w:pPr>
    </w:lvl>
  </w:abstractNum>
  <w:abstractNum w:abstractNumId="17">
    <w:nsid w:val="25085F5F"/>
    <w:multiLevelType w:val="hybridMultilevel"/>
    <w:tmpl w:val="0F66150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25921313"/>
    <w:multiLevelType w:val="multilevel"/>
    <w:tmpl w:val="CAB066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276F0552"/>
    <w:multiLevelType w:val="hybridMultilevel"/>
    <w:tmpl w:val="B336BBB8"/>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20">
    <w:nsid w:val="29BE17D6"/>
    <w:multiLevelType w:val="hybridMultilevel"/>
    <w:tmpl w:val="255CBFE8"/>
    <w:lvl w:ilvl="0" w:tplc="E1F2B6EC">
      <w:numFmt w:val="bullet"/>
      <w:lvlText w:val="•"/>
      <w:lvlJc w:val="left"/>
      <w:pPr>
        <w:ind w:left="312" w:hanging="234"/>
      </w:pPr>
      <w:rPr>
        <w:rFonts w:ascii="Tahoma" w:eastAsia="Tahoma" w:hAnsi="Tahoma" w:cs="Tahoma" w:hint="default"/>
        <w:spacing w:val="-26"/>
        <w:w w:val="95"/>
        <w:sz w:val="24"/>
        <w:szCs w:val="24"/>
        <w:lang w:val="ru-RU" w:eastAsia="ru-RU" w:bidi="ru-RU"/>
      </w:rPr>
    </w:lvl>
    <w:lvl w:ilvl="1" w:tplc="0228101A">
      <w:numFmt w:val="bullet"/>
      <w:lvlText w:val="•"/>
      <w:lvlJc w:val="left"/>
      <w:pPr>
        <w:ind w:left="1314" w:hanging="234"/>
      </w:pPr>
      <w:rPr>
        <w:rFonts w:hint="default"/>
        <w:lang w:val="ru-RU" w:eastAsia="ru-RU" w:bidi="ru-RU"/>
      </w:rPr>
    </w:lvl>
    <w:lvl w:ilvl="2" w:tplc="0A6417F2">
      <w:numFmt w:val="bullet"/>
      <w:lvlText w:val="•"/>
      <w:lvlJc w:val="left"/>
      <w:pPr>
        <w:ind w:left="2309" w:hanging="234"/>
      </w:pPr>
      <w:rPr>
        <w:rFonts w:hint="default"/>
        <w:lang w:val="ru-RU" w:eastAsia="ru-RU" w:bidi="ru-RU"/>
      </w:rPr>
    </w:lvl>
    <w:lvl w:ilvl="3" w:tplc="E13EAEAE">
      <w:numFmt w:val="bullet"/>
      <w:lvlText w:val="•"/>
      <w:lvlJc w:val="left"/>
      <w:pPr>
        <w:ind w:left="3303" w:hanging="234"/>
      </w:pPr>
      <w:rPr>
        <w:rFonts w:hint="default"/>
        <w:lang w:val="ru-RU" w:eastAsia="ru-RU" w:bidi="ru-RU"/>
      </w:rPr>
    </w:lvl>
    <w:lvl w:ilvl="4" w:tplc="C824B8DA">
      <w:numFmt w:val="bullet"/>
      <w:lvlText w:val="•"/>
      <w:lvlJc w:val="left"/>
      <w:pPr>
        <w:ind w:left="4298" w:hanging="234"/>
      </w:pPr>
      <w:rPr>
        <w:rFonts w:hint="default"/>
        <w:lang w:val="ru-RU" w:eastAsia="ru-RU" w:bidi="ru-RU"/>
      </w:rPr>
    </w:lvl>
    <w:lvl w:ilvl="5" w:tplc="050CEDB8">
      <w:numFmt w:val="bullet"/>
      <w:lvlText w:val="•"/>
      <w:lvlJc w:val="left"/>
      <w:pPr>
        <w:ind w:left="5293" w:hanging="234"/>
      </w:pPr>
      <w:rPr>
        <w:rFonts w:hint="default"/>
        <w:lang w:val="ru-RU" w:eastAsia="ru-RU" w:bidi="ru-RU"/>
      </w:rPr>
    </w:lvl>
    <w:lvl w:ilvl="6" w:tplc="437E932C">
      <w:numFmt w:val="bullet"/>
      <w:lvlText w:val="•"/>
      <w:lvlJc w:val="left"/>
      <w:pPr>
        <w:ind w:left="6287" w:hanging="234"/>
      </w:pPr>
      <w:rPr>
        <w:rFonts w:hint="default"/>
        <w:lang w:val="ru-RU" w:eastAsia="ru-RU" w:bidi="ru-RU"/>
      </w:rPr>
    </w:lvl>
    <w:lvl w:ilvl="7" w:tplc="9D507912">
      <w:numFmt w:val="bullet"/>
      <w:lvlText w:val="•"/>
      <w:lvlJc w:val="left"/>
      <w:pPr>
        <w:ind w:left="7282" w:hanging="234"/>
      </w:pPr>
      <w:rPr>
        <w:rFonts w:hint="default"/>
        <w:lang w:val="ru-RU" w:eastAsia="ru-RU" w:bidi="ru-RU"/>
      </w:rPr>
    </w:lvl>
    <w:lvl w:ilvl="8" w:tplc="1FF09790">
      <w:numFmt w:val="bullet"/>
      <w:lvlText w:val="•"/>
      <w:lvlJc w:val="left"/>
      <w:pPr>
        <w:ind w:left="8277" w:hanging="234"/>
      </w:pPr>
      <w:rPr>
        <w:rFonts w:hint="default"/>
        <w:lang w:val="ru-RU" w:eastAsia="ru-RU" w:bidi="ru-RU"/>
      </w:rPr>
    </w:lvl>
  </w:abstractNum>
  <w:abstractNum w:abstractNumId="21">
    <w:nsid w:val="379336BC"/>
    <w:multiLevelType w:val="multilevel"/>
    <w:tmpl w:val="15023ACC"/>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37AE4C2A"/>
    <w:multiLevelType w:val="multilevel"/>
    <w:tmpl w:val="7EDA181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3D7A3E5D"/>
    <w:multiLevelType w:val="multilevel"/>
    <w:tmpl w:val="037ACC58"/>
    <w:lvl w:ilvl="0">
      <w:start w:val="2"/>
      <w:numFmt w:val="decimal"/>
      <w:lvlText w:val="%1"/>
      <w:lvlJc w:val="left"/>
      <w:pPr>
        <w:ind w:left="449" w:hanging="480"/>
      </w:pPr>
      <w:rPr>
        <w:rFonts w:hint="default"/>
        <w:lang w:val="ru-RU" w:eastAsia="ru-RU" w:bidi="ru-RU"/>
      </w:rPr>
    </w:lvl>
    <w:lvl w:ilvl="1">
      <w:start w:val="1"/>
      <w:numFmt w:val="decimal"/>
      <w:lvlText w:val="%1.%2"/>
      <w:lvlJc w:val="left"/>
      <w:pPr>
        <w:ind w:left="449" w:hanging="480"/>
      </w:pPr>
      <w:rPr>
        <w:rFonts w:ascii="Times New Roman" w:eastAsia="Times New Roman" w:hAnsi="Times New Roman" w:cs="Times New Roman" w:hint="default"/>
        <w:spacing w:val="-1"/>
        <w:w w:val="99"/>
        <w:sz w:val="32"/>
        <w:szCs w:val="32"/>
        <w:lang w:val="ru-RU" w:eastAsia="ru-RU" w:bidi="ru-RU"/>
      </w:rPr>
    </w:lvl>
    <w:lvl w:ilvl="2">
      <w:numFmt w:val="bullet"/>
      <w:lvlText w:val="•"/>
      <w:lvlJc w:val="left"/>
      <w:pPr>
        <w:ind w:left="2281" w:hanging="480"/>
      </w:pPr>
      <w:rPr>
        <w:rFonts w:hint="default"/>
        <w:lang w:val="ru-RU" w:eastAsia="ru-RU" w:bidi="ru-RU"/>
      </w:rPr>
    </w:lvl>
    <w:lvl w:ilvl="3">
      <w:numFmt w:val="bullet"/>
      <w:lvlText w:val="•"/>
      <w:lvlJc w:val="left"/>
      <w:pPr>
        <w:ind w:left="3201" w:hanging="480"/>
      </w:pPr>
      <w:rPr>
        <w:rFonts w:hint="default"/>
        <w:lang w:val="ru-RU" w:eastAsia="ru-RU" w:bidi="ru-RU"/>
      </w:rPr>
    </w:lvl>
    <w:lvl w:ilvl="4">
      <w:numFmt w:val="bullet"/>
      <w:lvlText w:val="•"/>
      <w:lvlJc w:val="left"/>
      <w:pPr>
        <w:ind w:left="4122" w:hanging="480"/>
      </w:pPr>
      <w:rPr>
        <w:rFonts w:hint="default"/>
        <w:lang w:val="ru-RU" w:eastAsia="ru-RU" w:bidi="ru-RU"/>
      </w:rPr>
    </w:lvl>
    <w:lvl w:ilvl="5">
      <w:numFmt w:val="bullet"/>
      <w:lvlText w:val="•"/>
      <w:lvlJc w:val="left"/>
      <w:pPr>
        <w:ind w:left="5043" w:hanging="480"/>
      </w:pPr>
      <w:rPr>
        <w:rFonts w:hint="default"/>
        <w:lang w:val="ru-RU" w:eastAsia="ru-RU" w:bidi="ru-RU"/>
      </w:rPr>
    </w:lvl>
    <w:lvl w:ilvl="6">
      <w:numFmt w:val="bullet"/>
      <w:lvlText w:val="•"/>
      <w:lvlJc w:val="left"/>
      <w:pPr>
        <w:ind w:left="5963" w:hanging="480"/>
      </w:pPr>
      <w:rPr>
        <w:rFonts w:hint="default"/>
        <w:lang w:val="ru-RU" w:eastAsia="ru-RU" w:bidi="ru-RU"/>
      </w:rPr>
    </w:lvl>
    <w:lvl w:ilvl="7">
      <w:numFmt w:val="bullet"/>
      <w:lvlText w:val="•"/>
      <w:lvlJc w:val="left"/>
      <w:pPr>
        <w:ind w:left="6884" w:hanging="480"/>
      </w:pPr>
      <w:rPr>
        <w:rFonts w:hint="default"/>
        <w:lang w:val="ru-RU" w:eastAsia="ru-RU" w:bidi="ru-RU"/>
      </w:rPr>
    </w:lvl>
    <w:lvl w:ilvl="8">
      <w:numFmt w:val="bullet"/>
      <w:lvlText w:val="•"/>
      <w:lvlJc w:val="left"/>
      <w:pPr>
        <w:ind w:left="7805" w:hanging="480"/>
      </w:pPr>
      <w:rPr>
        <w:rFonts w:hint="default"/>
        <w:lang w:val="ru-RU" w:eastAsia="ru-RU" w:bidi="ru-RU"/>
      </w:rPr>
    </w:lvl>
  </w:abstractNum>
  <w:abstractNum w:abstractNumId="24">
    <w:nsid w:val="40F95F5F"/>
    <w:multiLevelType w:val="hybridMultilevel"/>
    <w:tmpl w:val="A8FE968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42847AF0"/>
    <w:multiLevelType w:val="hybridMultilevel"/>
    <w:tmpl w:val="9A542324"/>
    <w:lvl w:ilvl="0" w:tplc="BE92837C">
      <w:start w:val="1"/>
      <w:numFmt w:val="decimal"/>
      <w:lvlText w:val="%1."/>
      <w:lvlJc w:val="left"/>
      <w:pPr>
        <w:tabs>
          <w:tab w:val="num" w:pos="1068"/>
        </w:tabs>
        <w:ind w:left="1068" w:hanging="360"/>
      </w:pPr>
      <w:rPr>
        <w:rFonts w:hint="default"/>
      </w:rPr>
    </w:lvl>
    <w:lvl w:ilvl="1" w:tplc="04190019">
      <w:start w:val="1"/>
      <w:numFmt w:val="lowerLetter"/>
      <w:lvlText w:val="%2."/>
      <w:lvlJc w:val="left"/>
      <w:pPr>
        <w:tabs>
          <w:tab w:val="num" w:pos="1788"/>
        </w:tabs>
        <w:ind w:left="1788" w:hanging="360"/>
      </w:pPr>
    </w:lvl>
    <w:lvl w:ilvl="2" w:tplc="0419001B">
      <w:start w:val="1"/>
      <w:numFmt w:val="lowerRoman"/>
      <w:lvlText w:val="%3."/>
      <w:lvlJc w:val="right"/>
      <w:pPr>
        <w:tabs>
          <w:tab w:val="num" w:pos="2508"/>
        </w:tabs>
        <w:ind w:left="2508" w:hanging="180"/>
      </w:pPr>
    </w:lvl>
    <w:lvl w:ilvl="3" w:tplc="0419000F">
      <w:start w:val="1"/>
      <w:numFmt w:val="decimal"/>
      <w:lvlText w:val="%4."/>
      <w:lvlJc w:val="left"/>
      <w:pPr>
        <w:tabs>
          <w:tab w:val="num" w:pos="3228"/>
        </w:tabs>
        <w:ind w:left="3228" w:hanging="360"/>
      </w:pPr>
    </w:lvl>
    <w:lvl w:ilvl="4" w:tplc="04190019">
      <w:start w:val="1"/>
      <w:numFmt w:val="lowerLetter"/>
      <w:lvlText w:val="%5."/>
      <w:lvlJc w:val="left"/>
      <w:pPr>
        <w:tabs>
          <w:tab w:val="num" w:pos="3948"/>
        </w:tabs>
        <w:ind w:left="3948" w:hanging="360"/>
      </w:pPr>
    </w:lvl>
    <w:lvl w:ilvl="5" w:tplc="0419001B">
      <w:start w:val="1"/>
      <w:numFmt w:val="lowerRoman"/>
      <w:lvlText w:val="%6."/>
      <w:lvlJc w:val="right"/>
      <w:pPr>
        <w:tabs>
          <w:tab w:val="num" w:pos="4668"/>
        </w:tabs>
        <w:ind w:left="4668" w:hanging="180"/>
      </w:pPr>
    </w:lvl>
    <w:lvl w:ilvl="6" w:tplc="0419000F">
      <w:start w:val="1"/>
      <w:numFmt w:val="decimal"/>
      <w:lvlText w:val="%7."/>
      <w:lvlJc w:val="left"/>
      <w:pPr>
        <w:tabs>
          <w:tab w:val="num" w:pos="5388"/>
        </w:tabs>
        <w:ind w:left="5388" w:hanging="360"/>
      </w:pPr>
    </w:lvl>
    <w:lvl w:ilvl="7" w:tplc="04190019">
      <w:start w:val="1"/>
      <w:numFmt w:val="lowerLetter"/>
      <w:lvlText w:val="%8."/>
      <w:lvlJc w:val="left"/>
      <w:pPr>
        <w:tabs>
          <w:tab w:val="num" w:pos="6108"/>
        </w:tabs>
        <w:ind w:left="6108" w:hanging="360"/>
      </w:pPr>
    </w:lvl>
    <w:lvl w:ilvl="8" w:tplc="0419001B">
      <w:start w:val="1"/>
      <w:numFmt w:val="lowerRoman"/>
      <w:lvlText w:val="%9."/>
      <w:lvlJc w:val="right"/>
      <w:pPr>
        <w:tabs>
          <w:tab w:val="num" w:pos="6828"/>
        </w:tabs>
        <w:ind w:left="6828" w:hanging="180"/>
      </w:pPr>
    </w:lvl>
  </w:abstractNum>
  <w:abstractNum w:abstractNumId="26">
    <w:nsid w:val="430548A5"/>
    <w:multiLevelType w:val="multilevel"/>
    <w:tmpl w:val="3B5A5A7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489548FA"/>
    <w:multiLevelType w:val="multilevel"/>
    <w:tmpl w:val="B334809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4904622D"/>
    <w:multiLevelType w:val="hybridMultilevel"/>
    <w:tmpl w:val="5882F564"/>
    <w:lvl w:ilvl="0" w:tplc="B3264AEA">
      <w:start w:val="1"/>
      <w:numFmt w:val="decimal"/>
      <w:lvlText w:val="%1."/>
      <w:lvlJc w:val="left"/>
      <w:pPr>
        <w:ind w:left="876" w:hanging="320"/>
      </w:pPr>
      <w:rPr>
        <w:rFonts w:hint="default"/>
        <w:b/>
        <w:bCs/>
        <w:w w:val="99"/>
        <w:lang w:val="ru-RU" w:eastAsia="ru-RU" w:bidi="ru-RU"/>
      </w:rPr>
    </w:lvl>
    <w:lvl w:ilvl="1" w:tplc="43B4AA5E">
      <w:numFmt w:val="bullet"/>
      <w:lvlText w:val="•"/>
      <w:lvlJc w:val="left"/>
      <w:pPr>
        <w:ind w:left="1756" w:hanging="320"/>
      </w:pPr>
      <w:rPr>
        <w:rFonts w:hint="default"/>
        <w:lang w:val="ru-RU" w:eastAsia="ru-RU" w:bidi="ru-RU"/>
      </w:rPr>
    </w:lvl>
    <w:lvl w:ilvl="2" w:tplc="8C44A346">
      <w:numFmt w:val="bullet"/>
      <w:lvlText w:val="•"/>
      <w:lvlJc w:val="left"/>
      <w:pPr>
        <w:ind w:left="2633" w:hanging="320"/>
      </w:pPr>
      <w:rPr>
        <w:rFonts w:hint="default"/>
        <w:lang w:val="ru-RU" w:eastAsia="ru-RU" w:bidi="ru-RU"/>
      </w:rPr>
    </w:lvl>
    <w:lvl w:ilvl="3" w:tplc="3844D3D2">
      <w:numFmt w:val="bullet"/>
      <w:lvlText w:val="•"/>
      <w:lvlJc w:val="left"/>
      <w:pPr>
        <w:ind w:left="3509" w:hanging="320"/>
      </w:pPr>
      <w:rPr>
        <w:rFonts w:hint="default"/>
        <w:lang w:val="ru-RU" w:eastAsia="ru-RU" w:bidi="ru-RU"/>
      </w:rPr>
    </w:lvl>
    <w:lvl w:ilvl="4" w:tplc="AAAAE63E">
      <w:numFmt w:val="bullet"/>
      <w:lvlText w:val="•"/>
      <w:lvlJc w:val="left"/>
      <w:pPr>
        <w:ind w:left="4386" w:hanging="320"/>
      </w:pPr>
      <w:rPr>
        <w:rFonts w:hint="default"/>
        <w:lang w:val="ru-RU" w:eastAsia="ru-RU" w:bidi="ru-RU"/>
      </w:rPr>
    </w:lvl>
    <w:lvl w:ilvl="5" w:tplc="65609762">
      <w:numFmt w:val="bullet"/>
      <w:lvlText w:val="•"/>
      <w:lvlJc w:val="left"/>
      <w:pPr>
        <w:ind w:left="5263" w:hanging="320"/>
      </w:pPr>
      <w:rPr>
        <w:rFonts w:hint="default"/>
        <w:lang w:val="ru-RU" w:eastAsia="ru-RU" w:bidi="ru-RU"/>
      </w:rPr>
    </w:lvl>
    <w:lvl w:ilvl="6" w:tplc="373C6B1A">
      <w:numFmt w:val="bullet"/>
      <w:lvlText w:val="•"/>
      <w:lvlJc w:val="left"/>
      <w:pPr>
        <w:ind w:left="6139" w:hanging="320"/>
      </w:pPr>
      <w:rPr>
        <w:rFonts w:hint="default"/>
        <w:lang w:val="ru-RU" w:eastAsia="ru-RU" w:bidi="ru-RU"/>
      </w:rPr>
    </w:lvl>
    <w:lvl w:ilvl="7" w:tplc="4D984118">
      <w:numFmt w:val="bullet"/>
      <w:lvlText w:val="•"/>
      <w:lvlJc w:val="left"/>
      <w:pPr>
        <w:ind w:left="7016" w:hanging="320"/>
      </w:pPr>
      <w:rPr>
        <w:rFonts w:hint="default"/>
        <w:lang w:val="ru-RU" w:eastAsia="ru-RU" w:bidi="ru-RU"/>
      </w:rPr>
    </w:lvl>
    <w:lvl w:ilvl="8" w:tplc="B6A8C856">
      <w:numFmt w:val="bullet"/>
      <w:lvlText w:val="•"/>
      <w:lvlJc w:val="left"/>
      <w:pPr>
        <w:ind w:left="7893" w:hanging="320"/>
      </w:pPr>
      <w:rPr>
        <w:rFonts w:hint="default"/>
        <w:lang w:val="ru-RU" w:eastAsia="ru-RU" w:bidi="ru-RU"/>
      </w:rPr>
    </w:lvl>
  </w:abstractNum>
  <w:abstractNum w:abstractNumId="29">
    <w:nsid w:val="4ABB20F8"/>
    <w:multiLevelType w:val="hybridMultilevel"/>
    <w:tmpl w:val="0ECAAAF0"/>
    <w:lvl w:ilvl="0" w:tplc="FFFFFFFF">
      <w:start w:val="1"/>
      <w:numFmt w:val="decimal"/>
      <w:lvlText w:val="%1."/>
      <w:lvlJc w:val="left"/>
      <w:pPr>
        <w:tabs>
          <w:tab w:val="num" w:pos="719"/>
        </w:tabs>
        <w:ind w:left="719" w:hanging="435"/>
      </w:pPr>
      <w:rPr>
        <w:rFonts w:hint="default"/>
      </w:rPr>
    </w:lvl>
    <w:lvl w:ilvl="1" w:tplc="FFFFFFFF" w:tentative="1">
      <w:start w:val="1"/>
      <w:numFmt w:val="lowerLetter"/>
      <w:lvlText w:val="%2."/>
      <w:lvlJc w:val="left"/>
      <w:pPr>
        <w:tabs>
          <w:tab w:val="num" w:pos="1582"/>
        </w:tabs>
        <w:ind w:left="1582" w:hanging="360"/>
      </w:pPr>
    </w:lvl>
    <w:lvl w:ilvl="2" w:tplc="FFFFFFFF" w:tentative="1">
      <w:start w:val="1"/>
      <w:numFmt w:val="lowerRoman"/>
      <w:lvlText w:val="%3."/>
      <w:lvlJc w:val="right"/>
      <w:pPr>
        <w:tabs>
          <w:tab w:val="num" w:pos="2302"/>
        </w:tabs>
        <w:ind w:left="2302" w:hanging="180"/>
      </w:pPr>
    </w:lvl>
    <w:lvl w:ilvl="3" w:tplc="FFFFFFFF" w:tentative="1">
      <w:start w:val="1"/>
      <w:numFmt w:val="decimal"/>
      <w:lvlText w:val="%4."/>
      <w:lvlJc w:val="left"/>
      <w:pPr>
        <w:tabs>
          <w:tab w:val="num" w:pos="3022"/>
        </w:tabs>
        <w:ind w:left="3022" w:hanging="360"/>
      </w:pPr>
    </w:lvl>
    <w:lvl w:ilvl="4" w:tplc="FFFFFFFF" w:tentative="1">
      <w:start w:val="1"/>
      <w:numFmt w:val="lowerLetter"/>
      <w:lvlText w:val="%5."/>
      <w:lvlJc w:val="left"/>
      <w:pPr>
        <w:tabs>
          <w:tab w:val="num" w:pos="3742"/>
        </w:tabs>
        <w:ind w:left="3742" w:hanging="360"/>
      </w:pPr>
    </w:lvl>
    <w:lvl w:ilvl="5" w:tplc="FFFFFFFF" w:tentative="1">
      <w:start w:val="1"/>
      <w:numFmt w:val="lowerRoman"/>
      <w:lvlText w:val="%6."/>
      <w:lvlJc w:val="right"/>
      <w:pPr>
        <w:tabs>
          <w:tab w:val="num" w:pos="4462"/>
        </w:tabs>
        <w:ind w:left="4462" w:hanging="180"/>
      </w:pPr>
    </w:lvl>
    <w:lvl w:ilvl="6" w:tplc="FFFFFFFF" w:tentative="1">
      <w:start w:val="1"/>
      <w:numFmt w:val="decimal"/>
      <w:lvlText w:val="%7."/>
      <w:lvlJc w:val="left"/>
      <w:pPr>
        <w:tabs>
          <w:tab w:val="num" w:pos="5182"/>
        </w:tabs>
        <w:ind w:left="5182" w:hanging="360"/>
      </w:pPr>
    </w:lvl>
    <w:lvl w:ilvl="7" w:tplc="FFFFFFFF" w:tentative="1">
      <w:start w:val="1"/>
      <w:numFmt w:val="lowerLetter"/>
      <w:lvlText w:val="%8."/>
      <w:lvlJc w:val="left"/>
      <w:pPr>
        <w:tabs>
          <w:tab w:val="num" w:pos="5902"/>
        </w:tabs>
        <w:ind w:left="5902" w:hanging="360"/>
      </w:pPr>
    </w:lvl>
    <w:lvl w:ilvl="8" w:tplc="FFFFFFFF" w:tentative="1">
      <w:start w:val="1"/>
      <w:numFmt w:val="lowerRoman"/>
      <w:lvlText w:val="%9."/>
      <w:lvlJc w:val="right"/>
      <w:pPr>
        <w:tabs>
          <w:tab w:val="num" w:pos="6622"/>
        </w:tabs>
        <w:ind w:left="6622" w:hanging="180"/>
      </w:pPr>
    </w:lvl>
  </w:abstractNum>
  <w:abstractNum w:abstractNumId="30">
    <w:nsid w:val="4B2D5479"/>
    <w:multiLevelType w:val="hybridMultilevel"/>
    <w:tmpl w:val="2BB2B16E"/>
    <w:lvl w:ilvl="0" w:tplc="30685E76">
      <w:start w:val="1"/>
      <w:numFmt w:val="decimal"/>
      <w:lvlText w:val="%1."/>
      <w:lvlJc w:val="left"/>
      <w:pPr>
        <w:tabs>
          <w:tab w:val="num" w:pos="780"/>
        </w:tabs>
        <w:ind w:left="780" w:hanging="42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nsid w:val="517C51C9"/>
    <w:multiLevelType w:val="hybridMultilevel"/>
    <w:tmpl w:val="ACB4F906"/>
    <w:lvl w:ilvl="0" w:tplc="1B18AFDC">
      <w:start w:val="1"/>
      <w:numFmt w:val="decimal"/>
      <w:lvlText w:val="%1."/>
      <w:lvlJc w:val="left"/>
      <w:pPr>
        <w:ind w:left="449" w:hanging="341"/>
      </w:pPr>
      <w:rPr>
        <w:rFonts w:ascii="Times New Roman" w:eastAsia="Times New Roman" w:hAnsi="Times New Roman" w:cs="Times New Roman" w:hint="default"/>
        <w:spacing w:val="0"/>
        <w:w w:val="99"/>
        <w:sz w:val="32"/>
        <w:szCs w:val="32"/>
        <w:lang w:val="ru-RU" w:eastAsia="ru-RU" w:bidi="ru-RU"/>
      </w:rPr>
    </w:lvl>
    <w:lvl w:ilvl="1" w:tplc="FC7CECE4">
      <w:numFmt w:val="bullet"/>
      <w:lvlText w:val="•"/>
      <w:lvlJc w:val="left"/>
      <w:pPr>
        <w:ind w:left="1360" w:hanging="341"/>
      </w:pPr>
      <w:rPr>
        <w:rFonts w:hint="default"/>
        <w:lang w:val="ru-RU" w:eastAsia="ru-RU" w:bidi="ru-RU"/>
      </w:rPr>
    </w:lvl>
    <w:lvl w:ilvl="2" w:tplc="821CE9FA">
      <w:numFmt w:val="bullet"/>
      <w:lvlText w:val="•"/>
      <w:lvlJc w:val="left"/>
      <w:pPr>
        <w:ind w:left="2281" w:hanging="341"/>
      </w:pPr>
      <w:rPr>
        <w:rFonts w:hint="default"/>
        <w:lang w:val="ru-RU" w:eastAsia="ru-RU" w:bidi="ru-RU"/>
      </w:rPr>
    </w:lvl>
    <w:lvl w:ilvl="3" w:tplc="E2821250">
      <w:numFmt w:val="bullet"/>
      <w:lvlText w:val="•"/>
      <w:lvlJc w:val="left"/>
      <w:pPr>
        <w:ind w:left="3201" w:hanging="341"/>
      </w:pPr>
      <w:rPr>
        <w:rFonts w:hint="default"/>
        <w:lang w:val="ru-RU" w:eastAsia="ru-RU" w:bidi="ru-RU"/>
      </w:rPr>
    </w:lvl>
    <w:lvl w:ilvl="4" w:tplc="DB84DC98">
      <w:numFmt w:val="bullet"/>
      <w:lvlText w:val="•"/>
      <w:lvlJc w:val="left"/>
      <w:pPr>
        <w:ind w:left="4122" w:hanging="341"/>
      </w:pPr>
      <w:rPr>
        <w:rFonts w:hint="default"/>
        <w:lang w:val="ru-RU" w:eastAsia="ru-RU" w:bidi="ru-RU"/>
      </w:rPr>
    </w:lvl>
    <w:lvl w:ilvl="5" w:tplc="4F7CAAC8">
      <w:numFmt w:val="bullet"/>
      <w:lvlText w:val="•"/>
      <w:lvlJc w:val="left"/>
      <w:pPr>
        <w:ind w:left="5043" w:hanging="341"/>
      </w:pPr>
      <w:rPr>
        <w:rFonts w:hint="default"/>
        <w:lang w:val="ru-RU" w:eastAsia="ru-RU" w:bidi="ru-RU"/>
      </w:rPr>
    </w:lvl>
    <w:lvl w:ilvl="6" w:tplc="520E578A">
      <w:numFmt w:val="bullet"/>
      <w:lvlText w:val="•"/>
      <w:lvlJc w:val="left"/>
      <w:pPr>
        <w:ind w:left="5963" w:hanging="341"/>
      </w:pPr>
      <w:rPr>
        <w:rFonts w:hint="default"/>
        <w:lang w:val="ru-RU" w:eastAsia="ru-RU" w:bidi="ru-RU"/>
      </w:rPr>
    </w:lvl>
    <w:lvl w:ilvl="7" w:tplc="E22898F6">
      <w:numFmt w:val="bullet"/>
      <w:lvlText w:val="•"/>
      <w:lvlJc w:val="left"/>
      <w:pPr>
        <w:ind w:left="6884" w:hanging="341"/>
      </w:pPr>
      <w:rPr>
        <w:rFonts w:hint="default"/>
        <w:lang w:val="ru-RU" w:eastAsia="ru-RU" w:bidi="ru-RU"/>
      </w:rPr>
    </w:lvl>
    <w:lvl w:ilvl="8" w:tplc="860264C0">
      <w:numFmt w:val="bullet"/>
      <w:lvlText w:val="•"/>
      <w:lvlJc w:val="left"/>
      <w:pPr>
        <w:ind w:left="7805" w:hanging="341"/>
      </w:pPr>
      <w:rPr>
        <w:rFonts w:hint="default"/>
        <w:lang w:val="ru-RU" w:eastAsia="ru-RU" w:bidi="ru-RU"/>
      </w:rPr>
    </w:lvl>
  </w:abstractNum>
  <w:abstractNum w:abstractNumId="32">
    <w:nsid w:val="523D2B0C"/>
    <w:multiLevelType w:val="multilevel"/>
    <w:tmpl w:val="B3E027F8"/>
    <w:lvl w:ilvl="0">
      <w:start w:val="1"/>
      <w:numFmt w:val="decimal"/>
      <w:lvlText w:val="%1."/>
      <w:lvlJc w:val="left"/>
      <w:pPr>
        <w:tabs>
          <w:tab w:val="num" w:pos="577"/>
        </w:tabs>
        <w:ind w:left="577" w:hanging="435"/>
      </w:pPr>
      <w:rPr>
        <w:rFonts w:hint="default"/>
      </w:rPr>
    </w:lvl>
    <w:lvl w:ilvl="1">
      <w:start w:val="2"/>
      <w:numFmt w:val="decimal"/>
      <w:lvlText w:val="%2."/>
      <w:lvlJc w:val="left"/>
      <w:pPr>
        <w:ind w:left="1222" w:hanging="360"/>
      </w:pPr>
      <w:rPr>
        <w:rFonts w:eastAsia="Calibri" w:cs="Times New Roman" w:hint="default"/>
      </w:rPr>
    </w:lvl>
    <w:lvl w:ilvl="2" w:tentative="1">
      <w:start w:val="1"/>
      <w:numFmt w:val="lowerRoman"/>
      <w:lvlText w:val="%3."/>
      <w:lvlJc w:val="right"/>
      <w:pPr>
        <w:tabs>
          <w:tab w:val="num" w:pos="1942"/>
        </w:tabs>
        <w:ind w:left="1942" w:hanging="180"/>
      </w:pPr>
    </w:lvl>
    <w:lvl w:ilvl="3" w:tentative="1">
      <w:start w:val="1"/>
      <w:numFmt w:val="decimal"/>
      <w:lvlText w:val="%4."/>
      <w:lvlJc w:val="left"/>
      <w:pPr>
        <w:tabs>
          <w:tab w:val="num" w:pos="2662"/>
        </w:tabs>
        <w:ind w:left="2662" w:hanging="360"/>
      </w:pPr>
    </w:lvl>
    <w:lvl w:ilvl="4" w:tentative="1">
      <w:start w:val="1"/>
      <w:numFmt w:val="lowerLetter"/>
      <w:lvlText w:val="%5."/>
      <w:lvlJc w:val="left"/>
      <w:pPr>
        <w:tabs>
          <w:tab w:val="num" w:pos="3382"/>
        </w:tabs>
        <w:ind w:left="3382" w:hanging="360"/>
      </w:pPr>
    </w:lvl>
    <w:lvl w:ilvl="5" w:tentative="1">
      <w:start w:val="1"/>
      <w:numFmt w:val="lowerRoman"/>
      <w:lvlText w:val="%6."/>
      <w:lvlJc w:val="right"/>
      <w:pPr>
        <w:tabs>
          <w:tab w:val="num" w:pos="4102"/>
        </w:tabs>
        <w:ind w:left="4102" w:hanging="180"/>
      </w:pPr>
    </w:lvl>
    <w:lvl w:ilvl="6" w:tentative="1">
      <w:start w:val="1"/>
      <w:numFmt w:val="decimal"/>
      <w:lvlText w:val="%7."/>
      <w:lvlJc w:val="left"/>
      <w:pPr>
        <w:tabs>
          <w:tab w:val="num" w:pos="4822"/>
        </w:tabs>
        <w:ind w:left="4822" w:hanging="360"/>
      </w:pPr>
    </w:lvl>
    <w:lvl w:ilvl="7" w:tentative="1">
      <w:start w:val="1"/>
      <w:numFmt w:val="lowerLetter"/>
      <w:lvlText w:val="%8."/>
      <w:lvlJc w:val="left"/>
      <w:pPr>
        <w:tabs>
          <w:tab w:val="num" w:pos="5542"/>
        </w:tabs>
        <w:ind w:left="5542" w:hanging="360"/>
      </w:pPr>
    </w:lvl>
    <w:lvl w:ilvl="8" w:tentative="1">
      <w:start w:val="1"/>
      <w:numFmt w:val="lowerRoman"/>
      <w:lvlText w:val="%9."/>
      <w:lvlJc w:val="right"/>
      <w:pPr>
        <w:tabs>
          <w:tab w:val="num" w:pos="6262"/>
        </w:tabs>
        <w:ind w:left="6262" w:hanging="180"/>
      </w:pPr>
    </w:lvl>
  </w:abstractNum>
  <w:abstractNum w:abstractNumId="33">
    <w:nsid w:val="52E44574"/>
    <w:multiLevelType w:val="hybridMultilevel"/>
    <w:tmpl w:val="87AC3AF2"/>
    <w:lvl w:ilvl="0" w:tplc="E7CE8E38">
      <w:start w:val="1"/>
      <w:numFmt w:val="decimal"/>
      <w:lvlText w:val="%1."/>
      <w:lvlJc w:val="left"/>
      <w:pPr>
        <w:tabs>
          <w:tab w:val="num" w:pos="720"/>
        </w:tabs>
        <w:ind w:left="720" w:hanging="360"/>
      </w:pPr>
      <w:rPr>
        <w:rFonts w:ascii="Times New Roman" w:eastAsia="Times New Roman" w:hAnsi="Times New Roman" w:cs="Times New Roman"/>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nsid w:val="592703A2"/>
    <w:multiLevelType w:val="multilevel"/>
    <w:tmpl w:val="36805D0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5A0B330F"/>
    <w:multiLevelType w:val="hybridMultilevel"/>
    <w:tmpl w:val="A6B0406E"/>
    <w:lvl w:ilvl="0" w:tplc="B61250CA">
      <w:start w:val="1"/>
      <w:numFmt w:val="decimal"/>
      <w:lvlText w:val="%1."/>
      <w:lvlJc w:val="left"/>
      <w:pPr>
        <w:ind w:left="720" w:hanging="360"/>
      </w:pPr>
      <w:rPr>
        <w:rFonts w:eastAsiaTheme="minorEastAsia"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5BCB4F86"/>
    <w:multiLevelType w:val="hybridMultilevel"/>
    <w:tmpl w:val="AD9E25DC"/>
    <w:lvl w:ilvl="0" w:tplc="73DC4990">
      <w:start w:val="1"/>
      <w:numFmt w:val="decimal"/>
      <w:lvlText w:val="%1."/>
      <w:lvlJc w:val="left"/>
      <w:pPr>
        <w:tabs>
          <w:tab w:val="num" w:pos="1065"/>
        </w:tabs>
        <w:ind w:left="1065" w:hanging="360"/>
      </w:pPr>
      <w:rPr>
        <w:rFonts w:hint="default"/>
      </w:rPr>
    </w:lvl>
    <w:lvl w:ilvl="1" w:tplc="04190019">
      <w:start w:val="1"/>
      <w:numFmt w:val="lowerLetter"/>
      <w:lvlText w:val="%2."/>
      <w:lvlJc w:val="left"/>
      <w:pPr>
        <w:tabs>
          <w:tab w:val="num" w:pos="1785"/>
        </w:tabs>
        <w:ind w:left="1785" w:hanging="360"/>
      </w:pPr>
    </w:lvl>
    <w:lvl w:ilvl="2" w:tplc="0419001B">
      <w:start w:val="1"/>
      <w:numFmt w:val="lowerRoman"/>
      <w:lvlText w:val="%3."/>
      <w:lvlJc w:val="right"/>
      <w:pPr>
        <w:tabs>
          <w:tab w:val="num" w:pos="2505"/>
        </w:tabs>
        <w:ind w:left="2505" w:hanging="180"/>
      </w:pPr>
    </w:lvl>
    <w:lvl w:ilvl="3" w:tplc="0419000F">
      <w:start w:val="1"/>
      <w:numFmt w:val="decimal"/>
      <w:lvlText w:val="%4."/>
      <w:lvlJc w:val="left"/>
      <w:pPr>
        <w:tabs>
          <w:tab w:val="num" w:pos="3225"/>
        </w:tabs>
        <w:ind w:left="3225" w:hanging="360"/>
      </w:pPr>
    </w:lvl>
    <w:lvl w:ilvl="4" w:tplc="04190019">
      <w:start w:val="1"/>
      <w:numFmt w:val="lowerLetter"/>
      <w:lvlText w:val="%5."/>
      <w:lvlJc w:val="left"/>
      <w:pPr>
        <w:tabs>
          <w:tab w:val="num" w:pos="3945"/>
        </w:tabs>
        <w:ind w:left="3945" w:hanging="360"/>
      </w:pPr>
    </w:lvl>
    <w:lvl w:ilvl="5" w:tplc="0419001B">
      <w:start w:val="1"/>
      <w:numFmt w:val="lowerRoman"/>
      <w:lvlText w:val="%6."/>
      <w:lvlJc w:val="right"/>
      <w:pPr>
        <w:tabs>
          <w:tab w:val="num" w:pos="4665"/>
        </w:tabs>
        <w:ind w:left="4665" w:hanging="180"/>
      </w:pPr>
    </w:lvl>
    <w:lvl w:ilvl="6" w:tplc="0419000F">
      <w:start w:val="1"/>
      <w:numFmt w:val="decimal"/>
      <w:lvlText w:val="%7."/>
      <w:lvlJc w:val="left"/>
      <w:pPr>
        <w:tabs>
          <w:tab w:val="num" w:pos="5385"/>
        </w:tabs>
        <w:ind w:left="5385" w:hanging="360"/>
      </w:pPr>
    </w:lvl>
    <w:lvl w:ilvl="7" w:tplc="04190019">
      <w:start w:val="1"/>
      <w:numFmt w:val="lowerLetter"/>
      <w:lvlText w:val="%8."/>
      <w:lvlJc w:val="left"/>
      <w:pPr>
        <w:tabs>
          <w:tab w:val="num" w:pos="6105"/>
        </w:tabs>
        <w:ind w:left="6105" w:hanging="360"/>
      </w:pPr>
    </w:lvl>
    <w:lvl w:ilvl="8" w:tplc="0419001B">
      <w:start w:val="1"/>
      <w:numFmt w:val="lowerRoman"/>
      <w:lvlText w:val="%9."/>
      <w:lvlJc w:val="right"/>
      <w:pPr>
        <w:tabs>
          <w:tab w:val="num" w:pos="6825"/>
        </w:tabs>
        <w:ind w:left="6825" w:hanging="180"/>
      </w:pPr>
    </w:lvl>
  </w:abstractNum>
  <w:abstractNum w:abstractNumId="37">
    <w:nsid w:val="5ECA2B0E"/>
    <w:multiLevelType w:val="hybridMultilevel"/>
    <w:tmpl w:val="EC5059EA"/>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38">
    <w:nsid w:val="5FB320FA"/>
    <w:multiLevelType w:val="hybridMultilevel"/>
    <w:tmpl w:val="BFEC610E"/>
    <w:lvl w:ilvl="0" w:tplc="CBD41DC2">
      <w:start w:val="1"/>
      <w:numFmt w:val="decimal"/>
      <w:lvlText w:val="%1."/>
      <w:lvlJc w:val="left"/>
      <w:pPr>
        <w:ind w:left="747" w:hanging="213"/>
      </w:pPr>
      <w:rPr>
        <w:rFonts w:ascii="Times New Roman" w:eastAsia="Times New Roman" w:hAnsi="Times New Roman" w:cs="Times New Roman" w:hint="default"/>
        <w:b/>
        <w:bCs/>
        <w:spacing w:val="-1"/>
        <w:w w:val="100"/>
        <w:sz w:val="26"/>
        <w:szCs w:val="26"/>
        <w:lang w:val="ru-RU" w:eastAsia="ru-RU" w:bidi="ru-RU"/>
      </w:rPr>
    </w:lvl>
    <w:lvl w:ilvl="1" w:tplc="0E121DEC">
      <w:numFmt w:val="bullet"/>
      <w:lvlText w:val="•"/>
      <w:lvlJc w:val="left"/>
      <w:pPr>
        <w:ind w:left="1808" w:hanging="213"/>
      </w:pPr>
      <w:rPr>
        <w:rFonts w:hint="default"/>
        <w:lang w:val="ru-RU" w:eastAsia="ru-RU" w:bidi="ru-RU"/>
      </w:rPr>
    </w:lvl>
    <w:lvl w:ilvl="2" w:tplc="4EE2AB8A">
      <w:numFmt w:val="bullet"/>
      <w:lvlText w:val="•"/>
      <w:lvlJc w:val="left"/>
      <w:pPr>
        <w:ind w:left="2877" w:hanging="213"/>
      </w:pPr>
      <w:rPr>
        <w:rFonts w:hint="default"/>
        <w:lang w:val="ru-RU" w:eastAsia="ru-RU" w:bidi="ru-RU"/>
      </w:rPr>
    </w:lvl>
    <w:lvl w:ilvl="3" w:tplc="665A04A2">
      <w:numFmt w:val="bullet"/>
      <w:lvlText w:val="•"/>
      <w:lvlJc w:val="left"/>
      <w:pPr>
        <w:ind w:left="3945" w:hanging="213"/>
      </w:pPr>
      <w:rPr>
        <w:rFonts w:hint="default"/>
        <w:lang w:val="ru-RU" w:eastAsia="ru-RU" w:bidi="ru-RU"/>
      </w:rPr>
    </w:lvl>
    <w:lvl w:ilvl="4" w:tplc="3E605CA4">
      <w:numFmt w:val="bullet"/>
      <w:lvlText w:val="•"/>
      <w:lvlJc w:val="left"/>
      <w:pPr>
        <w:ind w:left="5014" w:hanging="213"/>
      </w:pPr>
      <w:rPr>
        <w:rFonts w:hint="default"/>
        <w:lang w:val="ru-RU" w:eastAsia="ru-RU" w:bidi="ru-RU"/>
      </w:rPr>
    </w:lvl>
    <w:lvl w:ilvl="5" w:tplc="8166B99E">
      <w:numFmt w:val="bullet"/>
      <w:lvlText w:val="•"/>
      <w:lvlJc w:val="left"/>
      <w:pPr>
        <w:ind w:left="6083" w:hanging="213"/>
      </w:pPr>
      <w:rPr>
        <w:rFonts w:hint="default"/>
        <w:lang w:val="ru-RU" w:eastAsia="ru-RU" w:bidi="ru-RU"/>
      </w:rPr>
    </w:lvl>
    <w:lvl w:ilvl="6" w:tplc="5E988946">
      <w:numFmt w:val="bullet"/>
      <w:lvlText w:val="•"/>
      <w:lvlJc w:val="left"/>
      <w:pPr>
        <w:ind w:left="7151" w:hanging="213"/>
      </w:pPr>
      <w:rPr>
        <w:rFonts w:hint="default"/>
        <w:lang w:val="ru-RU" w:eastAsia="ru-RU" w:bidi="ru-RU"/>
      </w:rPr>
    </w:lvl>
    <w:lvl w:ilvl="7" w:tplc="D3C4AB46">
      <w:numFmt w:val="bullet"/>
      <w:lvlText w:val="•"/>
      <w:lvlJc w:val="left"/>
      <w:pPr>
        <w:ind w:left="8220" w:hanging="213"/>
      </w:pPr>
      <w:rPr>
        <w:rFonts w:hint="default"/>
        <w:lang w:val="ru-RU" w:eastAsia="ru-RU" w:bidi="ru-RU"/>
      </w:rPr>
    </w:lvl>
    <w:lvl w:ilvl="8" w:tplc="2E12BCA4">
      <w:numFmt w:val="bullet"/>
      <w:lvlText w:val="•"/>
      <w:lvlJc w:val="left"/>
      <w:pPr>
        <w:ind w:left="9289" w:hanging="213"/>
      </w:pPr>
      <w:rPr>
        <w:rFonts w:hint="default"/>
        <w:lang w:val="ru-RU" w:eastAsia="ru-RU" w:bidi="ru-RU"/>
      </w:rPr>
    </w:lvl>
  </w:abstractNum>
  <w:abstractNum w:abstractNumId="39">
    <w:nsid w:val="5FCE2E00"/>
    <w:multiLevelType w:val="hybridMultilevel"/>
    <w:tmpl w:val="092659DC"/>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40">
    <w:nsid w:val="6F5C5D0D"/>
    <w:multiLevelType w:val="multilevel"/>
    <w:tmpl w:val="04523D9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70E302C8"/>
    <w:multiLevelType w:val="hybridMultilevel"/>
    <w:tmpl w:val="DBA01BC0"/>
    <w:lvl w:ilvl="0" w:tplc="1D6408D0">
      <w:start w:val="1"/>
      <w:numFmt w:val="decimal"/>
      <w:lvlText w:val="%1."/>
      <w:lvlJc w:val="left"/>
      <w:pPr>
        <w:ind w:left="2018" w:hanging="320"/>
        <w:jc w:val="right"/>
      </w:pPr>
      <w:rPr>
        <w:rFonts w:ascii="Times New Roman" w:eastAsia="Times New Roman" w:hAnsi="Times New Roman" w:cs="Times New Roman" w:hint="default"/>
        <w:b/>
        <w:bCs/>
        <w:spacing w:val="0"/>
        <w:w w:val="99"/>
        <w:sz w:val="32"/>
        <w:szCs w:val="32"/>
        <w:lang w:val="ru-RU" w:eastAsia="ru-RU" w:bidi="ru-RU"/>
      </w:rPr>
    </w:lvl>
    <w:lvl w:ilvl="1" w:tplc="6E9A9A0C">
      <w:numFmt w:val="bullet"/>
      <w:lvlText w:val="•"/>
      <w:lvlJc w:val="left"/>
      <w:pPr>
        <w:ind w:left="4780" w:hanging="320"/>
      </w:pPr>
      <w:rPr>
        <w:rFonts w:hint="default"/>
        <w:lang w:val="ru-RU" w:eastAsia="ru-RU" w:bidi="ru-RU"/>
      </w:rPr>
    </w:lvl>
    <w:lvl w:ilvl="2" w:tplc="6DDAA3CC">
      <w:numFmt w:val="bullet"/>
      <w:lvlText w:val="•"/>
      <w:lvlJc w:val="left"/>
      <w:pPr>
        <w:ind w:left="4940" w:hanging="320"/>
      </w:pPr>
      <w:rPr>
        <w:rFonts w:hint="default"/>
        <w:lang w:val="ru-RU" w:eastAsia="ru-RU" w:bidi="ru-RU"/>
      </w:rPr>
    </w:lvl>
    <w:lvl w:ilvl="3" w:tplc="6BB0A008">
      <w:numFmt w:val="bullet"/>
      <w:lvlText w:val="•"/>
      <w:lvlJc w:val="left"/>
      <w:pPr>
        <w:ind w:left="5528" w:hanging="320"/>
      </w:pPr>
      <w:rPr>
        <w:rFonts w:hint="default"/>
        <w:lang w:val="ru-RU" w:eastAsia="ru-RU" w:bidi="ru-RU"/>
      </w:rPr>
    </w:lvl>
    <w:lvl w:ilvl="4" w:tplc="E51E33C0">
      <w:numFmt w:val="bullet"/>
      <w:lvlText w:val="•"/>
      <w:lvlJc w:val="left"/>
      <w:pPr>
        <w:ind w:left="6116" w:hanging="320"/>
      </w:pPr>
      <w:rPr>
        <w:rFonts w:hint="default"/>
        <w:lang w:val="ru-RU" w:eastAsia="ru-RU" w:bidi="ru-RU"/>
      </w:rPr>
    </w:lvl>
    <w:lvl w:ilvl="5" w:tplc="D97601A2">
      <w:numFmt w:val="bullet"/>
      <w:lvlText w:val="•"/>
      <w:lvlJc w:val="left"/>
      <w:pPr>
        <w:ind w:left="6704" w:hanging="320"/>
      </w:pPr>
      <w:rPr>
        <w:rFonts w:hint="default"/>
        <w:lang w:val="ru-RU" w:eastAsia="ru-RU" w:bidi="ru-RU"/>
      </w:rPr>
    </w:lvl>
    <w:lvl w:ilvl="6" w:tplc="E2E61300">
      <w:numFmt w:val="bullet"/>
      <w:lvlText w:val="•"/>
      <w:lvlJc w:val="left"/>
      <w:pPr>
        <w:ind w:left="7293" w:hanging="320"/>
      </w:pPr>
      <w:rPr>
        <w:rFonts w:hint="default"/>
        <w:lang w:val="ru-RU" w:eastAsia="ru-RU" w:bidi="ru-RU"/>
      </w:rPr>
    </w:lvl>
    <w:lvl w:ilvl="7" w:tplc="4F387FD2">
      <w:numFmt w:val="bullet"/>
      <w:lvlText w:val="•"/>
      <w:lvlJc w:val="left"/>
      <w:pPr>
        <w:ind w:left="7881" w:hanging="320"/>
      </w:pPr>
      <w:rPr>
        <w:rFonts w:hint="default"/>
        <w:lang w:val="ru-RU" w:eastAsia="ru-RU" w:bidi="ru-RU"/>
      </w:rPr>
    </w:lvl>
    <w:lvl w:ilvl="8" w:tplc="089A4760">
      <w:numFmt w:val="bullet"/>
      <w:lvlText w:val="•"/>
      <w:lvlJc w:val="left"/>
      <w:pPr>
        <w:ind w:left="8469" w:hanging="320"/>
      </w:pPr>
      <w:rPr>
        <w:rFonts w:hint="default"/>
        <w:lang w:val="ru-RU" w:eastAsia="ru-RU" w:bidi="ru-RU"/>
      </w:rPr>
    </w:lvl>
  </w:abstractNum>
  <w:abstractNum w:abstractNumId="42">
    <w:nsid w:val="72A45909"/>
    <w:multiLevelType w:val="hybridMultilevel"/>
    <w:tmpl w:val="91222F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73A005B6"/>
    <w:multiLevelType w:val="hybridMultilevel"/>
    <w:tmpl w:val="ADD08A28"/>
    <w:lvl w:ilvl="0" w:tplc="9640A2CA">
      <w:start w:val="1"/>
      <w:numFmt w:val="decimal"/>
      <w:lvlText w:val="%1."/>
      <w:lvlJc w:val="left"/>
      <w:pPr>
        <w:tabs>
          <w:tab w:val="num" w:pos="900"/>
        </w:tabs>
        <w:ind w:left="900" w:hanging="360"/>
      </w:pPr>
      <w:rPr>
        <w:rFonts w:hint="default"/>
      </w:rPr>
    </w:lvl>
    <w:lvl w:ilvl="1" w:tplc="04190019">
      <w:start w:val="1"/>
      <w:numFmt w:val="lowerLetter"/>
      <w:lvlText w:val="%2."/>
      <w:lvlJc w:val="left"/>
      <w:pPr>
        <w:tabs>
          <w:tab w:val="num" w:pos="1620"/>
        </w:tabs>
        <w:ind w:left="1620" w:hanging="360"/>
      </w:pPr>
    </w:lvl>
    <w:lvl w:ilvl="2" w:tplc="0419001B">
      <w:start w:val="1"/>
      <w:numFmt w:val="lowerRoman"/>
      <w:lvlText w:val="%3."/>
      <w:lvlJc w:val="right"/>
      <w:pPr>
        <w:tabs>
          <w:tab w:val="num" w:pos="2340"/>
        </w:tabs>
        <w:ind w:left="2340" w:hanging="180"/>
      </w:pPr>
    </w:lvl>
    <w:lvl w:ilvl="3" w:tplc="0419000F">
      <w:start w:val="1"/>
      <w:numFmt w:val="decimal"/>
      <w:lvlText w:val="%4."/>
      <w:lvlJc w:val="left"/>
      <w:pPr>
        <w:tabs>
          <w:tab w:val="num" w:pos="3060"/>
        </w:tabs>
        <w:ind w:left="3060" w:hanging="360"/>
      </w:pPr>
    </w:lvl>
    <w:lvl w:ilvl="4" w:tplc="04190019">
      <w:start w:val="1"/>
      <w:numFmt w:val="lowerLetter"/>
      <w:lvlText w:val="%5."/>
      <w:lvlJc w:val="left"/>
      <w:pPr>
        <w:tabs>
          <w:tab w:val="num" w:pos="3780"/>
        </w:tabs>
        <w:ind w:left="3780" w:hanging="360"/>
      </w:pPr>
    </w:lvl>
    <w:lvl w:ilvl="5" w:tplc="0419001B">
      <w:start w:val="1"/>
      <w:numFmt w:val="lowerRoman"/>
      <w:lvlText w:val="%6."/>
      <w:lvlJc w:val="right"/>
      <w:pPr>
        <w:tabs>
          <w:tab w:val="num" w:pos="4500"/>
        </w:tabs>
        <w:ind w:left="4500" w:hanging="180"/>
      </w:pPr>
    </w:lvl>
    <w:lvl w:ilvl="6" w:tplc="0419000F">
      <w:start w:val="1"/>
      <w:numFmt w:val="decimal"/>
      <w:lvlText w:val="%7."/>
      <w:lvlJc w:val="left"/>
      <w:pPr>
        <w:tabs>
          <w:tab w:val="num" w:pos="5220"/>
        </w:tabs>
        <w:ind w:left="5220" w:hanging="360"/>
      </w:pPr>
    </w:lvl>
    <w:lvl w:ilvl="7" w:tplc="04190019">
      <w:start w:val="1"/>
      <w:numFmt w:val="lowerLetter"/>
      <w:lvlText w:val="%8."/>
      <w:lvlJc w:val="left"/>
      <w:pPr>
        <w:tabs>
          <w:tab w:val="num" w:pos="5940"/>
        </w:tabs>
        <w:ind w:left="5940" w:hanging="360"/>
      </w:pPr>
    </w:lvl>
    <w:lvl w:ilvl="8" w:tplc="0419001B">
      <w:start w:val="1"/>
      <w:numFmt w:val="lowerRoman"/>
      <w:lvlText w:val="%9."/>
      <w:lvlJc w:val="right"/>
      <w:pPr>
        <w:tabs>
          <w:tab w:val="num" w:pos="6660"/>
        </w:tabs>
        <w:ind w:left="6660" w:hanging="180"/>
      </w:pPr>
    </w:lvl>
  </w:abstractNum>
  <w:abstractNum w:abstractNumId="44">
    <w:nsid w:val="75911577"/>
    <w:multiLevelType w:val="multilevel"/>
    <w:tmpl w:val="33C67D6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774B4995"/>
    <w:multiLevelType w:val="singleLevel"/>
    <w:tmpl w:val="0419000F"/>
    <w:lvl w:ilvl="0">
      <w:start w:val="1"/>
      <w:numFmt w:val="decimal"/>
      <w:lvlText w:val="%1."/>
      <w:lvlJc w:val="left"/>
      <w:pPr>
        <w:tabs>
          <w:tab w:val="num" w:pos="360"/>
        </w:tabs>
        <w:ind w:left="360" w:hanging="360"/>
      </w:pPr>
    </w:lvl>
  </w:abstractNum>
  <w:abstractNum w:abstractNumId="46">
    <w:nsid w:val="77AE299F"/>
    <w:multiLevelType w:val="hybridMultilevel"/>
    <w:tmpl w:val="903E26F0"/>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47">
    <w:nsid w:val="79520F77"/>
    <w:multiLevelType w:val="multilevel"/>
    <w:tmpl w:val="DDFC8976"/>
    <w:lvl w:ilvl="0">
      <w:start w:val="1"/>
      <w:numFmt w:val="decimal"/>
      <w:lvlText w:val="%1"/>
      <w:lvlJc w:val="left"/>
      <w:pPr>
        <w:ind w:left="588" w:hanging="480"/>
      </w:pPr>
      <w:rPr>
        <w:rFonts w:hint="default"/>
        <w:lang w:val="ru-RU" w:eastAsia="ru-RU" w:bidi="ru-RU"/>
      </w:rPr>
    </w:lvl>
    <w:lvl w:ilvl="1">
      <w:start w:val="1"/>
      <w:numFmt w:val="decimal"/>
      <w:lvlText w:val="%1.%2"/>
      <w:lvlJc w:val="left"/>
      <w:pPr>
        <w:ind w:left="588" w:hanging="480"/>
      </w:pPr>
      <w:rPr>
        <w:rFonts w:ascii="Times New Roman" w:eastAsia="Times New Roman" w:hAnsi="Times New Roman" w:cs="Times New Roman" w:hint="default"/>
        <w:w w:val="99"/>
        <w:sz w:val="32"/>
        <w:szCs w:val="32"/>
        <w:lang w:val="ru-RU" w:eastAsia="ru-RU" w:bidi="ru-RU"/>
      </w:rPr>
    </w:lvl>
    <w:lvl w:ilvl="2">
      <w:numFmt w:val="bullet"/>
      <w:lvlText w:val="-"/>
      <w:lvlJc w:val="left"/>
      <w:pPr>
        <w:ind w:left="790" w:hanging="228"/>
      </w:pPr>
      <w:rPr>
        <w:rFonts w:ascii="Times New Roman" w:eastAsia="Times New Roman" w:hAnsi="Times New Roman" w:cs="Times New Roman" w:hint="default"/>
        <w:w w:val="99"/>
        <w:sz w:val="32"/>
        <w:szCs w:val="32"/>
        <w:lang w:val="ru-RU" w:eastAsia="ru-RU" w:bidi="ru-RU"/>
      </w:rPr>
    </w:lvl>
    <w:lvl w:ilvl="3">
      <w:numFmt w:val="bullet"/>
      <w:lvlText w:val="•"/>
      <w:lvlJc w:val="left"/>
      <w:pPr>
        <w:ind w:left="2765" w:hanging="228"/>
      </w:pPr>
      <w:rPr>
        <w:rFonts w:hint="default"/>
        <w:lang w:val="ru-RU" w:eastAsia="ru-RU" w:bidi="ru-RU"/>
      </w:rPr>
    </w:lvl>
    <w:lvl w:ilvl="4">
      <w:numFmt w:val="bullet"/>
      <w:lvlText w:val="•"/>
      <w:lvlJc w:val="left"/>
      <w:pPr>
        <w:ind w:left="3748" w:hanging="228"/>
      </w:pPr>
      <w:rPr>
        <w:rFonts w:hint="default"/>
        <w:lang w:val="ru-RU" w:eastAsia="ru-RU" w:bidi="ru-RU"/>
      </w:rPr>
    </w:lvl>
    <w:lvl w:ilvl="5">
      <w:numFmt w:val="bullet"/>
      <w:lvlText w:val="•"/>
      <w:lvlJc w:val="left"/>
      <w:pPr>
        <w:ind w:left="4731" w:hanging="228"/>
      </w:pPr>
      <w:rPr>
        <w:rFonts w:hint="default"/>
        <w:lang w:val="ru-RU" w:eastAsia="ru-RU" w:bidi="ru-RU"/>
      </w:rPr>
    </w:lvl>
    <w:lvl w:ilvl="6">
      <w:numFmt w:val="bullet"/>
      <w:lvlText w:val="•"/>
      <w:lvlJc w:val="left"/>
      <w:pPr>
        <w:ind w:left="5714" w:hanging="228"/>
      </w:pPr>
      <w:rPr>
        <w:rFonts w:hint="default"/>
        <w:lang w:val="ru-RU" w:eastAsia="ru-RU" w:bidi="ru-RU"/>
      </w:rPr>
    </w:lvl>
    <w:lvl w:ilvl="7">
      <w:numFmt w:val="bullet"/>
      <w:lvlText w:val="•"/>
      <w:lvlJc w:val="left"/>
      <w:pPr>
        <w:ind w:left="6697" w:hanging="228"/>
      </w:pPr>
      <w:rPr>
        <w:rFonts w:hint="default"/>
        <w:lang w:val="ru-RU" w:eastAsia="ru-RU" w:bidi="ru-RU"/>
      </w:rPr>
    </w:lvl>
    <w:lvl w:ilvl="8">
      <w:numFmt w:val="bullet"/>
      <w:lvlText w:val="•"/>
      <w:lvlJc w:val="left"/>
      <w:pPr>
        <w:ind w:left="7680" w:hanging="228"/>
      </w:pPr>
      <w:rPr>
        <w:rFonts w:hint="default"/>
        <w:lang w:val="ru-RU" w:eastAsia="ru-RU" w:bidi="ru-RU"/>
      </w:rPr>
    </w:lvl>
  </w:abstractNum>
  <w:abstractNum w:abstractNumId="48">
    <w:nsid w:val="7D0C77FA"/>
    <w:multiLevelType w:val="singleLevel"/>
    <w:tmpl w:val="0419000F"/>
    <w:lvl w:ilvl="0">
      <w:start w:val="1"/>
      <w:numFmt w:val="decimal"/>
      <w:lvlText w:val="%1."/>
      <w:lvlJc w:val="left"/>
      <w:pPr>
        <w:tabs>
          <w:tab w:val="num" w:pos="360"/>
        </w:tabs>
        <w:ind w:left="360" w:hanging="360"/>
      </w:pPr>
    </w:lvl>
  </w:abstractNum>
  <w:num w:numId="1">
    <w:abstractNumId w:val="33"/>
  </w:num>
  <w:num w:numId="2">
    <w:abstractNumId w:val="8"/>
  </w:num>
  <w:num w:numId="3">
    <w:abstractNumId w:val="14"/>
  </w:num>
  <w:num w:numId="4">
    <w:abstractNumId w:val="24"/>
  </w:num>
  <w:num w:numId="5">
    <w:abstractNumId w:val="42"/>
  </w:num>
  <w:num w:numId="6">
    <w:abstractNumId w:val="35"/>
  </w:num>
  <w:num w:numId="7">
    <w:abstractNumId w:val="2"/>
  </w:num>
  <w:num w:numId="8">
    <w:abstractNumId w:val="15"/>
  </w:num>
  <w:num w:numId="9">
    <w:abstractNumId w:val="39"/>
  </w:num>
  <w:num w:numId="10">
    <w:abstractNumId w:val="43"/>
  </w:num>
  <w:num w:numId="11">
    <w:abstractNumId w:val="17"/>
  </w:num>
  <w:num w:numId="12">
    <w:abstractNumId w:val="30"/>
  </w:num>
  <w:num w:numId="13">
    <w:abstractNumId w:val="37"/>
  </w:num>
  <w:num w:numId="14">
    <w:abstractNumId w:val="25"/>
  </w:num>
  <w:num w:numId="15">
    <w:abstractNumId w:val="46"/>
  </w:num>
  <w:num w:numId="16">
    <w:abstractNumId w:val="36"/>
  </w:num>
  <w:num w:numId="17">
    <w:abstractNumId w:val="19"/>
  </w:num>
  <w:num w:numId="18">
    <w:abstractNumId w:val="6"/>
  </w:num>
  <w:num w:numId="19">
    <w:abstractNumId w:val="48"/>
  </w:num>
  <w:num w:numId="20">
    <w:abstractNumId w:val="32"/>
  </w:num>
  <w:num w:numId="21">
    <w:abstractNumId w:val="29"/>
  </w:num>
  <w:num w:numId="22">
    <w:abstractNumId w:val="16"/>
  </w:num>
  <w:num w:numId="23">
    <w:abstractNumId w:val="45"/>
  </w:num>
  <w:num w:numId="24">
    <w:abstractNumId w:val="5"/>
  </w:num>
  <w:num w:numId="25">
    <w:abstractNumId w:val="3"/>
  </w:num>
  <w:num w:numId="26">
    <w:abstractNumId w:val="41"/>
  </w:num>
  <w:num w:numId="27">
    <w:abstractNumId w:val="47"/>
  </w:num>
  <w:num w:numId="28">
    <w:abstractNumId w:val="28"/>
  </w:num>
  <w:num w:numId="29">
    <w:abstractNumId w:val="0"/>
  </w:num>
  <w:num w:numId="30">
    <w:abstractNumId w:val="23"/>
  </w:num>
  <w:num w:numId="31">
    <w:abstractNumId w:val="31"/>
  </w:num>
  <w:num w:numId="32">
    <w:abstractNumId w:val="38"/>
  </w:num>
  <w:num w:numId="33">
    <w:abstractNumId w:val="1"/>
  </w:num>
  <w:num w:numId="34">
    <w:abstractNumId w:val="20"/>
  </w:num>
  <w:num w:numId="35">
    <w:abstractNumId w:val="13"/>
  </w:num>
  <w:num w:numId="36">
    <w:abstractNumId w:val="11"/>
  </w:num>
  <w:num w:numId="37">
    <w:abstractNumId w:val="27"/>
  </w:num>
  <w:num w:numId="38">
    <w:abstractNumId w:val="18"/>
    <w:lvlOverride w:ilvl="0">
      <w:startOverride w:val="1"/>
    </w:lvlOverride>
  </w:num>
  <w:num w:numId="39">
    <w:abstractNumId w:val="22"/>
  </w:num>
  <w:num w:numId="40">
    <w:abstractNumId w:val="26"/>
  </w:num>
  <w:num w:numId="41">
    <w:abstractNumId w:val="40"/>
  </w:num>
  <w:num w:numId="42">
    <w:abstractNumId w:val="34"/>
  </w:num>
  <w:num w:numId="43">
    <w:abstractNumId w:val="12"/>
  </w:num>
  <w:num w:numId="44">
    <w:abstractNumId w:val="4"/>
  </w:num>
  <w:num w:numId="45">
    <w:abstractNumId w:val="21"/>
  </w:num>
  <w:num w:numId="46">
    <w:abstractNumId w:val="9"/>
  </w:num>
  <w:num w:numId="47">
    <w:abstractNumId w:val="7"/>
  </w:num>
  <w:num w:numId="48">
    <w:abstractNumId w:val="44"/>
    <w:lvlOverride w:ilvl="0">
      <w:startOverride w:val="4"/>
    </w:lvlOverride>
  </w:num>
  <w:num w:numId="49">
    <w:abstractNumId w:val="10"/>
  </w:num>
  <w:numIdMacAtCleanup w:val="4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rsids>
    <w:rsidRoot w:val="006B52D9"/>
    <w:rsid w:val="00001862"/>
    <w:rsid w:val="000018BE"/>
    <w:rsid w:val="0000660F"/>
    <w:rsid w:val="00006BBA"/>
    <w:rsid w:val="0001186F"/>
    <w:rsid w:val="00011F6B"/>
    <w:rsid w:val="000121A5"/>
    <w:rsid w:val="0002139C"/>
    <w:rsid w:val="00021C8A"/>
    <w:rsid w:val="00022651"/>
    <w:rsid w:val="00022F21"/>
    <w:rsid w:val="0003331C"/>
    <w:rsid w:val="00033607"/>
    <w:rsid w:val="00034A51"/>
    <w:rsid w:val="000350EF"/>
    <w:rsid w:val="00037418"/>
    <w:rsid w:val="00043A38"/>
    <w:rsid w:val="00043DF3"/>
    <w:rsid w:val="00047793"/>
    <w:rsid w:val="0005318F"/>
    <w:rsid w:val="00054028"/>
    <w:rsid w:val="00054F3F"/>
    <w:rsid w:val="000552E9"/>
    <w:rsid w:val="00055A6A"/>
    <w:rsid w:val="0005623F"/>
    <w:rsid w:val="00056503"/>
    <w:rsid w:val="000601F5"/>
    <w:rsid w:val="000675EC"/>
    <w:rsid w:val="00067AD6"/>
    <w:rsid w:val="000714F0"/>
    <w:rsid w:val="0007150B"/>
    <w:rsid w:val="000718E4"/>
    <w:rsid w:val="00071B7A"/>
    <w:rsid w:val="000812B1"/>
    <w:rsid w:val="00081F75"/>
    <w:rsid w:val="00082ABC"/>
    <w:rsid w:val="00083916"/>
    <w:rsid w:val="00083EEB"/>
    <w:rsid w:val="000852C7"/>
    <w:rsid w:val="00085D92"/>
    <w:rsid w:val="00090CCA"/>
    <w:rsid w:val="000937DB"/>
    <w:rsid w:val="0009493D"/>
    <w:rsid w:val="000A3562"/>
    <w:rsid w:val="000A36A5"/>
    <w:rsid w:val="000A4E7F"/>
    <w:rsid w:val="000A4F82"/>
    <w:rsid w:val="000A7332"/>
    <w:rsid w:val="000A7539"/>
    <w:rsid w:val="000B0F18"/>
    <w:rsid w:val="000B17DA"/>
    <w:rsid w:val="000B3582"/>
    <w:rsid w:val="000B3ED2"/>
    <w:rsid w:val="000B44A6"/>
    <w:rsid w:val="000C0BDF"/>
    <w:rsid w:val="000C3FD6"/>
    <w:rsid w:val="000C459A"/>
    <w:rsid w:val="000C4799"/>
    <w:rsid w:val="000C4ACA"/>
    <w:rsid w:val="000C4FF4"/>
    <w:rsid w:val="000C57F5"/>
    <w:rsid w:val="000C64AD"/>
    <w:rsid w:val="000C6D6D"/>
    <w:rsid w:val="000D102B"/>
    <w:rsid w:val="000D3CDD"/>
    <w:rsid w:val="000D44C9"/>
    <w:rsid w:val="000D5538"/>
    <w:rsid w:val="000D753F"/>
    <w:rsid w:val="000E4EAB"/>
    <w:rsid w:val="000E7E88"/>
    <w:rsid w:val="000F3077"/>
    <w:rsid w:val="000F5EC4"/>
    <w:rsid w:val="000F76AE"/>
    <w:rsid w:val="000F7971"/>
    <w:rsid w:val="00101FC8"/>
    <w:rsid w:val="001070DF"/>
    <w:rsid w:val="00110723"/>
    <w:rsid w:val="00111684"/>
    <w:rsid w:val="00113F44"/>
    <w:rsid w:val="00116B43"/>
    <w:rsid w:val="00120661"/>
    <w:rsid w:val="0012539B"/>
    <w:rsid w:val="00125CBD"/>
    <w:rsid w:val="00127F6F"/>
    <w:rsid w:val="0013261D"/>
    <w:rsid w:val="0013353B"/>
    <w:rsid w:val="00133777"/>
    <w:rsid w:val="001346DF"/>
    <w:rsid w:val="00137762"/>
    <w:rsid w:val="00140125"/>
    <w:rsid w:val="00140B6C"/>
    <w:rsid w:val="0014246E"/>
    <w:rsid w:val="0014275C"/>
    <w:rsid w:val="00145D92"/>
    <w:rsid w:val="00150854"/>
    <w:rsid w:val="00150FD6"/>
    <w:rsid w:val="00152145"/>
    <w:rsid w:val="00153346"/>
    <w:rsid w:val="001547AC"/>
    <w:rsid w:val="00155C1F"/>
    <w:rsid w:val="0015733F"/>
    <w:rsid w:val="00160B63"/>
    <w:rsid w:val="00161E5B"/>
    <w:rsid w:val="00162467"/>
    <w:rsid w:val="00165313"/>
    <w:rsid w:val="00165868"/>
    <w:rsid w:val="0016689C"/>
    <w:rsid w:val="00166B50"/>
    <w:rsid w:val="00167E1D"/>
    <w:rsid w:val="00170381"/>
    <w:rsid w:val="001729A0"/>
    <w:rsid w:val="00181F12"/>
    <w:rsid w:val="001847DC"/>
    <w:rsid w:val="00185FC8"/>
    <w:rsid w:val="00186ECE"/>
    <w:rsid w:val="00191263"/>
    <w:rsid w:val="0019335D"/>
    <w:rsid w:val="00193663"/>
    <w:rsid w:val="001A1EFA"/>
    <w:rsid w:val="001A5751"/>
    <w:rsid w:val="001A6703"/>
    <w:rsid w:val="001A6840"/>
    <w:rsid w:val="001B107A"/>
    <w:rsid w:val="001B42E7"/>
    <w:rsid w:val="001C0221"/>
    <w:rsid w:val="001C098E"/>
    <w:rsid w:val="001C0CC4"/>
    <w:rsid w:val="001C1C8C"/>
    <w:rsid w:val="001C2CF7"/>
    <w:rsid w:val="001C2EEA"/>
    <w:rsid w:val="001D12D6"/>
    <w:rsid w:val="001D1480"/>
    <w:rsid w:val="001D1F75"/>
    <w:rsid w:val="001D233E"/>
    <w:rsid w:val="001D35BF"/>
    <w:rsid w:val="001D596B"/>
    <w:rsid w:val="001E0FE8"/>
    <w:rsid w:val="001E1BFD"/>
    <w:rsid w:val="001E3FA2"/>
    <w:rsid w:val="001E4F4C"/>
    <w:rsid w:val="001E5D14"/>
    <w:rsid w:val="001F1F56"/>
    <w:rsid w:val="001F488A"/>
    <w:rsid w:val="001F4CA5"/>
    <w:rsid w:val="001F5137"/>
    <w:rsid w:val="00200745"/>
    <w:rsid w:val="002029CC"/>
    <w:rsid w:val="00203D4A"/>
    <w:rsid w:val="00206700"/>
    <w:rsid w:val="002110F0"/>
    <w:rsid w:val="00212CDE"/>
    <w:rsid w:val="002137EE"/>
    <w:rsid w:val="00213C2C"/>
    <w:rsid w:val="002141CE"/>
    <w:rsid w:val="002146CA"/>
    <w:rsid w:val="002150E9"/>
    <w:rsid w:val="0021762E"/>
    <w:rsid w:val="002203AE"/>
    <w:rsid w:val="00225541"/>
    <w:rsid w:val="0022745E"/>
    <w:rsid w:val="00231101"/>
    <w:rsid w:val="0023350E"/>
    <w:rsid w:val="002361D2"/>
    <w:rsid w:val="0023633B"/>
    <w:rsid w:val="00237E95"/>
    <w:rsid w:val="00240CC8"/>
    <w:rsid w:val="002410A8"/>
    <w:rsid w:val="00241379"/>
    <w:rsid w:val="0024144A"/>
    <w:rsid w:val="002417D9"/>
    <w:rsid w:val="00243164"/>
    <w:rsid w:val="002433E3"/>
    <w:rsid w:val="00244CA4"/>
    <w:rsid w:val="00247C4A"/>
    <w:rsid w:val="0025010F"/>
    <w:rsid w:val="00250E1D"/>
    <w:rsid w:val="002523F9"/>
    <w:rsid w:val="002546AE"/>
    <w:rsid w:val="002551DD"/>
    <w:rsid w:val="00256ED1"/>
    <w:rsid w:val="00257435"/>
    <w:rsid w:val="00260AE4"/>
    <w:rsid w:val="002615A3"/>
    <w:rsid w:val="002617E1"/>
    <w:rsid w:val="00263290"/>
    <w:rsid w:val="00264A4A"/>
    <w:rsid w:val="00270049"/>
    <w:rsid w:val="00270CE2"/>
    <w:rsid w:val="0027348F"/>
    <w:rsid w:val="00275B50"/>
    <w:rsid w:val="002803BE"/>
    <w:rsid w:val="00281612"/>
    <w:rsid w:val="00283C5C"/>
    <w:rsid w:val="0028485B"/>
    <w:rsid w:val="00286FBD"/>
    <w:rsid w:val="002939F2"/>
    <w:rsid w:val="00294754"/>
    <w:rsid w:val="002A088E"/>
    <w:rsid w:val="002A24BE"/>
    <w:rsid w:val="002A2797"/>
    <w:rsid w:val="002A5EEE"/>
    <w:rsid w:val="002A7380"/>
    <w:rsid w:val="002B1D8C"/>
    <w:rsid w:val="002B2412"/>
    <w:rsid w:val="002B2911"/>
    <w:rsid w:val="002B3C09"/>
    <w:rsid w:val="002B53CB"/>
    <w:rsid w:val="002B752B"/>
    <w:rsid w:val="002C1CD0"/>
    <w:rsid w:val="002C2EC1"/>
    <w:rsid w:val="002C34E6"/>
    <w:rsid w:val="002C3681"/>
    <w:rsid w:val="002C3989"/>
    <w:rsid w:val="002C6F80"/>
    <w:rsid w:val="002D412C"/>
    <w:rsid w:val="002D444A"/>
    <w:rsid w:val="002D6626"/>
    <w:rsid w:val="002D7392"/>
    <w:rsid w:val="002E3FAD"/>
    <w:rsid w:val="002E5C54"/>
    <w:rsid w:val="002F0D20"/>
    <w:rsid w:val="002F514C"/>
    <w:rsid w:val="003002ED"/>
    <w:rsid w:val="0030072D"/>
    <w:rsid w:val="00302318"/>
    <w:rsid w:val="003057A5"/>
    <w:rsid w:val="00305FD8"/>
    <w:rsid w:val="003104DB"/>
    <w:rsid w:val="003133EE"/>
    <w:rsid w:val="00315900"/>
    <w:rsid w:val="00315C36"/>
    <w:rsid w:val="0031691F"/>
    <w:rsid w:val="00317657"/>
    <w:rsid w:val="00317FE9"/>
    <w:rsid w:val="00322647"/>
    <w:rsid w:val="00324081"/>
    <w:rsid w:val="00325328"/>
    <w:rsid w:val="0032538A"/>
    <w:rsid w:val="00326FB7"/>
    <w:rsid w:val="003270B0"/>
    <w:rsid w:val="00331A64"/>
    <w:rsid w:val="00331DA4"/>
    <w:rsid w:val="00332854"/>
    <w:rsid w:val="003332AE"/>
    <w:rsid w:val="00335ED0"/>
    <w:rsid w:val="0034115F"/>
    <w:rsid w:val="003414F3"/>
    <w:rsid w:val="0034287C"/>
    <w:rsid w:val="003442F0"/>
    <w:rsid w:val="003452BC"/>
    <w:rsid w:val="00347821"/>
    <w:rsid w:val="00351379"/>
    <w:rsid w:val="00353782"/>
    <w:rsid w:val="00354335"/>
    <w:rsid w:val="00355197"/>
    <w:rsid w:val="003552A3"/>
    <w:rsid w:val="0035573B"/>
    <w:rsid w:val="00355881"/>
    <w:rsid w:val="0036254F"/>
    <w:rsid w:val="00362DFF"/>
    <w:rsid w:val="00363FFE"/>
    <w:rsid w:val="003700AE"/>
    <w:rsid w:val="003745D4"/>
    <w:rsid w:val="0037475F"/>
    <w:rsid w:val="003763E0"/>
    <w:rsid w:val="0037659C"/>
    <w:rsid w:val="00377E06"/>
    <w:rsid w:val="003821AB"/>
    <w:rsid w:val="0038592E"/>
    <w:rsid w:val="00385F3A"/>
    <w:rsid w:val="00387E67"/>
    <w:rsid w:val="00390E27"/>
    <w:rsid w:val="00396C70"/>
    <w:rsid w:val="003A1D69"/>
    <w:rsid w:val="003A4F52"/>
    <w:rsid w:val="003A7690"/>
    <w:rsid w:val="003B297A"/>
    <w:rsid w:val="003B60CD"/>
    <w:rsid w:val="003C0300"/>
    <w:rsid w:val="003C34B0"/>
    <w:rsid w:val="003C3AD7"/>
    <w:rsid w:val="003C7377"/>
    <w:rsid w:val="003D4AE8"/>
    <w:rsid w:val="003D51BD"/>
    <w:rsid w:val="003D56C3"/>
    <w:rsid w:val="003D795D"/>
    <w:rsid w:val="003D7AEC"/>
    <w:rsid w:val="003E287E"/>
    <w:rsid w:val="003E3D11"/>
    <w:rsid w:val="003E4273"/>
    <w:rsid w:val="003E4548"/>
    <w:rsid w:val="003E518F"/>
    <w:rsid w:val="003F27A7"/>
    <w:rsid w:val="003F2CDF"/>
    <w:rsid w:val="003F31DB"/>
    <w:rsid w:val="003F3B1A"/>
    <w:rsid w:val="003F69C0"/>
    <w:rsid w:val="003F737F"/>
    <w:rsid w:val="0040186E"/>
    <w:rsid w:val="00401D9B"/>
    <w:rsid w:val="00402A8A"/>
    <w:rsid w:val="00402FE1"/>
    <w:rsid w:val="0040521C"/>
    <w:rsid w:val="0040682D"/>
    <w:rsid w:val="00410B3D"/>
    <w:rsid w:val="00410D25"/>
    <w:rsid w:val="00413AA6"/>
    <w:rsid w:val="00414E1A"/>
    <w:rsid w:val="0041562E"/>
    <w:rsid w:val="00416997"/>
    <w:rsid w:val="004211A7"/>
    <w:rsid w:val="004223F7"/>
    <w:rsid w:val="00423FA8"/>
    <w:rsid w:val="0042472E"/>
    <w:rsid w:val="0042741D"/>
    <w:rsid w:val="0042786D"/>
    <w:rsid w:val="00427943"/>
    <w:rsid w:val="004333BA"/>
    <w:rsid w:val="00434947"/>
    <w:rsid w:val="00437AD3"/>
    <w:rsid w:val="004415A6"/>
    <w:rsid w:val="0044373B"/>
    <w:rsid w:val="0044384A"/>
    <w:rsid w:val="0044444D"/>
    <w:rsid w:val="0044564C"/>
    <w:rsid w:val="00446CA1"/>
    <w:rsid w:val="00446DCC"/>
    <w:rsid w:val="00447250"/>
    <w:rsid w:val="00452D00"/>
    <w:rsid w:val="00455B3D"/>
    <w:rsid w:val="00455FC0"/>
    <w:rsid w:val="0045796F"/>
    <w:rsid w:val="0046179B"/>
    <w:rsid w:val="00461A97"/>
    <w:rsid w:val="00462D56"/>
    <w:rsid w:val="004638D6"/>
    <w:rsid w:val="00463976"/>
    <w:rsid w:val="004665F9"/>
    <w:rsid w:val="00467837"/>
    <w:rsid w:val="0047213C"/>
    <w:rsid w:val="00473A6B"/>
    <w:rsid w:val="004757F8"/>
    <w:rsid w:val="004767A2"/>
    <w:rsid w:val="004814E1"/>
    <w:rsid w:val="00481D12"/>
    <w:rsid w:val="00483A03"/>
    <w:rsid w:val="00484484"/>
    <w:rsid w:val="00484D1A"/>
    <w:rsid w:val="0049092A"/>
    <w:rsid w:val="004920FB"/>
    <w:rsid w:val="00492C17"/>
    <w:rsid w:val="00495392"/>
    <w:rsid w:val="0049552E"/>
    <w:rsid w:val="004A399E"/>
    <w:rsid w:val="004A5F79"/>
    <w:rsid w:val="004B010E"/>
    <w:rsid w:val="004B06CA"/>
    <w:rsid w:val="004B09A7"/>
    <w:rsid w:val="004B2EBA"/>
    <w:rsid w:val="004B4113"/>
    <w:rsid w:val="004B50F8"/>
    <w:rsid w:val="004B6816"/>
    <w:rsid w:val="004C0E76"/>
    <w:rsid w:val="004C23B7"/>
    <w:rsid w:val="004C5DE9"/>
    <w:rsid w:val="004D3354"/>
    <w:rsid w:val="004D3E8F"/>
    <w:rsid w:val="004E00ED"/>
    <w:rsid w:val="004E2BD9"/>
    <w:rsid w:val="004E3B88"/>
    <w:rsid w:val="004E4C31"/>
    <w:rsid w:val="004E6BA3"/>
    <w:rsid w:val="004E7381"/>
    <w:rsid w:val="004F171B"/>
    <w:rsid w:val="004F29CF"/>
    <w:rsid w:val="004F47FC"/>
    <w:rsid w:val="004F7D7C"/>
    <w:rsid w:val="00502C5A"/>
    <w:rsid w:val="00505B8E"/>
    <w:rsid w:val="00507CF2"/>
    <w:rsid w:val="005129DF"/>
    <w:rsid w:val="00513A3B"/>
    <w:rsid w:val="00514766"/>
    <w:rsid w:val="005157DC"/>
    <w:rsid w:val="005169BF"/>
    <w:rsid w:val="00516BA0"/>
    <w:rsid w:val="00524011"/>
    <w:rsid w:val="005275B6"/>
    <w:rsid w:val="005302C4"/>
    <w:rsid w:val="00530C13"/>
    <w:rsid w:val="00535822"/>
    <w:rsid w:val="00535F68"/>
    <w:rsid w:val="00536271"/>
    <w:rsid w:val="005374E2"/>
    <w:rsid w:val="0053755C"/>
    <w:rsid w:val="00537617"/>
    <w:rsid w:val="00537A9C"/>
    <w:rsid w:val="00541183"/>
    <w:rsid w:val="0054133E"/>
    <w:rsid w:val="005436F7"/>
    <w:rsid w:val="00543B2F"/>
    <w:rsid w:val="00546639"/>
    <w:rsid w:val="00550112"/>
    <w:rsid w:val="00554C15"/>
    <w:rsid w:val="00554DAF"/>
    <w:rsid w:val="00556C3F"/>
    <w:rsid w:val="00563A9A"/>
    <w:rsid w:val="00565788"/>
    <w:rsid w:val="00565D65"/>
    <w:rsid w:val="005716D5"/>
    <w:rsid w:val="005718B7"/>
    <w:rsid w:val="00571F40"/>
    <w:rsid w:val="00576832"/>
    <w:rsid w:val="00581E28"/>
    <w:rsid w:val="00582E31"/>
    <w:rsid w:val="00582E8B"/>
    <w:rsid w:val="00584BBF"/>
    <w:rsid w:val="00590B6B"/>
    <w:rsid w:val="00590D60"/>
    <w:rsid w:val="005A015F"/>
    <w:rsid w:val="005A5D06"/>
    <w:rsid w:val="005A61F2"/>
    <w:rsid w:val="005A6CE3"/>
    <w:rsid w:val="005B1013"/>
    <w:rsid w:val="005B17FD"/>
    <w:rsid w:val="005B1AFE"/>
    <w:rsid w:val="005B39CC"/>
    <w:rsid w:val="005B3BB1"/>
    <w:rsid w:val="005B4337"/>
    <w:rsid w:val="005C1747"/>
    <w:rsid w:val="005C2951"/>
    <w:rsid w:val="005C2CB8"/>
    <w:rsid w:val="005C319E"/>
    <w:rsid w:val="005C4C41"/>
    <w:rsid w:val="005C6202"/>
    <w:rsid w:val="005D3B5C"/>
    <w:rsid w:val="005D5D6D"/>
    <w:rsid w:val="005D7713"/>
    <w:rsid w:val="005D7825"/>
    <w:rsid w:val="005E24F8"/>
    <w:rsid w:val="005E5049"/>
    <w:rsid w:val="005E7C8A"/>
    <w:rsid w:val="005F2092"/>
    <w:rsid w:val="005F2360"/>
    <w:rsid w:val="005F399A"/>
    <w:rsid w:val="005F43AE"/>
    <w:rsid w:val="005F4567"/>
    <w:rsid w:val="005F474C"/>
    <w:rsid w:val="005F5B8B"/>
    <w:rsid w:val="005F66F6"/>
    <w:rsid w:val="005F7A47"/>
    <w:rsid w:val="00600C51"/>
    <w:rsid w:val="00604594"/>
    <w:rsid w:val="00604763"/>
    <w:rsid w:val="0060566A"/>
    <w:rsid w:val="00612CFE"/>
    <w:rsid w:val="00612FFE"/>
    <w:rsid w:val="00615C48"/>
    <w:rsid w:val="00617528"/>
    <w:rsid w:val="006252C2"/>
    <w:rsid w:val="00633082"/>
    <w:rsid w:val="00633E5D"/>
    <w:rsid w:val="00634552"/>
    <w:rsid w:val="00634BD5"/>
    <w:rsid w:val="0063790C"/>
    <w:rsid w:val="00640330"/>
    <w:rsid w:val="0064070C"/>
    <w:rsid w:val="00640778"/>
    <w:rsid w:val="00640A32"/>
    <w:rsid w:val="00645EA8"/>
    <w:rsid w:val="00650608"/>
    <w:rsid w:val="00654489"/>
    <w:rsid w:val="00661B42"/>
    <w:rsid w:val="006621CC"/>
    <w:rsid w:val="006636F9"/>
    <w:rsid w:val="00664AB9"/>
    <w:rsid w:val="00665187"/>
    <w:rsid w:val="00665318"/>
    <w:rsid w:val="00665A30"/>
    <w:rsid w:val="00665C2C"/>
    <w:rsid w:val="006665B2"/>
    <w:rsid w:val="00673006"/>
    <w:rsid w:val="00673721"/>
    <w:rsid w:val="0067616F"/>
    <w:rsid w:val="006822BF"/>
    <w:rsid w:val="00684371"/>
    <w:rsid w:val="00685863"/>
    <w:rsid w:val="00686014"/>
    <w:rsid w:val="00687E35"/>
    <w:rsid w:val="00690A5D"/>
    <w:rsid w:val="0069202A"/>
    <w:rsid w:val="0069288C"/>
    <w:rsid w:val="00692C30"/>
    <w:rsid w:val="00692F2B"/>
    <w:rsid w:val="00693314"/>
    <w:rsid w:val="0069574F"/>
    <w:rsid w:val="00695F6F"/>
    <w:rsid w:val="00696664"/>
    <w:rsid w:val="006A3B1C"/>
    <w:rsid w:val="006A406F"/>
    <w:rsid w:val="006A5DDC"/>
    <w:rsid w:val="006A658A"/>
    <w:rsid w:val="006B003C"/>
    <w:rsid w:val="006B1715"/>
    <w:rsid w:val="006B2C9E"/>
    <w:rsid w:val="006B30FC"/>
    <w:rsid w:val="006B3FA1"/>
    <w:rsid w:val="006B4744"/>
    <w:rsid w:val="006B52D9"/>
    <w:rsid w:val="006B65A8"/>
    <w:rsid w:val="006C3635"/>
    <w:rsid w:val="006C3F64"/>
    <w:rsid w:val="006C4289"/>
    <w:rsid w:val="006C6DE1"/>
    <w:rsid w:val="006D1B5B"/>
    <w:rsid w:val="006D2012"/>
    <w:rsid w:val="006D3F28"/>
    <w:rsid w:val="006D5E86"/>
    <w:rsid w:val="006D6879"/>
    <w:rsid w:val="006E0C9C"/>
    <w:rsid w:val="006E0F16"/>
    <w:rsid w:val="006F0DBA"/>
    <w:rsid w:val="006F1A9B"/>
    <w:rsid w:val="00700493"/>
    <w:rsid w:val="00703D37"/>
    <w:rsid w:val="00704A82"/>
    <w:rsid w:val="00705957"/>
    <w:rsid w:val="00706BD3"/>
    <w:rsid w:val="00707A23"/>
    <w:rsid w:val="00713D23"/>
    <w:rsid w:val="007169AE"/>
    <w:rsid w:val="00721677"/>
    <w:rsid w:val="00723959"/>
    <w:rsid w:val="007307F4"/>
    <w:rsid w:val="0073219B"/>
    <w:rsid w:val="007360AE"/>
    <w:rsid w:val="00737755"/>
    <w:rsid w:val="00740EAA"/>
    <w:rsid w:val="007427DA"/>
    <w:rsid w:val="00745C3B"/>
    <w:rsid w:val="00745EE8"/>
    <w:rsid w:val="007460DD"/>
    <w:rsid w:val="00746EE0"/>
    <w:rsid w:val="00746FF9"/>
    <w:rsid w:val="00752BF2"/>
    <w:rsid w:val="00752D4E"/>
    <w:rsid w:val="0075301D"/>
    <w:rsid w:val="007543A2"/>
    <w:rsid w:val="00755E39"/>
    <w:rsid w:val="00755E74"/>
    <w:rsid w:val="00755FBB"/>
    <w:rsid w:val="00756A12"/>
    <w:rsid w:val="00761D09"/>
    <w:rsid w:val="0076496B"/>
    <w:rsid w:val="00764C10"/>
    <w:rsid w:val="0076546E"/>
    <w:rsid w:val="00772766"/>
    <w:rsid w:val="00776880"/>
    <w:rsid w:val="00782695"/>
    <w:rsid w:val="00783116"/>
    <w:rsid w:val="0078382F"/>
    <w:rsid w:val="00790536"/>
    <w:rsid w:val="00790A90"/>
    <w:rsid w:val="00791568"/>
    <w:rsid w:val="00791C8D"/>
    <w:rsid w:val="00791DE9"/>
    <w:rsid w:val="007923FF"/>
    <w:rsid w:val="007925A5"/>
    <w:rsid w:val="00794A61"/>
    <w:rsid w:val="007959D9"/>
    <w:rsid w:val="00797A77"/>
    <w:rsid w:val="007A0F4A"/>
    <w:rsid w:val="007A1FA7"/>
    <w:rsid w:val="007A2B4A"/>
    <w:rsid w:val="007A3783"/>
    <w:rsid w:val="007A4715"/>
    <w:rsid w:val="007A4C8A"/>
    <w:rsid w:val="007A59C7"/>
    <w:rsid w:val="007B0039"/>
    <w:rsid w:val="007B048D"/>
    <w:rsid w:val="007B4E0F"/>
    <w:rsid w:val="007B5075"/>
    <w:rsid w:val="007B5894"/>
    <w:rsid w:val="007B6ED7"/>
    <w:rsid w:val="007B73EE"/>
    <w:rsid w:val="007C1F05"/>
    <w:rsid w:val="007C4879"/>
    <w:rsid w:val="007C4D30"/>
    <w:rsid w:val="007D0054"/>
    <w:rsid w:val="007D0289"/>
    <w:rsid w:val="007D4CA4"/>
    <w:rsid w:val="007D54CB"/>
    <w:rsid w:val="007E028D"/>
    <w:rsid w:val="007E0ADE"/>
    <w:rsid w:val="007E4227"/>
    <w:rsid w:val="007E56B9"/>
    <w:rsid w:val="007E70FB"/>
    <w:rsid w:val="007F0123"/>
    <w:rsid w:val="007F0147"/>
    <w:rsid w:val="007F6FF4"/>
    <w:rsid w:val="00800314"/>
    <w:rsid w:val="008014D6"/>
    <w:rsid w:val="00805735"/>
    <w:rsid w:val="008057E1"/>
    <w:rsid w:val="00806960"/>
    <w:rsid w:val="00810536"/>
    <w:rsid w:val="0081297B"/>
    <w:rsid w:val="00814EE9"/>
    <w:rsid w:val="0081698F"/>
    <w:rsid w:val="0082511A"/>
    <w:rsid w:val="00827735"/>
    <w:rsid w:val="00832BA5"/>
    <w:rsid w:val="00841B18"/>
    <w:rsid w:val="00842F37"/>
    <w:rsid w:val="00843688"/>
    <w:rsid w:val="00843E1A"/>
    <w:rsid w:val="008458DB"/>
    <w:rsid w:val="008459F0"/>
    <w:rsid w:val="00846CCD"/>
    <w:rsid w:val="00847D03"/>
    <w:rsid w:val="00850916"/>
    <w:rsid w:val="00851A19"/>
    <w:rsid w:val="00852C06"/>
    <w:rsid w:val="00852C54"/>
    <w:rsid w:val="008538BD"/>
    <w:rsid w:val="00857146"/>
    <w:rsid w:val="00857491"/>
    <w:rsid w:val="0086261E"/>
    <w:rsid w:val="0086414B"/>
    <w:rsid w:val="00865F60"/>
    <w:rsid w:val="0086636C"/>
    <w:rsid w:val="00866783"/>
    <w:rsid w:val="00866FC6"/>
    <w:rsid w:val="00867776"/>
    <w:rsid w:val="008718A1"/>
    <w:rsid w:val="00872038"/>
    <w:rsid w:val="00872262"/>
    <w:rsid w:val="008722F5"/>
    <w:rsid w:val="00872698"/>
    <w:rsid w:val="00873969"/>
    <w:rsid w:val="0087490C"/>
    <w:rsid w:val="00877D45"/>
    <w:rsid w:val="008804EA"/>
    <w:rsid w:val="008817CC"/>
    <w:rsid w:val="00882016"/>
    <w:rsid w:val="008837E6"/>
    <w:rsid w:val="00885ED1"/>
    <w:rsid w:val="00892960"/>
    <w:rsid w:val="00896936"/>
    <w:rsid w:val="008A055D"/>
    <w:rsid w:val="008A25EF"/>
    <w:rsid w:val="008A27D5"/>
    <w:rsid w:val="008A3D0A"/>
    <w:rsid w:val="008A477E"/>
    <w:rsid w:val="008A5449"/>
    <w:rsid w:val="008A58F9"/>
    <w:rsid w:val="008A5E8E"/>
    <w:rsid w:val="008A676F"/>
    <w:rsid w:val="008A7AEB"/>
    <w:rsid w:val="008B1D53"/>
    <w:rsid w:val="008B26A4"/>
    <w:rsid w:val="008B4253"/>
    <w:rsid w:val="008B5FBB"/>
    <w:rsid w:val="008B65CE"/>
    <w:rsid w:val="008B7F2F"/>
    <w:rsid w:val="008C081A"/>
    <w:rsid w:val="008C1960"/>
    <w:rsid w:val="008C2AA1"/>
    <w:rsid w:val="008C42DF"/>
    <w:rsid w:val="008C5357"/>
    <w:rsid w:val="008C6790"/>
    <w:rsid w:val="008C6F93"/>
    <w:rsid w:val="008C7512"/>
    <w:rsid w:val="008D6ACC"/>
    <w:rsid w:val="008E28E3"/>
    <w:rsid w:val="008E2FBB"/>
    <w:rsid w:val="008E39FB"/>
    <w:rsid w:val="008E4751"/>
    <w:rsid w:val="008E5C3B"/>
    <w:rsid w:val="008E6CCE"/>
    <w:rsid w:val="008F320D"/>
    <w:rsid w:val="008F4CA7"/>
    <w:rsid w:val="008F5331"/>
    <w:rsid w:val="008F637A"/>
    <w:rsid w:val="008F77EC"/>
    <w:rsid w:val="00903405"/>
    <w:rsid w:val="009151C9"/>
    <w:rsid w:val="009162BD"/>
    <w:rsid w:val="0092192F"/>
    <w:rsid w:val="0092266D"/>
    <w:rsid w:val="0092681B"/>
    <w:rsid w:val="00927259"/>
    <w:rsid w:val="00935592"/>
    <w:rsid w:val="00935EFC"/>
    <w:rsid w:val="0093704D"/>
    <w:rsid w:val="00940746"/>
    <w:rsid w:val="00942279"/>
    <w:rsid w:val="00943FEC"/>
    <w:rsid w:val="0094425C"/>
    <w:rsid w:val="009457CA"/>
    <w:rsid w:val="009505AD"/>
    <w:rsid w:val="0095117B"/>
    <w:rsid w:val="00951FCC"/>
    <w:rsid w:val="00952735"/>
    <w:rsid w:val="00952EE8"/>
    <w:rsid w:val="00953CDE"/>
    <w:rsid w:val="009547A6"/>
    <w:rsid w:val="0095582C"/>
    <w:rsid w:val="00955D37"/>
    <w:rsid w:val="00957E39"/>
    <w:rsid w:val="0096093F"/>
    <w:rsid w:val="00960D7A"/>
    <w:rsid w:val="00961FBD"/>
    <w:rsid w:val="009621C4"/>
    <w:rsid w:val="00965AE9"/>
    <w:rsid w:val="009676A4"/>
    <w:rsid w:val="00972AEF"/>
    <w:rsid w:val="00975DBB"/>
    <w:rsid w:val="009764A1"/>
    <w:rsid w:val="00977B15"/>
    <w:rsid w:val="009832C3"/>
    <w:rsid w:val="00983395"/>
    <w:rsid w:val="00984161"/>
    <w:rsid w:val="00984F72"/>
    <w:rsid w:val="00986F28"/>
    <w:rsid w:val="00986FF7"/>
    <w:rsid w:val="00987A5E"/>
    <w:rsid w:val="00992D56"/>
    <w:rsid w:val="009945E3"/>
    <w:rsid w:val="009A2190"/>
    <w:rsid w:val="009A2924"/>
    <w:rsid w:val="009A46A1"/>
    <w:rsid w:val="009A72A8"/>
    <w:rsid w:val="009B26DC"/>
    <w:rsid w:val="009B6853"/>
    <w:rsid w:val="009C0973"/>
    <w:rsid w:val="009C5B36"/>
    <w:rsid w:val="009D61B3"/>
    <w:rsid w:val="009D7816"/>
    <w:rsid w:val="009D7DE3"/>
    <w:rsid w:val="009E22EE"/>
    <w:rsid w:val="009E3595"/>
    <w:rsid w:val="009E5D46"/>
    <w:rsid w:val="009E6C0E"/>
    <w:rsid w:val="009F1162"/>
    <w:rsid w:val="009F15BD"/>
    <w:rsid w:val="009F18AB"/>
    <w:rsid w:val="009F1B2F"/>
    <w:rsid w:val="009F3D3C"/>
    <w:rsid w:val="009F4550"/>
    <w:rsid w:val="009F4BD7"/>
    <w:rsid w:val="009F7189"/>
    <w:rsid w:val="00A02393"/>
    <w:rsid w:val="00A02CA9"/>
    <w:rsid w:val="00A15CD9"/>
    <w:rsid w:val="00A15FC2"/>
    <w:rsid w:val="00A214F6"/>
    <w:rsid w:val="00A21FE3"/>
    <w:rsid w:val="00A23901"/>
    <w:rsid w:val="00A23B6A"/>
    <w:rsid w:val="00A23D13"/>
    <w:rsid w:val="00A24CB2"/>
    <w:rsid w:val="00A27CFC"/>
    <w:rsid w:val="00A30230"/>
    <w:rsid w:val="00A35A2E"/>
    <w:rsid w:val="00A36508"/>
    <w:rsid w:val="00A41160"/>
    <w:rsid w:val="00A41455"/>
    <w:rsid w:val="00A422BE"/>
    <w:rsid w:val="00A45243"/>
    <w:rsid w:val="00A47A6A"/>
    <w:rsid w:val="00A5175C"/>
    <w:rsid w:val="00A52443"/>
    <w:rsid w:val="00A60889"/>
    <w:rsid w:val="00A618DB"/>
    <w:rsid w:val="00A76911"/>
    <w:rsid w:val="00A8099B"/>
    <w:rsid w:val="00A8667A"/>
    <w:rsid w:val="00A878C2"/>
    <w:rsid w:val="00A87D1C"/>
    <w:rsid w:val="00A92845"/>
    <w:rsid w:val="00A9356B"/>
    <w:rsid w:val="00A942C6"/>
    <w:rsid w:val="00A94E2E"/>
    <w:rsid w:val="00A95F51"/>
    <w:rsid w:val="00A9797B"/>
    <w:rsid w:val="00AA2A67"/>
    <w:rsid w:val="00AA3F26"/>
    <w:rsid w:val="00AA4784"/>
    <w:rsid w:val="00AA5090"/>
    <w:rsid w:val="00AA53E4"/>
    <w:rsid w:val="00AA5946"/>
    <w:rsid w:val="00AA674C"/>
    <w:rsid w:val="00AB13F2"/>
    <w:rsid w:val="00AB48B3"/>
    <w:rsid w:val="00AB5A37"/>
    <w:rsid w:val="00AB7756"/>
    <w:rsid w:val="00AC1755"/>
    <w:rsid w:val="00AC1888"/>
    <w:rsid w:val="00AC5AB3"/>
    <w:rsid w:val="00AC77FC"/>
    <w:rsid w:val="00AD077A"/>
    <w:rsid w:val="00AD20FB"/>
    <w:rsid w:val="00AD220F"/>
    <w:rsid w:val="00AD2A56"/>
    <w:rsid w:val="00AD6B11"/>
    <w:rsid w:val="00AD7889"/>
    <w:rsid w:val="00AD7E4E"/>
    <w:rsid w:val="00AE06BE"/>
    <w:rsid w:val="00AE2533"/>
    <w:rsid w:val="00AE2FFB"/>
    <w:rsid w:val="00AE46F9"/>
    <w:rsid w:val="00AE512A"/>
    <w:rsid w:val="00AE76C3"/>
    <w:rsid w:val="00AE786B"/>
    <w:rsid w:val="00AF15E8"/>
    <w:rsid w:val="00AF19A1"/>
    <w:rsid w:val="00AF282B"/>
    <w:rsid w:val="00AF76E4"/>
    <w:rsid w:val="00AF7BEE"/>
    <w:rsid w:val="00AF7C42"/>
    <w:rsid w:val="00AF7E38"/>
    <w:rsid w:val="00B00D22"/>
    <w:rsid w:val="00B03808"/>
    <w:rsid w:val="00B052DC"/>
    <w:rsid w:val="00B116F1"/>
    <w:rsid w:val="00B12453"/>
    <w:rsid w:val="00B147F1"/>
    <w:rsid w:val="00B20968"/>
    <w:rsid w:val="00B23077"/>
    <w:rsid w:val="00B230D4"/>
    <w:rsid w:val="00B23483"/>
    <w:rsid w:val="00B25011"/>
    <w:rsid w:val="00B27729"/>
    <w:rsid w:val="00B30034"/>
    <w:rsid w:val="00B30701"/>
    <w:rsid w:val="00B30832"/>
    <w:rsid w:val="00B328BE"/>
    <w:rsid w:val="00B32E22"/>
    <w:rsid w:val="00B34F0C"/>
    <w:rsid w:val="00B3602D"/>
    <w:rsid w:val="00B37A40"/>
    <w:rsid w:val="00B40AE8"/>
    <w:rsid w:val="00B432C2"/>
    <w:rsid w:val="00B45E99"/>
    <w:rsid w:val="00B470B8"/>
    <w:rsid w:val="00B47AEB"/>
    <w:rsid w:val="00B52211"/>
    <w:rsid w:val="00B52C0E"/>
    <w:rsid w:val="00B57388"/>
    <w:rsid w:val="00B60DD0"/>
    <w:rsid w:val="00B61B32"/>
    <w:rsid w:val="00B64C12"/>
    <w:rsid w:val="00B674F6"/>
    <w:rsid w:val="00B703DB"/>
    <w:rsid w:val="00B709FC"/>
    <w:rsid w:val="00B71825"/>
    <w:rsid w:val="00B71AFE"/>
    <w:rsid w:val="00B7273E"/>
    <w:rsid w:val="00B72B50"/>
    <w:rsid w:val="00B74A37"/>
    <w:rsid w:val="00B7529B"/>
    <w:rsid w:val="00B75610"/>
    <w:rsid w:val="00B760C6"/>
    <w:rsid w:val="00B80C8A"/>
    <w:rsid w:val="00B81E9C"/>
    <w:rsid w:val="00B82150"/>
    <w:rsid w:val="00B82BC6"/>
    <w:rsid w:val="00B82DDE"/>
    <w:rsid w:val="00B83216"/>
    <w:rsid w:val="00B83816"/>
    <w:rsid w:val="00B9007A"/>
    <w:rsid w:val="00B92D0D"/>
    <w:rsid w:val="00B9362E"/>
    <w:rsid w:val="00B96FC4"/>
    <w:rsid w:val="00BA0915"/>
    <w:rsid w:val="00BA337C"/>
    <w:rsid w:val="00BA3714"/>
    <w:rsid w:val="00BA4B08"/>
    <w:rsid w:val="00BA5202"/>
    <w:rsid w:val="00BA5B04"/>
    <w:rsid w:val="00BA6FBD"/>
    <w:rsid w:val="00BA7189"/>
    <w:rsid w:val="00BB5FB3"/>
    <w:rsid w:val="00BC5732"/>
    <w:rsid w:val="00BD371E"/>
    <w:rsid w:val="00BD6699"/>
    <w:rsid w:val="00BE0DDB"/>
    <w:rsid w:val="00BE3474"/>
    <w:rsid w:val="00BE46FA"/>
    <w:rsid w:val="00BE73D9"/>
    <w:rsid w:val="00BE7AAD"/>
    <w:rsid w:val="00BE7DC1"/>
    <w:rsid w:val="00BF216F"/>
    <w:rsid w:val="00BF38BC"/>
    <w:rsid w:val="00BF3B61"/>
    <w:rsid w:val="00BF3DA5"/>
    <w:rsid w:val="00BF4E9D"/>
    <w:rsid w:val="00C00CA6"/>
    <w:rsid w:val="00C026E7"/>
    <w:rsid w:val="00C0278C"/>
    <w:rsid w:val="00C0359B"/>
    <w:rsid w:val="00C052D2"/>
    <w:rsid w:val="00C078A9"/>
    <w:rsid w:val="00C10741"/>
    <w:rsid w:val="00C12856"/>
    <w:rsid w:val="00C14154"/>
    <w:rsid w:val="00C14857"/>
    <w:rsid w:val="00C153B2"/>
    <w:rsid w:val="00C15EE1"/>
    <w:rsid w:val="00C2029A"/>
    <w:rsid w:val="00C213C2"/>
    <w:rsid w:val="00C2157E"/>
    <w:rsid w:val="00C227F6"/>
    <w:rsid w:val="00C23737"/>
    <w:rsid w:val="00C23EBF"/>
    <w:rsid w:val="00C248C4"/>
    <w:rsid w:val="00C250BE"/>
    <w:rsid w:val="00C26044"/>
    <w:rsid w:val="00C2655D"/>
    <w:rsid w:val="00C26FB0"/>
    <w:rsid w:val="00C32275"/>
    <w:rsid w:val="00C3278E"/>
    <w:rsid w:val="00C33150"/>
    <w:rsid w:val="00C33ECF"/>
    <w:rsid w:val="00C43402"/>
    <w:rsid w:val="00C445B8"/>
    <w:rsid w:val="00C46516"/>
    <w:rsid w:val="00C50822"/>
    <w:rsid w:val="00C50B52"/>
    <w:rsid w:val="00C52088"/>
    <w:rsid w:val="00C554E8"/>
    <w:rsid w:val="00C5630D"/>
    <w:rsid w:val="00C56724"/>
    <w:rsid w:val="00C56DA0"/>
    <w:rsid w:val="00C617B3"/>
    <w:rsid w:val="00C61952"/>
    <w:rsid w:val="00C65365"/>
    <w:rsid w:val="00C710B3"/>
    <w:rsid w:val="00C739AB"/>
    <w:rsid w:val="00C800CB"/>
    <w:rsid w:val="00C80F94"/>
    <w:rsid w:val="00C8121B"/>
    <w:rsid w:val="00C82587"/>
    <w:rsid w:val="00C913D6"/>
    <w:rsid w:val="00C915D2"/>
    <w:rsid w:val="00C9259E"/>
    <w:rsid w:val="00C933F3"/>
    <w:rsid w:val="00C94311"/>
    <w:rsid w:val="00C95C21"/>
    <w:rsid w:val="00C97417"/>
    <w:rsid w:val="00C97ADC"/>
    <w:rsid w:val="00CA1758"/>
    <w:rsid w:val="00CA2A56"/>
    <w:rsid w:val="00CA4431"/>
    <w:rsid w:val="00CA5D89"/>
    <w:rsid w:val="00CB01A0"/>
    <w:rsid w:val="00CB29FC"/>
    <w:rsid w:val="00CB3430"/>
    <w:rsid w:val="00CB46DB"/>
    <w:rsid w:val="00CC1253"/>
    <w:rsid w:val="00CC2ECD"/>
    <w:rsid w:val="00CC61FB"/>
    <w:rsid w:val="00CC78AE"/>
    <w:rsid w:val="00CD0C1A"/>
    <w:rsid w:val="00CD1C3C"/>
    <w:rsid w:val="00CD3D45"/>
    <w:rsid w:val="00CD4C9F"/>
    <w:rsid w:val="00CD6D69"/>
    <w:rsid w:val="00CE271B"/>
    <w:rsid w:val="00CE67D5"/>
    <w:rsid w:val="00CF1EF6"/>
    <w:rsid w:val="00CF2291"/>
    <w:rsid w:val="00CF22D5"/>
    <w:rsid w:val="00CF2515"/>
    <w:rsid w:val="00CF2D71"/>
    <w:rsid w:val="00CF48C3"/>
    <w:rsid w:val="00CF68BC"/>
    <w:rsid w:val="00D02561"/>
    <w:rsid w:val="00D05459"/>
    <w:rsid w:val="00D16152"/>
    <w:rsid w:val="00D1698E"/>
    <w:rsid w:val="00D22865"/>
    <w:rsid w:val="00D25F40"/>
    <w:rsid w:val="00D272D6"/>
    <w:rsid w:val="00D3247A"/>
    <w:rsid w:val="00D34275"/>
    <w:rsid w:val="00D36B86"/>
    <w:rsid w:val="00D429CB"/>
    <w:rsid w:val="00D42A23"/>
    <w:rsid w:val="00D43791"/>
    <w:rsid w:val="00D43B17"/>
    <w:rsid w:val="00D465AB"/>
    <w:rsid w:val="00D54720"/>
    <w:rsid w:val="00D63BF1"/>
    <w:rsid w:val="00D63C15"/>
    <w:rsid w:val="00D64329"/>
    <w:rsid w:val="00D651A8"/>
    <w:rsid w:val="00D656AB"/>
    <w:rsid w:val="00D70D59"/>
    <w:rsid w:val="00D71A12"/>
    <w:rsid w:val="00D71DF5"/>
    <w:rsid w:val="00D75B31"/>
    <w:rsid w:val="00D76726"/>
    <w:rsid w:val="00D7702F"/>
    <w:rsid w:val="00D83720"/>
    <w:rsid w:val="00D85449"/>
    <w:rsid w:val="00D92AE8"/>
    <w:rsid w:val="00D9363C"/>
    <w:rsid w:val="00D94463"/>
    <w:rsid w:val="00D95663"/>
    <w:rsid w:val="00D9571D"/>
    <w:rsid w:val="00DA0972"/>
    <w:rsid w:val="00DA114F"/>
    <w:rsid w:val="00DA12EB"/>
    <w:rsid w:val="00DA2A72"/>
    <w:rsid w:val="00DA7CDB"/>
    <w:rsid w:val="00DB6411"/>
    <w:rsid w:val="00DB6451"/>
    <w:rsid w:val="00DB65F1"/>
    <w:rsid w:val="00DC08E7"/>
    <w:rsid w:val="00DC12DF"/>
    <w:rsid w:val="00DD0697"/>
    <w:rsid w:val="00DD1B91"/>
    <w:rsid w:val="00DD252A"/>
    <w:rsid w:val="00DD26B8"/>
    <w:rsid w:val="00DD3748"/>
    <w:rsid w:val="00DD402A"/>
    <w:rsid w:val="00DD6C5F"/>
    <w:rsid w:val="00DE21FB"/>
    <w:rsid w:val="00DE655A"/>
    <w:rsid w:val="00DE7848"/>
    <w:rsid w:val="00DF10D1"/>
    <w:rsid w:val="00DF35A1"/>
    <w:rsid w:val="00DF64CD"/>
    <w:rsid w:val="00E00194"/>
    <w:rsid w:val="00E018FC"/>
    <w:rsid w:val="00E01AD9"/>
    <w:rsid w:val="00E036E2"/>
    <w:rsid w:val="00E040FC"/>
    <w:rsid w:val="00E056BB"/>
    <w:rsid w:val="00E0586D"/>
    <w:rsid w:val="00E11E9F"/>
    <w:rsid w:val="00E122EF"/>
    <w:rsid w:val="00E13DAF"/>
    <w:rsid w:val="00E24FBA"/>
    <w:rsid w:val="00E26EC5"/>
    <w:rsid w:val="00E272E6"/>
    <w:rsid w:val="00E27E0C"/>
    <w:rsid w:val="00E3358D"/>
    <w:rsid w:val="00E33BC6"/>
    <w:rsid w:val="00E43024"/>
    <w:rsid w:val="00E43EF9"/>
    <w:rsid w:val="00E45C74"/>
    <w:rsid w:val="00E45EE0"/>
    <w:rsid w:val="00E47300"/>
    <w:rsid w:val="00E5152E"/>
    <w:rsid w:val="00E51854"/>
    <w:rsid w:val="00E51C81"/>
    <w:rsid w:val="00E51E60"/>
    <w:rsid w:val="00E52738"/>
    <w:rsid w:val="00E54E97"/>
    <w:rsid w:val="00E60AA1"/>
    <w:rsid w:val="00E61547"/>
    <w:rsid w:val="00E6159B"/>
    <w:rsid w:val="00E6427B"/>
    <w:rsid w:val="00E662D4"/>
    <w:rsid w:val="00E70DBD"/>
    <w:rsid w:val="00E71061"/>
    <w:rsid w:val="00E71779"/>
    <w:rsid w:val="00E7214D"/>
    <w:rsid w:val="00E72268"/>
    <w:rsid w:val="00E72777"/>
    <w:rsid w:val="00E72CB6"/>
    <w:rsid w:val="00E7361F"/>
    <w:rsid w:val="00E74E26"/>
    <w:rsid w:val="00E75FE4"/>
    <w:rsid w:val="00E773E6"/>
    <w:rsid w:val="00E83FAE"/>
    <w:rsid w:val="00E84A01"/>
    <w:rsid w:val="00E86EC2"/>
    <w:rsid w:val="00E9011D"/>
    <w:rsid w:val="00E92B60"/>
    <w:rsid w:val="00E92D6E"/>
    <w:rsid w:val="00E9388C"/>
    <w:rsid w:val="00E95A69"/>
    <w:rsid w:val="00E961F1"/>
    <w:rsid w:val="00E96257"/>
    <w:rsid w:val="00E972F6"/>
    <w:rsid w:val="00E97E2E"/>
    <w:rsid w:val="00EA17A6"/>
    <w:rsid w:val="00EA753B"/>
    <w:rsid w:val="00EA7B8E"/>
    <w:rsid w:val="00EB15AB"/>
    <w:rsid w:val="00EB1A2B"/>
    <w:rsid w:val="00EB5B49"/>
    <w:rsid w:val="00EB5FF6"/>
    <w:rsid w:val="00EB6528"/>
    <w:rsid w:val="00EB68BA"/>
    <w:rsid w:val="00EB7B2C"/>
    <w:rsid w:val="00EC5B4C"/>
    <w:rsid w:val="00EC7519"/>
    <w:rsid w:val="00EC7A62"/>
    <w:rsid w:val="00ED1A02"/>
    <w:rsid w:val="00ED25AF"/>
    <w:rsid w:val="00ED6392"/>
    <w:rsid w:val="00ED7F2B"/>
    <w:rsid w:val="00EE164C"/>
    <w:rsid w:val="00EE50F7"/>
    <w:rsid w:val="00EE5249"/>
    <w:rsid w:val="00EF082A"/>
    <w:rsid w:val="00EF1446"/>
    <w:rsid w:val="00EF60B3"/>
    <w:rsid w:val="00EF75CD"/>
    <w:rsid w:val="00F00808"/>
    <w:rsid w:val="00F00DF5"/>
    <w:rsid w:val="00F036FC"/>
    <w:rsid w:val="00F0496A"/>
    <w:rsid w:val="00F06290"/>
    <w:rsid w:val="00F07295"/>
    <w:rsid w:val="00F10072"/>
    <w:rsid w:val="00F115A7"/>
    <w:rsid w:val="00F15BA6"/>
    <w:rsid w:val="00F16CCA"/>
    <w:rsid w:val="00F210EA"/>
    <w:rsid w:val="00F22111"/>
    <w:rsid w:val="00F23C53"/>
    <w:rsid w:val="00F2483B"/>
    <w:rsid w:val="00F26236"/>
    <w:rsid w:val="00F275D1"/>
    <w:rsid w:val="00F34E68"/>
    <w:rsid w:val="00F373BE"/>
    <w:rsid w:val="00F41E41"/>
    <w:rsid w:val="00F42418"/>
    <w:rsid w:val="00F442C8"/>
    <w:rsid w:val="00F446B6"/>
    <w:rsid w:val="00F46BDD"/>
    <w:rsid w:val="00F502D1"/>
    <w:rsid w:val="00F52655"/>
    <w:rsid w:val="00F52703"/>
    <w:rsid w:val="00F52B5C"/>
    <w:rsid w:val="00F53C62"/>
    <w:rsid w:val="00F541B0"/>
    <w:rsid w:val="00F568A5"/>
    <w:rsid w:val="00F605F1"/>
    <w:rsid w:val="00F6065A"/>
    <w:rsid w:val="00F609C8"/>
    <w:rsid w:val="00F60E67"/>
    <w:rsid w:val="00F62853"/>
    <w:rsid w:val="00F64326"/>
    <w:rsid w:val="00F649AA"/>
    <w:rsid w:val="00F64FA6"/>
    <w:rsid w:val="00F6710A"/>
    <w:rsid w:val="00F6735C"/>
    <w:rsid w:val="00F70851"/>
    <w:rsid w:val="00F728E6"/>
    <w:rsid w:val="00F72B2E"/>
    <w:rsid w:val="00F74436"/>
    <w:rsid w:val="00F74BCF"/>
    <w:rsid w:val="00F760C4"/>
    <w:rsid w:val="00F77340"/>
    <w:rsid w:val="00F83C0A"/>
    <w:rsid w:val="00F86547"/>
    <w:rsid w:val="00F900C2"/>
    <w:rsid w:val="00F908B2"/>
    <w:rsid w:val="00F95AA2"/>
    <w:rsid w:val="00F967CB"/>
    <w:rsid w:val="00F96BBE"/>
    <w:rsid w:val="00FA1A2D"/>
    <w:rsid w:val="00FA41E8"/>
    <w:rsid w:val="00FA4931"/>
    <w:rsid w:val="00FB302D"/>
    <w:rsid w:val="00FB31B3"/>
    <w:rsid w:val="00FB4004"/>
    <w:rsid w:val="00FB4124"/>
    <w:rsid w:val="00FB4FD7"/>
    <w:rsid w:val="00FC1099"/>
    <w:rsid w:val="00FC16AA"/>
    <w:rsid w:val="00FC1C3B"/>
    <w:rsid w:val="00FC274F"/>
    <w:rsid w:val="00FC65C0"/>
    <w:rsid w:val="00FC6EC0"/>
    <w:rsid w:val="00FD193A"/>
    <w:rsid w:val="00FD351B"/>
    <w:rsid w:val="00FD4521"/>
    <w:rsid w:val="00FD4BC3"/>
    <w:rsid w:val="00FD7B37"/>
    <w:rsid w:val="00FE08C1"/>
    <w:rsid w:val="00FE4306"/>
    <w:rsid w:val="00FE63C0"/>
    <w:rsid w:val="00FF084C"/>
    <w:rsid w:val="00FF0A47"/>
    <w:rsid w:val="00FF705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0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B52D9"/>
    <w:pPr>
      <w:spacing w:after="160" w:line="256" w:lineRule="auto"/>
    </w:pPr>
  </w:style>
  <w:style w:type="paragraph" w:styleId="1">
    <w:name w:val="heading 1"/>
    <w:basedOn w:val="a"/>
    <w:next w:val="a"/>
    <w:link w:val="10"/>
    <w:qFormat/>
    <w:rsid w:val="00B80C8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D36B86"/>
    <w:pPr>
      <w:keepNext/>
      <w:keepLines/>
      <w:spacing w:before="200" w:after="0" w:line="259" w:lineRule="auto"/>
      <w:outlineLvl w:val="1"/>
    </w:pPr>
    <w:rPr>
      <w:rFonts w:asciiTheme="majorHAnsi" w:eastAsiaTheme="majorEastAsia" w:hAnsiTheme="majorHAnsi" w:cstheme="majorBidi"/>
      <w:b/>
      <w:bCs/>
      <w:color w:val="4F81BD" w:themeColor="accent1"/>
      <w:sz w:val="26"/>
      <w:szCs w:val="26"/>
    </w:rPr>
  </w:style>
  <w:style w:type="paragraph" w:styleId="5">
    <w:name w:val="heading 5"/>
    <w:basedOn w:val="a"/>
    <w:next w:val="a"/>
    <w:link w:val="50"/>
    <w:uiPriority w:val="9"/>
    <w:semiHidden/>
    <w:unhideWhenUsed/>
    <w:qFormat/>
    <w:rsid w:val="006B52D9"/>
    <w:pPr>
      <w:keepNext/>
      <w:keepLines/>
      <w:spacing w:before="200" w:after="0" w:line="276" w:lineRule="auto"/>
      <w:outlineLvl w:val="4"/>
    </w:pPr>
    <w:rPr>
      <w:rFonts w:ascii="Cambria" w:eastAsia="Times New Roman" w:hAnsi="Cambria" w:cs="Times New Roman"/>
      <w:color w:val="243F60"/>
      <w:lang w:eastAsia="ru-RU"/>
    </w:rPr>
  </w:style>
  <w:style w:type="paragraph" w:styleId="6">
    <w:name w:val="heading 6"/>
    <w:basedOn w:val="a"/>
    <w:next w:val="a"/>
    <w:link w:val="60"/>
    <w:uiPriority w:val="9"/>
    <w:semiHidden/>
    <w:unhideWhenUsed/>
    <w:qFormat/>
    <w:rsid w:val="006B52D9"/>
    <w:pPr>
      <w:keepNext/>
      <w:keepLines/>
      <w:spacing w:before="200" w:after="0" w:line="276" w:lineRule="auto"/>
      <w:outlineLvl w:val="5"/>
    </w:pPr>
    <w:rPr>
      <w:rFonts w:ascii="Cambria" w:eastAsia="Times New Roman" w:hAnsi="Cambria" w:cs="Times New Roman"/>
      <w:i/>
      <w:iCs/>
      <w:color w:val="243F60"/>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B80C8A"/>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semiHidden/>
    <w:rsid w:val="00D36B86"/>
    <w:rPr>
      <w:rFonts w:asciiTheme="majorHAnsi" w:eastAsiaTheme="majorEastAsia" w:hAnsiTheme="majorHAnsi" w:cstheme="majorBidi"/>
      <w:b/>
      <w:bCs/>
      <w:color w:val="4F81BD" w:themeColor="accent1"/>
      <w:sz w:val="26"/>
      <w:szCs w:val="26"/>
    </w:rPr>
  </w:style>
  <w:style w:type="character" w:customStyle="1" w:styleId="50">
    <w:name w:val="Заголовок 5 Знак"/>
    <w:basedOn w:val="a0"/>
    <w:link w:val="5"/>
    <w:uiPriority w:val="9"/>
    <w:semiHidden/>
    <w:rsid w:val="006B52D9"/>
    <w:rPr>
      <w:rFonts w:ascii="Cambria" w:eastAsia="Times New Roman" w:hAnsi="Cambria" w:cs="Times New Roman"/>
      <w:color w:val="243F60"/>
      <w:lang w:eastAsia="ru-RU"/>
    </w:rPr>
  </w:style>
  <w:style w:type="character" w:customStyle="1" w:styleId="60">
    <w:name w:val="Заголовок 6 Знак"/>
    <w:basedOn w:val="a0"/>
    <w:link w:val="6"/>
    <w:uiPriority w:val="9"/>
    <w:semiHidden/>
    <w:rsid w:val="006B52D9"/>
    <w:rPr>
      <w:rFonts w:ascii="Cambria" w:eastAsia="Times New Roman" w:hAnsi="Cambria" w:cs="Times New Roman"/>
      <w:i/>
      <w:iCs/>
      <w:color w:val="243F60"/>
      <w:lang w:eastAsia="ru-RU"/>
    </w:rPr>
  </w:style>
  <w:style w:type="paragraph" w:styleId="a3">
    <w:name w:val="No Spacing"/>
    <w:qFormat/>
    <w:rsid w:val="006B52D9"/>
    <w:pPr>
      <w:spacing w:after="0" w:line="240" w:lineRule="auto"/>
    </w:pPr>
    <w:rPr>
      <w:rFonts w:ascii="Calibri" w:eastAsia="Times New Roman" w:hAnsi="Calibri" w:cs="Times New Roman"/>
      <w:lang w:eastAsia="ru-RU"/>
    </w:rPr>
  </w:style>
  <w:style w:type="paragraph" w:styleId="a4">
    <w:name w:val="Normal (Web)"/>
    <w:basedOn w:val="a"/>
    <w:uiPriority w:val="99"/>
    <w:unhideWhenUsed/>
    <w:rsid w:val="006B52D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Hyperlink"/>
    <w:basedOn w:val="a0"/>
    <w:uiPriority w:val="99"/>
    <w:unhideWhenUsed/>
    <w:rsid w:val="006B52D9"/>
    <w:rPr>
      <w:color w:val="0000FF" w:themeColor="hyperlink"/>
      <w:u w:val="single"/>
    </w:rPr>
  </w:style>
  <w:style w:type="paragraph" w:styleId="a6">
    <w:name w:val="List Paragraph"/>
    <w:basedOn w:val="a"/>
    <w:uiPriority w:val="1"/>
    <w:qFormat/>
    <w:rsid w:val="006B52D9"/>
    <w:pPr>
      <w:spacing w:after="200" w:line="276" w:lineRule="auto"/>
      <w:ind w:left="720"/>
      <w:contextualSpacing/>
    </w:pPr>
    <w:rPr>
      <w:rFonts w:eastAsiaTheme="minorEastAsia"/>
      <w:lang w:eastAsia="ru-RU"/>
    </w:rPr>
  </w:style>
  <w:style w:type="table" w:styleId="a7">
    <w:name w:val="Table Grid"/>
    <w:basedOn w:val="a1"/>
    <w:uiPriority w:val="39"/>
    <w:rsid w:val="006B52D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Body Text"/>
    <w:basedOn w:val="a"/>
    <w:link w:val="a9"/>
    <w:rsid w:val="006B52D9"/>
    <w:pPr>
      <w:spacing w:after="120" w:line="240" w:lineRule="auto"/>
      <w:ind w:firstLine="709"/>
      <w:jc w:val="both"/>
    </w:pPr>
    <w:rPr>
      <w:rFonts w:ascii="Times New Roman" w:eastAsia="Times New Roman" w:hAnsi="Times New Roman" w:cs="Times New Roman"/>
      <w:sz w:val="24"/>
      <w:szCs w:val="20"/>
      <w:lang w:eastAsia="ru-RU"/>
    </w:rPr>
  </w:style>
  <w:style w:type="character" w:customStyle="1" w:styleId="a9">
    <w:name w:val="Основной текст Знак"/>
    <w:basedOn w:val="a0"/>
    <w:link w:val="a8"/>
    <w:rsid w:val="006B52D9"/>
    <w:rPr>
      <w:rFonts w:ascii="Times New Roman" w:eastAsia="Times New Roman" w:hAnsi="Times New Roman" w:cs="Times New Roman"/>
      <w:sz w:val="24"/>
      <w:szCs w:val="20"/>
      <w:lang w:eastAsia="ru-RU"/>
    </w:rPr>
  </w:style>
  <w:style w:type="paragraph" w:styleId="aa">
    <w:name w:val="footer"/>
    <w:basedOn w:val="a"/>
    <w:link w:val="ab"/>
    <w:uiPriority w:val="99"/>
    <w:rsid w:val="006B52D9"/>
    <w:pPr>
      <w:tabs>
        <w:tab w:val="center" w:pos="4677"/>
        <w:tab w:val="right" w:pos="9355"/>
      </w:tabs>
      <w:spacing w:after="0" w:line="240" w:lineRule="auto"/>
    </w:pPr>
    <w:rPr>
      <w:rFonts w:ascii="Times New Roman" w:eastAsia="Times New Roman" w:hAnsi="Times New Roman" w:cs="Times New Roman"/>
      <w:sz w:val="24"/>
      <w:szCs w:val="20"/>
      <w:lang w:eastAsia="ru-RU"/>
    </w:rPr>
  </w:style>
  <w:style w:type="character" w:customStyle="1" w:styleId="ab">
    <w:name w:val="Нижний колонтитул Знак"/>
    <w:basedOn w:val="a0"/>
    <w:link w:val="aa"/>
    <w:uiPriority w:val="99"/>
    <w:rsid w:val="006B52D9"/>
    <w:rPr>
      <w:rFonts w:ascii="Times New Roman" w:eastAsia="Times New Roman" w:hAnsi="Times New Roman" w:cs="Times New Roman"/>
      <w:sz w:val="24"/>
      <w:szCs w:val="20"/>
      <w:lang w:eastAsia="ru-RU"/>
    </w:rPr>
  </w:style>
  <w:style w:type="paragraph" w:styleId="ac">
    <w:name w:val="Balloon Text"/>
    <w:basedOn w:val="a"/>
    <w:link w:val="ad"/>
    <w:uiPriority w:val="99"/>
    <w:semiHidden/>
    <w:unhideWhenUsed/>
    <w:rsid w:val="006B52D9"/>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rsid w:val="006B52D9"/>
    <w:rPr>
      <w:rFonts w:ascii="Tahoma" w:hAnsi="Tahoma" w:cs="Tahoma"/>
      <w:sz w:val="16"/>
      <w:szCs w:val="16"/>
    </w:rPr>
  </w:style>
  <w:style w:type="character" w:styleId="ae">
    <w:name w:val="Emphasis"/>
    <w:basedOn w:val="a0"/>
    <w:uiPriority w:val="20"/>
    <w:qFormat/>
    <w:rsid w:val="006B52D9"/>
    <w:rPr>
      <w:i/>
      <w:iCs/>
    </w:rPr>
  </w:style>
  <w:style w:type="character" w:customStyle="1" w:styleId="apple-converted-space">
    <w:name w:val="apple-converted-space"/>
    <w:basedOn w:val="a0"/>
    <w:rsid w:val="006B52D9"/>
  </w:style>
  <w:style w:type="character" w:styleId="af">
    <w:name w:val="Strong"/>
    <w:basedOn w:val="a0"/>
    <w:uiPriority w:val="22"/>
    <w:qFormat/>
    <w:rsid w:val="006B52D9"/>
    <w:rPr>
      <w:b/>
      <w:bCs/>
    </w:rPr>
  </w:style>
  <w:style w:type="paragraph" w:styleId="af0">
    <w:name w:val="Body Text Indent"/>
    <w:basedOn w:val="a"/>
    <w:link w:val="af1"/>
    <w:uiPriority w:val="99"/>
    <w:semiHidden/>
    <w:unhideWhenUsed/>
    <w:rsid w:val="006B52D9"/>
    <w:pPr>
      <w:spacing w:after="120"/>
      <w:ind w:left="283"/>
    </w:pPr>
  </w:style>
  <w:style w:type="character" w:customStyle="1" w:styleId="af1">
    <w:name w:val="Основной текст с отступом Знак"/>
    <w:basedOn w:val="a0"/>
    <w:link w:val="af0"/>
    <w:uiPriority w:val="99"/>
    <w:semiHidden/>
    <w:rsid w:val="006B52D9"/>
  </w:style>
  <w:style w:type="character" w:customStyle="1" w:styleId="ni">
    <w:name w:val="ni"/>
    <w:basedOn w:val="a0"/>
    <w:rsid w:val="006B52D9"/>
  </w:style>
  <w:style w:type="character" w:customStyle="1" w:styleId="ovr">
    <w:name w:val="ovr"/>
    <w:basedOn w:val="a0"/>
    <w:rsid w:val="006B52D9"/>
  </w:style>
  <w:style w:type="paragraph" w:customStyle="1" w:styleId="af2">
    <w:name w:val="Чертежный"/>
    <w:uiPriority w:val="99"/>
    <w:rsid w:val="006B52D9"/>
    <w:pPr>
      <w:spacing w:after="0" w:line="240" w:lineRule="auto"/>
      <w:jc w:val="both"/>
    </w:pPr>
    <w:rPr>
      <w:rFonts w:ascii="ISOCPEUR" w:eastAsia="Times New Roman" w:hAnsi="ISOCPEUR" w:cs="Times New Roman"/>
      <w:i/>
      <w:sz w:val="28"/>
      <w:szCs w:val="20"/>
      <w:lang w:val="uk-UA" w:eastAsia="ru-RU"/>
    </w:rPr>
  </w:style>
  <w:style w:type="paragraph" w:styleId="af3">
    <w:name w:val="Plain Text"/>
    <w:basedOn w:val="a"/>
    <w:link w:val="af4"/>
    <w:rsid w:val="006B52D9"/>
    <w:pPr>
      <w:spacing w:after="0" w:line="240" w:lineRule="auto"/>
    </w:pPr>
    <w:rPr>
      <w:rFonts w:ascii="Courier New" w:eastAsia="Times New Roman" w:hAnsi="Courier New" w:cs="Times New Roman"/>
      <w:sz w:val="20"/>
      <w:szCs w:val="20"/>
      <w:lang w:eastAsia="ru-RU"/>
    </w:rPr>
  </w:style>
  <w:style w:type="character" w:customStyle="1" w:styleId="af4">
    <w:name w:val="Текст Знак"/>
    <w:basedOn w:val="a0"/>
    <w:link w:val="af3"/>
    <w:rsid w:val="006B52D9"/>
    <w:rPr>
      <w:rFonts w:ascii="Courier New" w:eastAsia="Times New Roman" w:hAnsi="Courier New" w:cs="Times New Roman"/>
      <w:sz w:val="20"/>
      <w:szCs w:val="20"/>
      <w:lang w:eastAsia="ru-RU"/>
    </w:rPr>
  </w:style>
  <w:style w:type="paragraph" w:styleId="af5">
    <w:name w:val="header"/>
    <w:basedOn w:val="a"/>
    <w:link w:val="af6"/>
    <w:uiPriority w:val="99"/>
    <w:unhideWhenUsed/>
    <w:rsid w:val="006B52D9"/>
    <w:pPr>
      <w:tabs>
        <w:tab w:val="center" w:pos="4677"/>
        <w:tab w:val="right" w:pos="9355"/>
      </w:tabs>
      <w:spacing w:after="0" w:line="240" w:lineRule="auto"/>
    </w:pPr>
  </w:style>
  <w:style w:type="character" w:customStyle="1" w:styleId="af6">
    <w:name w:val="Верхний колонтитул Знак"/>
    <w:basedOn w:val="a0"/>
    <w:link w:val="af5"/>
    <w:uiPriority w:val="99"/>
    <w:rsid w:val="006B52D9"/>
  </w:style>
  <w:style w:type="table" w:customStyle="1" w:styleId="TableNormal">
    <w:name w:val="Table Normal"/>
    <w:uiPriority w:val="2"/>
    <w:semiHidden/>
    <w:unhideWhenUsed/>
    <w:qFormat/>
    <w:rsid w:val="00B80C8A"/>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B80C8A"/>
    <w:pPr>
      <w:widowControl w:val="0"/>
      <w:autoSpaceDE w:val="0"/>
      <w:autoSpaceDN w:val="0"/>
      <w:spacing w:before="7" w:after="0" w:line="240" w:lineRule="auto"/>
    </w:pPr>
    <w:rPr>
      <w:rFonts w:ascii="Tahoma" w:eastAsia="Tahoma" w:hAnsi="Tahoma" w:cs="Tahoma"/>
      <w:lang w:eastAsia="ru-RU" w:bidi="ru-RU"/>
    </w:rPr>
  </w:style>
  <w:style w:type="character" w:customStyle="1" w:styleId="grame">
    <w:name w:val="grame"/>
    <w:basedOn w:val="a0"/>
    <w:rsid w:val="00D36B86"/>
  </w:style>
  <w:style w:type="character" w:customStyle="1" w:styleId="spelle">
    <w:name w:val="spelle"/>
    <w:basedOn w:val="a0"/>
    <w:rsid w:val="00D36B86"/>
  </w:style>
  <w:style w:type="paragraph" w:customStyle="1" w:styleId="11">
    <w:name w:val="Без интервала1"/>
    <w:rsid w:val="00D36B86"/>
    <w:pPr>
      <w:spacing w:after="0" w:line="240" w:lineRule="auto"/>
    </w:pPr>
    <w:rPr>
      <w:rFonts w:ascii="Calibri" w:eastAsia="Times New Roman" w:hAnsi="Calibri" w:cs="Times New Roman"/>
      <w:lang w:eastAsia="ru-RU"/>
    </w:rPr>
  </w:style>
  <w:style w:type="paragraph" w:customStyle="1" w:styleId="font8">
    <w:name w:val="font_8"/>
    <w:basedOn w:val="a"/>
    <w:rsid w:val="00D36B86"/>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4.wmf"/><Relationship Id="rId21" Type="http://schemas.openxmlformats.org/officeDocument/2006/relationships/hyperlink" Target="http://electrono.ru/wp-content/uploads/2010/07/111-1-50.png" TargetMode="External"/><Relationship Id="rId42" Type="http://schemas.openxmlformats.org/officeDocument/2006/relationships/hyperlink" Target="http://electricalschool.info/spravochnik/electroteh/" TargetMode="External"/><Relationship Id="rId63" Type="http://schemas.openxmlformats.org/officeDocument/2006/relationships/oleObject" Target="embeddings/oleObject10.bin"/><Relationship Id="rId84" Type="http://schemas.openxmlformats.org/officeDocument/2006/relationships/image" Target="media/image49.wmf"/><Relationship Id="rId138" Type="http://schemas.openxmlformats.org/officeDocument/2006/relationships/image" Target="media/image69.png"/><Relationship Id="rId159" Type="http://schemas.openxmlformats.org/officeDocument/2006/relationships/image" Target="media/image86.png"/><Relationship Id="rId170" Type="http://schemas.openxmlformats.org/officeDocument/2006/relationships/image" Target="media/image97.gif"/><Relationship Id="rId191" Type="http://schemas.openxmlformats.org/officeDocument/2006/relationships/image" Target="media/image117.gif"/><Relationship Id="rId205" Type="http://schemas.openxmlformats.org/officeDocument/2006/relationships/image" Target="media/image131.jpeg"/><Relationship Id="rId226" Type="http://schemas.openxmlformats.org/officeDocument/2006/relationships/image" Target="media/image152.png"/><Relationship Id="rId247" Type="http://schemas.openxmlformats.org/officeDocument/2006/relationships/image" Target="media/image172.png"/><Relationship Id="rId107" Type="http://schemas.openxmlformats.org/officeDocument/2006/relationships/image" Target="media/image59.wmf"/><Relationship Id="rId268" Type="http://schemas.openxmlformats.org/officeDocument/2006/relationships/image" Target="media/image193.jpeg"/><Relationship Id="rId11" Type="http://schemas.openxmlformats.org/officeDocument/2006/relationships/image" Target="media/image3.png"/><Relationship Id="rId32" Type="http://schemas.openxmlformats.org/officeDocument/2006/relationships/image" Target="media/image23.png"/><Relationship Id="rId53" Type="http://schemas.openxmlformats.org/officeDocument/2006/relationships/oleObject" Target="embeddings/oleObject5.bin"/><Relationship Id="rId74" Type="http://schemas.openxmlformats.org/officeDocument/2006/relationships/oleObject" Target="embeddings/oleObject16.bin"/><Relationship Id="rId128" Type="http://schemas.openxmlformats.org/officeDocument/2006/relationships/oleObject" Target="embeddings/oleObject48.bin"/><Relationship Id="rId149" Type="http://schemas.openxmlformats.org/officeDocument/2006/relationships/image" Target="media/image76.png"/><Relationship Id="rId5" Type="http://schemas.openxmlformats.org/officeDocument/2006/relationships/webSettings" Target="webSettings.xml"/><Relationship Id="rId95" Type="http://schemas.openxmlformats.org/officeDocument/2006/relationships/oleObject" Target="embeddings/oleObject28.bin"/><Relationship Id="rId160" Type="http://schemas.openxmlformats.org/officeDocument/2006/relationships/image" Target="media/image87.png"/><Relationship Id="rId181" Type="http://schemas.openxmlformats.org/officeDocument/2006/relationships/image" Target="media/image108.png"/><Relationship Id="rId216" Type="http://schemas.openxmlformats.org/officeDocument/2006/relationships/image" Target="media/image142.gif"/><Relationship Id="rId237" Type="http://schemas.openxmlformats.org/officeDocument/2006/relationships/image" Target="media/image163.png"/><Relationship Id="rId258" Type="http://schemas.openxmlformats.org/officeDocument/2006/relationships/image" Target="media/image183.png"/><Relationship Id="rId279" Type="http://schemas.openxmlformats.org/officeDocument/2006/relationships/hyperlink" Target="http://www.mtomd.info/archives/2305" TargetMode="External"/><Relationship Id="rId22" Type="http://schemas.openxmlformats.org/officeDocument/2006/relationships/image" Target="media/image13.png"/><Relationship Id="rId43" Type="http://schemas.openxmlformats.org/officeDocument/2006/relationships/image" Target="media/image28.jpeg"/><Relationship Id="rId64" Type="http://schemas.openxmlformats.org/officeDocument/2006/relationships/image" Target="media/image40.wmf"/><Relationship Id="rId118" Type="http://schemas.openxmlformats.org/officeDocument/2006/relationships/oleObject" Target="embeddings/oleObject40.bin"/><Relationship Id="rId139" Type="http://schemas.openxmlformats.org/officeDocument/2006/relationships/oleObject" Target="embeddings/oleObject56.bin"/><Relationship Id="rId85" Type="http://schemas.openxmlformats.org/officeDocument/2006/relationships/oleObject" Target="embeddings/oleObject22.bin"/><Relationship Id="rId150" Type="http://schemas.openxmlformats.org/officeDocument/2006/relationships/image" Target="media/image77.png"/><Relationship Id="rId171" Type="http://schemas.openxmlformats.org/officeDocument/2006/relationships/image" Target="media/image98.gif"/><Relationship Id="rId192" Type="http://schemas.openxmlformats.org/officeDocument/2006/relationships/image" Target="media/image118.png"/><Relationship Id="rId206" Type="http://schemas.openxmlformats.org/officeDocument/2006/relationships/image" Target="media/image132.emf"/><Relationship Id="rId227" Type="http://schemas.openxmlformats.org/officeDocument/2006/relationships/image" Target="media/image153.gif"/><Relationship Id="rId248" Type="http://schemas.openxmlformats.org/officeDocument/2006/relationships/image" Target="media/image173.png"/><Relationship Id="rId269" Type="http://schemas.openxmlformats.org/officeDocument/2006/relationships/image" Target="media/image194.jpeg"/><Relationship Id="rId12" Type="http://schemas.openxmlformats.org/officeDocument/2006/relationships/image" Target="media/image4.png"/><Relationship Id="rId33" Type="http://schemas.openxmlformats.org/officeDocument/2006/relationships/image" Target="media/image24.png"/><Relationship Id="rId108" Type="http://schemas.openxmlformats.org/officeDocument/2006/relationships/oleObject" Target="embeddings/oleObject35.bin"/><Relationship Id="rId129" Type="http://schemas.openxmlformats.org/officeDocument/2006/relationships/oleObject" Target="embeddings/oleObject49.bin"/><Relationship Id="rId280" Type="http://schemas.openxmlformats.org/officeDocument/2006/relationships/hyperlink" Target="http://scbist.com/zheldor/teplovoz/teplovoz_24.html" TargetMode="External"/><Relationship Id="rId54" Type="http://schemas.openxmlformats.org/officeDocument/2006/relationships/image" Target="media/image35.wmf"/><Relationship Id="rId75" Type="http://schemas.openxmlformats.org/officeDocument/2006/relationships/image" Target="media/image45.wmf"/><Relationship Id="rId96" Type="http://schemas.openxmlformats.org/officeDocument/2006/relationships/image" Target="media/image54.wmf"/><Relationship Id="rId140" Type="http://schemas.openxmlformats.org/officeDocument/2006/relationships/image" Target="media/image70.png"/><Relationship Id="rId161" Type="http://schemas.openxmlformats.org/officeDocument/2006/relationships/image" Target="media/image88.png"/><Relationship Id="rId182" Type="http://schemas.openxmlformats.org/officeDocument/2006/relationships/oleObject" Target="embeddings/oleObject60.bin"/><Relationship Id="rId217" Type="http://schemas.openxmlformats.org/officeDocument/2006/relationships/image" Target="media/image143.gif"/><Relationship Id="rId6" Type="http://schemas.openxmlformats.org/officeDocument/2006/relationships/footnotes" Target="footnotes.xml"/><Relationship Id="rId238" Type="http://schemas.openxmlformats.org/officeDocument/2006/relationships/image" Target="media/image164.png"/><Relationship Id="rId259" Type="http://schemas.openxmlformats.org/officeDocument/2006/relationships/image" Target="media/image184.png"/><Relationship Id="rId23" Type="http://schemas.openxmlformats.org/officeDocument/2006/relationships/image" Target="media/image14.png"/><Relationship Id="rId119" Type="http://schemas.openxmlformats.org/officeDocument/2006/relationships/image" Target="media/image65.wmf"/><Relationship Id="rId270" Type="http://schemas.openxmlformats.org/officeDocument/2006/relationships/image" Target="media/image195.jpeg"/><Relationship Id="rId44" Type="http://schemas.openxmlformats.org/officeDocument/2006/relationships/image" Target="media/image29.jpeg"/><Relationship Id="rId65" Type="http://schemas.openxmlformats.org/officeDocument/2006/relationships/oleObject" Target="embeddings/oleObject11.bin"/><Relationship Id="rId86" Type="http://schemas.openxmlformats.org/officeDocument/2006/relationships/oleObject" Target="embeddings/oleObject23.bin"/><Relationship Id="rId130" Type="http://schemas.openxmlformats.org/officeDocument/2006/relationships/oleObject" Target="embeddings/oleObject50.bin"/><Relationship Id="rId151" Type="http://schemas.openxmlformats.org/officeDocument/2006/relationships/image" Target="media/image78.png"/><Relationship Id="rId172" Type="http://schemas.openxmlformats.org/officeDocument/2006/relationships/image" Target="media/image99.gif"/><Relationship Id="rId193" Type="http://schemas.openxmlformats.org/officeDocument/2006/relationships/image" Target="media/image119.gif"/><Relationship Id="rId207" Type="http://schemas.openxmlformats.org/officeDocument/2006/relationships/image" Target="media/image133.emf"/><Relationship Id="rId228" Type="http://schemas.openxmlformats.org/officeDocument/2006/relationships/image" Target="media/image154.gif"/><Relationship Id="rId249" Type="http://schemas.openxmlformats.org/officeDocument/2006/relationships/image" Target="media/image174.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hyperlink" Target="http://electricalschool.info/main/sovety/482-jelektricheskie-kondensatory.html" TargetMode="External"/><Relationship Id="rId109" Type="http://schemas.openxmlformats.org/officeDocument/2006/relationships/image" Target="media/image60.wmf"/><Relationship Id="rId260" Type="http://schemas.openxmlformats.org/officeDocument/2006/relationships/image" Target="media/image185.png"/><Relationship Id="rId265" Type="http://schemas.openxmlformats.org/officeDocument/2006/relationships/image" Target="media/image190.png"/><Relationship Id="rId281" Type="http://schemas.openxmlformats.org/officeDocument/2006/relationships/footer" Target="footer1.xml"/><Relationship Id="rId34" Type="http://schemas.openxmlformats.org/officeDocument/2006/relationships/image" Target="media/image25.png"/><Relationship Id="rId50" Type="http://schemas.openxmlformats.org/officeDocument/2006/relationships/image" Target="media/image33.wmf"/><Relationship Id="rId55" Type="http://schemas.openxmlformats.org/officeDocument/2006/relationships/oleObject" Target="embeddings/oleObject6.bin"/><Relationship Id="rId76" Type="http://schemas.openxmlformats.org/officeDocument/2006/relationships/oleObject" Target="embeddings/oleObject17.bin"/><Relationship Id="rId97" Type="http://schemas.openxmlformats.org/officeDocument/2006/relationships/oleObject" Target="embeddings/oleObject29.bin"/><Relationship Id="rId104" Type="http://schemas.openxmlformats.org/officeDocument/2006/relationships/oleObject" Target="embeddings/oleObject32.bin"/><Relationship Id="rId120" Type="http://schemas.openxmlformats.org/officeDocument/2006/relationships/oleObject" Target="embeddings/oleObject41.bin"/><Relationship Id="rId125" Type="http://schemas.openxmlformats.org/officeDocument/2006/relationships/oleObject" Target="embeddings/oleObject45.bin"/><Relationship Id="rId141" Type="http://schemas.openxmlformats.org/officeDocument/2006/relationships/oleObject" Target="embeddings/oleObject57.bin"/><Relationship Id="rId146" Type="http://schemas.openxmlformats.org/officeDocument/2006/relationships/image" Target="media/image73.png"/><Relationship Id="rId167" Type="http://schemas.openxmlformats.org/officeDocument/2006/relationships/image" Target="media/image94.png"/><Relationship Id="rId188" Type="http://schemas.openxmlformats.org/officeDocument/2006/relationships/image" Target="media/image114.gif"/><Relationship Id="rId7" Type="http://schemas.openxmlformats.org/officeDocument/2006/relationships/endnotes" Target="endnotes.xml"/><Relationship Id="rId71" Type="http://schemas.openxmlformats.org/officeDocument/2006/relationships/image" Target="media/image43.wmf"/><Relationship Id="rId92" Type="http://schemas.openxmlformats.org/officeDocument/2006/relationships/image" Target="media/image52.wmf"/><Relationship Id="rId162" Type="http://schemas.openxmlformats.org/officeDocument/2006/relationships/image" Target="media/image89.png"/><Relationship Id="rId183" Type="http://schemas.openxmlformats.org/officeDocument/2006/relationships/image" Target="media/image109.gif"/><Relationship Id="rId213" Type="http://schemas.openxmlformats.org/officeDocument/2006/relationships/image" Target="media/image139.png"/><Relationship Id="rId218" Type="http://schemas.openxmlformats.org/officeDocument/2006/relationships/image" Target="media/image144.gif"/><Relationship Id="rId234" Type="http://schemas.openxmlformats.org/officeDocument/2006/relationships/image" Target="media/image160.gif"/><Relationship Id="rId239" Type="http://schemas.openxmlformats.org/officeDocument/2006/relationships/image" Target="media/image165.png"/><Relationship Id="rId2" Type="http://schemas.openxmlformats.org/officeDocument/2006/relationships/numbering" Target="numbering.xml"/><Relationship Id="rId29" Type="http://schemas.openxmlformats.org/officeDocument/2006/relationships/image" Target="media/image20.png"/><Relationship Id="rId250" Type="http://schemas.openxmlformats.org/officeDocument/2006/relationships/image" Target="media/image175.png"/><Relationship Id="rId255" Type="http://schemas.openxmlformats.org/officeDocument/2006/relationships/image" Target="media/image180.png"/><Relationship Id="rId271" Type="http://schemas.openxmlformats.org/officeDocument/2006/relationships/image" Target="media/image196.jpeg"/><Relationship Id="rId276" Type="http://schemas.openxmlformats.org/officeDocument/2006/relationships/image" Target="media/image201.jpeg"/><Relationship Id="rId24" Type="http://schemas.openxmlformats.org/officeDocument/2006/relationships/image" Target="media/image15.png"/><Relationship Id="rId40" Type="http://schemas.openxmlformats.org/officeDocument/2006/relationships/hyperlink" Target="http://electricalschool.info/main/osnovy/424-chto-takoe-peremennyjj-tok-i-chem-on.html" TargetMode="External"/><Relationship Id="rId45" Type="http://schemas.openxmlformats.org/officeDocument/2006/relationships/image" Target="media/image30.jpeg"/><Relationship Id="rId66" Type="http://schemas.openxmlformats.org/officeDocument/2006/relationships/image" Target="media/image41.wmf"/><Relationship Id="rId87" Type="http://schemas.openxmlformats.org/officeDocument/2006/relationships/oleObject" Target="embeddings/oleObject24.bin"/><Relationship Id="rId110" Type="http://schemas.openxmlformats.org/officeDocument/2006/relationships/oleObject" Target="embeddings/oleObject36.bin"/><Relationship Id="rId115" Type="http://schemas.openxmlformats.org/officeDocument/2006/relationships/image" Target="media/image63.wmf"/><Relationship Id="rId131" Type="http://schemas.openxmlformats.org/officeDocument/2006/relationships/image" Target="media/image67.wmf"/><Relationship Id="rId136" Type="http://schemas.openxmlformats.org/officeDocument/2006/relationships/image" Target="media/image68.wmf"/><Relationship Id="rId157" Type="http://schemas.openxmlformats.org/officeDocument/2006/relationships/image" Target="media/image84.png"/><Relationship Id="rId178" Type="http://schemas.openxmlformats.org/officeDocument/2006/relationships/image" Target="media/image105.jpeg"/><Relationship Id="rId61" Type="http://schemas.openxmlformats.org/officeDocument/2006/relationships/oleObject" Target="embeddings/oleObject9.bin"/><Relationship Id="rId82" Type="http://schemas.openxmlformats.org/officeDocument/2006/relationships/image" Target="media/image48.wmf"/><Relationship Id="rId152" Type="http://schemas.openxmlformats.org/officeDocument/2006/relationships/image" Target="media/image79.png"/><Relationship Id="rId173" Type="http://schemas.openxmlformats.org/officeDocument/2006/relationships/image" Target="media/image100.gif"/><Relationship Id="rId194" Type="http://schemas.openxmlformats.org/officeDocument/2006/relationships/image" Target="media/image120.gif"/><Relationship Id="rId199" Type="http://schemas.openxmlformats.org/officeDocument/2006/relationships/image" Target="media/image125.png"/><Relationship Id="rId203" Type="http://schemas.openxmlformats.org/officeDocument/2006/relationships/image" Target="media/image129.gif"/><Relationship Id="rId208" Type="http://schemas.openxmlformats.org/officeDocument/2006/relationships/image" Target="media/image134.emf"/><Relationship Id="rId229" Type="http://schemas.openxmlformats.org/officeDocument/2006/relationships/image" Target="media/image155.gif"/><Relationship Id="rId19" Type="http://schemas.openxmlformats.org/officeDocument/2006/relationships/image" Target="media/image11.png"/><Relationship Id="rId224" Type="http://schemas.openxmlformats.org/officeDocument/2006/relationships/image" Target="media/image150.gif"/><Relationship Id="rId240" Type="http://schemas.openxmlformats.org/officeDocument/2006/relationships/hyperlink" Target="http://electricalschool.info/main/kabel/" TargetMode="External"/><Relationship Id="rId245" Type="http://schemas.openxmlformats.org/officeDocument/2006/relationships/image" Target="media/image170.png"/><Relationship Id="rId261" Type="http://schemas.openxmlformats.org/officeDocument/2006/relationships/image" Target="media/image186.png"/><Relationship Id="rId266" Type="http://schemas.openxmlformats.org/officeDocument/2006/relationships/image" Target="media/image191.png"/><Relationship Id="rId14" Type="http://schemas.openxmlformats.org/officeDocument/2006/relationships/image" Target="media/image6.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36.wmf"/><Relationship Id="rId77" Type="http://schemas.openxmlformats.org/officeDocument/2006/relationships/image" Target="media/image46.wmf"/><Relationship Id="rId100" Type="http://schemas.openxmlformats.org/officeDocument/2006/relationships/image" Target="media/image56.png"/><Relationship Id="rId105" Type="http://schemas.openxmlformats.org/officeDocument/2006/relationships/oleObject" Target="embeddings/oleObject33.bin"/><Relationship Id="rId126" Type="http://schemas.openxmlformats.org/officeDocument/2006/relationships/oleObject" Target="embeddings/oleObject46.bin"/><Relationship Id="rId147" Type="http://schemas.openxmlformats.org/officeDocument/2006/relationships/image" Target="media/image74.png"/><Relationship Id="rId168" Type="http://schemas.openxmlformats.org/officeDocument/2006/relationships/image" Target="media/image95.png"/><Relationship Id="rId282" Type="http://schemas.openxmlformats.org/officeDocument/2006/relationships/fontTable" Target="fontTable.xml"/><Relationship Id="rId8" Type="http://schemas.openxmlformats.org/officeDocument/2006/relationships/image" Target="media/image1.wmf"/><Relationship Id="rId51" Type="http://schemas.openxmlformats.org/officeDocument/2006/relationships/oleObject" Target="embeddings/oleObject4.bin"/><Relationship Id="rId72" Type="http://schemas.openxmlformats.org/officeDocument/2006/relationships/oleObject" Target="embeddings/oleObject15.bin"/><Relationship Id="rId93" Type="http://schemas.openxmlformats.org/officeDocument/2006/relationships/oleObject" Target="embeddings/oleObject27.bin"/><Relationship Id="rId98" Type="http://schemas.openxmlformats.org/officeDocument/2006/relationships/image" Target="media/image55.wmf"/><Relationship Id="rId121" Type="http://schemas.openxmlformats.org/officeDocument/2006/relationships/oleObject" Target="embeddings/oleObject42.bin"/><Relationship Id="rId142" Type="http://schemas.openxmlformats.org/officeDocument/2006/relationships/image" Target="media/image71.png"/><Relationship Id="rId163" Type="http://schemas.openxmlformats.org/officeDocument/2006/relationships/image" Target="media/image90.png"/><Relationship Id="rId184" Type="http://schemas.openxmlformats.org/officeDocument/2006/relationships/image" Target="media/image110.png"/><Relationship Id="rId189" Type="http://schemas.openxmlformats.org/officeDocument/2006/relationships/image" Target="media/image115.gif"/><Relationship Id="rId219" Type="http://schemas.openxmlformats.org/officeDocument/2006/relationships/image" Target="media/image145.gif"/><Relationship Id="rId3" Type="http://schemas.openxmlformats.org/officeDocument/2006/relationships/styles" Target="styles.xml"/><Relationship Id="rId214" Type="http://schemas.openxmlformats.org/officeDocument/2006/relationships/image" Target="media/image140.png"/><Relationship Id="rId230" Type="http://schemas.openxmlformats.org/officeDocument/2006/relationships/image" Target="media/image156.gif"/><Relationship Id="rId235" Type="http://schemas.openxmlformats.org/officeDocument/2006/relationships/image" Target="media/image161.gif"/><Relationship Id="rId251" Type="http://schemas.openxmlformats.org/officeDocument/2006/relationships/image" Target="media/image176.png"/><Relationship Id="rId256" Type="http://schemas.openxmlformats.org/officeDocument/2006/relationships/image" Target="media/image181.png"/><Relationship Id="rId277" Type="http://schemas.openxmlformats.org/officeDocument/2006/relationships/image" Target="media/image202.jpeg"/><Relationship Id="rId25" Type="http://schemas.openxmlformats.org/officeDocument/2006/relationships/image" Target="media/image16.png"/><Relationship Id="rId46" Type="http://schemas.openxmlformats.org/officeDocument/2006/relationships/image" Target="media/image31.wmf"/><Relationship Id="rId67" Type="http://schemas.openxmlformats.org/officeDocument/2006/relationships/oleObject" Target="embeddings/oleObject12.bin"/><Relationship Id="rId116" Type="http://schemas.openxmlformats.org/officeDocument/2006/relationships/oleObject" Target="embeddings/oleObject39.bin"/><Relationship Id="rId137" Type="http://schemas.openxmlformats.org/officeDocument/2006/relationships/oleObject" Target="embeddings/oleObject55.bin"/><Relationship Id="rId158" Type="http://schemas.openxmlformats.org/officeDocument/2006/relationships/image" Target="media/image85.png"/><Relationship Id="rId272" Type="http://schemas.openxmlformats.org/officeDocument/2006/relationships/image" Target="media/image197.png"/><Relationship Id="rId20" Type="http://schemas.openxmlformats.org/officeDocument/2006/relationships/image" Target="media/image12.png"/><Relationship Id="rId41" Type="http://schemas.openxmlformats.org/officeDocument/2006/relationships/hyperlink" Target="http://electricalschool.info/main/404-samoindukcija-i-vzaimoindukcija.html" TargetMode="External"/><Relationship Id="rId62" Type="http://schemas.openxmlformats.org/officeDocument/2006/relationships/image" Target="media/image39.wmf"/><Relationship Id="rId83" Type="http://schemas.openxmlformats.org/officeDocument/2006/relationships/oleObject" Target="embeddings/oleObject21.bin"/><Relationship Id="rId88" Type="http://schemas.openxmlformats.org/officeDocument/2006/relationships/image" Target="media/image50.png"/><Relationship Id="rId111" Type="http://schemas.openxmlformats.org/officeDocument/2006/relationships/image" Target="media/image61.wmf"/><Relationship Id="rId132" Type="http://schemas.openxmlformats.org/officeDocument/2006/relationships/oleObject" Target="embeddings/oleObject51.bin"/><Relationship Id="rId153" Type="http://schemas.openxmlformats.org/officeDocument/2006/relationships/image" Target="media/image80.png"/><Relationship Id="rId174" Type="http://schemas.openxmlformats.org/officeDocument/2006/relationships/image" Target="media/image101.gif"/><Relationship Id="rId179" Type="http://schemas.openxmlformats.org/officeDocument/2006/relationships/image" Target="media/image106.jpeg"/><Relationship Id="rId195" Type="http://schemas.openxmlformats.org/officeDocument/2006/relationships/image" Target="media/image121.gif"/><Relationship Id="rId209" Type="http://schemas.openxmlformats.org/officeDocument/2006/relationships/image" Target="media/image135.emf"/><Relationship Id="rId190" Type="http://schemas.openxmlformats.org/officeDocument/2006/relationships/image" Target="media/image116.gif"/><Relationship Id="rId204" Type="http://schemas.openxmlformats.org/officeDocument/2006/relationships/image" Target="media/image130.png"/><Relationship Id="rId220" Type="http://schemas.openxmlformats.org/officeDocument/2006/relationships/image" Target="media/image146.gif"/><Relationship Id="rId225" Type="http://schemas.openxmlformats.org/officeDocument/2006/relationships/image" Target="media/image151.gif"/><Relationship Id="rId241" Type="http://schemas.openxmlformats.org/officeDocument/2006/relationships/image" Target="media/image166.png"/><Relationship Id="rId246" Type="http://schemas.openxmlformats.org/officeDocument/2006/relationships/image" Target="media/image171.png"/><Relationship Id="rId267" Type="http://schemas.openxmlformats.org/officeDocument/2006/relationships/image" Target="media/image192.png"/><Relationship Id="rId15" Type="http://schemas.openxmlformats.org/officeDocument/2006/relationships/image" Target="media/image7.png"/><Relationship Id="rId36" Type="http://schemas.openxmlformats.org/officeDocument/2006/relationships/image" Target="media/image27.png"/><Relationship Id="rId57" Type="http://schemas.openxmlformats.org/officeDocument/2006/relationships/oleObject" Target="embeddings/oleObject7.bin"/><Relationship Id="rId106" Type="http://schemas.openxmlformats.org/officeDocument/2006/relationships/oleObject" Target="embeddings/oleObject34.bin"/><Relationship Id="rId127" Type="http://schemas.openxmlformats.org/officeDocument/2006/relationships/oleObject" Target="embeddings/oleObject47.bin"/><Relationship Id="rId262" Type="http://schemas.openxmlformats.org/officeDocument/2006/relationships/image" Target="media/image187.png"/><Relationship Id="rId283"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22.png"/><Relationship Id="rId52" Type="http://schemas.openxmlformats.org/officeDocument/2006/relationships/image" Target="media/image34.wmf"/><Relationship Id="rId73" Type="http://schemas.openxmlformats.org/officeDocument/2006/relationships/image" Target="media/image44.wmf"/><Relationship Id="rId78" Type="http://schemas.openxmlformats.org/officeDocument/2006/relationships/oleObject" Target="embeddings/oleObject18.bin"/><Relationship Id="rId94" Type="http://schemas.openxmlformats.org/officeDocument/2006/relationships/image" Target="media/image53.wmf"/><Relationship Id="rId99" Type="http://schemas.openxmlformats.org/officeDocument/2006/relationships/oleObject" Target="embeddings/oleObject30.bin"/><Relationship Id="rId101" Type="http://schemas.openxmlformats.org/officeDocument/2006/relationships/image" Target="media/image57.wmf"/><Relationship Id="rId122" Type="http://schemas.openxmlformats.org/officeDocument/2006/relationships/oleObject" Target="embeddings/oleObject43.bin"/><Relationship Id="rId143" Type="http://schemas.openxmlformats.org/officeDocument/2006/relationships/oleObject" Target="embeddings/oleObject58.bin"/><Relationship Id="rId148" Type="http://schemas.openxmlformats.org/officeDocument/2006/relationships/image" Target="media/image75.png"/><Relationship Id="rId164" Type="http://schemas.openxmlformats.org/officeDocument/2006/relationships/image" Target="media/image91.png"/><Relationship Id="rId169" Type="http://schemas.openxmlformats.org/officeDocument/2006/relationships/image" Target="media/image96.png"/><Relationship Id="rId185" Type="http://schemas.openxmlformats.org/officeDocument/2006/relationships/image" Target="media/image111.gi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image" Target="media/image107.gif"/><Relationship Id="rId210" Type="http://schemas.openxmlformats.org/officeDocument/2006/relationships/image" Target="media/image136.png"/><Relationship Id="rId215" Type="http://schemas.openxmlformats.org/officeDocument/2006/relationships/image" Target="media/image141.gif"/><Relationship Id="rId236" Type="http://schemas.openxmlformats.org/officeDocument/2006/relationships/image" Target="media/image162.png"/><Relationship Id="rId257" Type="http://schemas.openxmlformats.org/officeDocument/2006/relationships/image" Target="media/image182.png"/><Relationship Id="rId278" Type="http://schemas.openxmlformats.org/officeDocument/2006/relationships/hyperlink" Target="http://digteh.ru/Sxemoteh/ShVklTrz/OE/" TargetMode="External"/><Relationship Id="rId26" Type="http://schemas.openxmlformats.org/officeDocument/2006/relationships/image" Target="media/image17.png"/><Relationship Id="rId231" Type="http://schemas.openxmlformats.org/officeDocument/2006/relationships/image" Target="media/image157.gif"/><Relationship Id="rId252" Type="http://schemas.openxmlformats.org/officeDocument/2006/relationships/image" Target="media/image177.png"/><Relationship Id="rId273" Type="http://schemas.openxmlformats.org/officeDocument/2006/relationships/image" Target="media/image198.png"/><Relationship Id="rId47" Type="http://schemas.openxmlformats.org/officeDocument/2006/relationships/oleObject" Target="embeddings/oleObject2.bin"/><Relationship Id="rId68" Type="http://schemas.openxmlformats.org/officeDocument/2006/relationships/image" Target="media/image42.wmf"/><Relationship Id="rId89" Type="http://schemas.openxmlformats.org/officeDocument/2006/relationships/oleObject" Target="embeddings/oleObject25.bin"/><Relationship Id="rId112" Type="http://schemas.openxmlformats.org/officeDocument/2006/relationships/oleObject" Target="embeddings/oleObject37.bin"/><Relationship Id="rId133" Type="http://schemas.openxmlformats.org/officeDocument/2006/relationships/oleObject" Target="embeddings/oleObject52.bin"/><Relationship Id="rId154" Type="http://schemas.openxmlformats.org/officeDocument/2006/relationships/image" Target="media/image81.png"/><Relationship Id="rId175" Type="http://schemas.openxmlformats.org/officeDocument/2006/relationships/image" Target="media/image102.png"/><Relationship Id="rId196" Type="http://schemas.openxmlformats.org/officeDocument/2006/relationships/image" Target="media/image122.gif"/><Relationship Id="rId200" Type="http://schemas.openxmlformats.org/officeDocument/2006/relationships/image" Target="media/image126.gif"/><Relationship Id="rId16" Type="http://schemas.openxmlformats.org/officeDocument/2006/relationships/image" Target="media/image8.png"/><Relationship Id="rId221" Type="http://schemas.openxmlformats.org/officeDocument/2006/relationships/image" Target="media/image147.gif"/><Relationship Id="rId242" Type="http://schemas.openxmlformats.org/officeDocument/2006/relationships/image" Target="media/image167.png"/><Relationship Id="rId263" Type="http://schemas.openxmlformats.org/officeDocument/2006/relationships/image" Target="media/image188.png"/><Relationship Id="rId284" Type="http://schemas.microsoft.com/office/2007/relationships/stylesWithEffects" Target="stylesWithEffects.xml"/><Relationship Id="rId37" Type="http://schemas.openxmlformats.org/officeDocument/2006/relationships/hyperlink" Target="http://electricalschool.info/main/osnovy/988-period-i-chastota-peremennogo-toka.html" TargetMode="External"/><Relationship Id="rId58" Type="http://schemas.openxmlformats.org/officeDocument/2006/relationships/image" Target="media/image37.wmf"/><Relationship Id="rId79" Type="http://schemas.openxmlformats.org/officeDocument/2006/relationships/oleObject" Target="embeddings/oleObject19.bin"/><Relationship Id="rId102" Type="http://schemas.openxmlformats.org/officeDocument/2006/relationships/oleObject" Target="embeddings/oleObject31.bin"/><Relationship Id="rId123" Type="http://schemas.openxmlformats.org/officeDocument/2006/relationships/image" Target="media/image66.wmf"/><Relationship Id="rId144" Type="http://schemas.openxmlformats.org/officeDocument/2006/relationships/image" Target="media/image72.png"/><Relationship Id="rId90" Type="http://schemas.openxmlformats.org/officeDocument/2006/relationships/image" Target="media/image51.wmf"/><Relationship Id="rId165" Type="http://schemas.openxmlformats.org/officeDocument/2006/relationships/image" Target="media/image92.png"/><Relationship Id="rId186" Type="http://schemas.openxmlformats.org/officeDocument/2006/relationships/image" Target="media/image112.gif"/><Relationship Id="rId211" Type="http://schemas.openxmlformats.org/officeDocument/2006/relationships/image" Target="media/image137.png"/><Relationship Id="rId232" Type="http://schemas.openxmlformats.org/officeDocument/2006/relationships/image" Target="media/image158.gif"/><Relationship Id="rId253" Type="http://schemas.openxmlformats.org/officeDocument/2006/relationships/image" Target="media/image178.png"/><Relationship Id="rId274" Type="http://schemas.openxmlformats.org/officeDocument/2006/relationships/image" Target="media/image199.png"/><Relationship Id="rId27" Type="http://schemas.openxmlformats.org/officeDocument/2006/relationships/image" Target="media/image18.png"/><Relationship Id="rId48" Type="http://schemas.openxmlformats.org/officeDocument/2006/relationships/image" Target="media/image32.wmf"/><Relationship Id="rId69" Type="http://schemas.openxmlformats.org/officeDocument/2006/relationships/oleObject" Target="embeddings/oleObject13.bin"/><Relationship Id="rId113" Type="http://schemas.openxmlformats.org/officeDocument/2006/relationships/image" Target="media/image62.wmf"/><Relationship Id="rId134" Type="http://schemas.openxmlformats.org/officeDocument/2006/relationships/oleObject" Target="embeddings/oleObject53.bin"/><Relationship Id="rId80" Type="http://schemas.openxmlformats.org/officeDocument/2006/relationships/image" Target="media/image47.wmf"/><Relationship Id="rId155" Type="http://schemas.openxmlformats.org/officeDocument/2006/relationships/image" Target="media/image82.png"/><Relationship Id="rId176" Type="http://schemas.openxmlformats.org/officeDocument/2006/relationships/image" Target="media/image103.jpeg"/><Relationship Id="rId197" Type="http://schemas.openxmlformats.org/officeDocument/2006/relationships/image" Target="media/image123.gif"/><Relationship Id="rId201" Type="http://schemas.openxmlformats.org/officeDocument/2006/relationships/image" Target="media/image127.gif"/><Relationship Id="rId222" Type="http://schemas.openxmlformats.org/officeDocument/2006/relationships/image" Target="media/image148.gif"/><Relationship Id="rId243" Type="http://schemas.openxmlformats.org/officeDocument/2006/relationships/image" Target="media/image168.png"/><Relationship Id="rId264" Type="http://schemas.openxmlformats.org/officeDocument/2006/relationships/image" Target="media/image189.png"/><Relationship Id="rId17" Type="http://schemas.openxmlformats.org/officeDocument/2006/relationships/image" Target="media/image9.png"/><Relationship Id="rId38" Type="http://schemas.openxmlformats.org/officeDocument/2006/relationships/hyperlink" Target="http://electricalschool.info/main/osnovy/398-pro-magnitnoe-pole-solenoidy-i.html" TargetMode="External"/><Relationship Id="rId59" Type="http://schemas.openxmlformats.org/officeDocument/2006/relationships/oleObject" Target="embeddings/oleObject8.bin"/><Relationship Id="rId103" Type="http://schemas.openxmlformats.org/officeDocument/2006/relationships/image" Target="media/image58.wmf"/><Relationship Id="rId124" Type="http://schemas.openxmlformats.org/officeDocument/2006/relationships/oleObject" Target="embeddings/oleObject44.bin"/><Relationship Id="rId70" Type="http://schemas.openxmlformats.org/officeDocument/2006/relationships/oleObject" Target="embeddings/oleObject14.bin"/><Relationship Id="rId91" Type="http://schemas.openxmlformats.org/officeDocument/2006/relationships/oleObject" Target="embeddings/oleObject26.bin"/><Relationship Id="rId145" Type="http://schemas.openxmlformats.org/officeDocument/2006/relationships/oleObject" Target="embeddings/oleObject59.bin"/><Relationship Id="rId166" Type="http://schemas.openxmlformats.org/officeDocument/2006/relationships/image" Target="media/image93.png"/><Relationship Id="rId187" Type="http://schemas.openxmlformats.org/officeDocument/2006/relationships/image" Target="media/image113.gif"/><Relationship Id="rId1" Type="http://schemas.openxmlformats.org/officeDocument/2006/relationships/customXml" Target="../customXml/item1.xml"/><Relationship Id="rId212" Type="http://schemas.openxmlformats.org/officeDocument/2006/relationships/image" Target="media/image138.png"/><Relationship Id="rId233" Type="http://schemas.openxmlformats.org/officeDocument/2006/relationships/image" Target="media/image159.gif"/><Relationship Id="rId254" Type="http://schemas.openxmlformats.org/officeDocument/2006/relationships/image" Target="media/image179.png"/><Relationship Id="rId28" Type="http://schemas.openxmlformats.org/officeDocument/2006/relationships/image" Target="media/image19.png"/><Relationship Id="rId49" Type="http://schemas.openxmlformats.org/officeDocument/2006/relationships/oleObject" Target="embeddings/oleObject3.bin"/><Relationship Id="rId114" Type="http://schemas.openxmlformats.org/officeDocument/2006/relationships/oleObject" Target="embeddings/oleObject38.bin"/><Relationship Id="rId275" Type="http://schemas.openxmlformats.org/officeDocument/2006/relationships/image" Target="media/image200.png"/><Relationship Id="rId60" Type="http://schemas.openxmlformats.org/officeDocument/2006/relationships/image" Target="media/image38.wmf"/><Relationship Id="rId81" Type="http://schemas.openxmlformats.org/officeDocument/2006/relationships/oleObject" Target="embeddings/oleObject20.bin"/><Relationship Id="rId135" Type="http://schemas.openxmlformats.org/officeDocument/2006/relationships/oleObject" Target="embeddings/oleObject54.bin"/><Relationship Id="rId156" Type="http://schemas.openxmlformats.org/officeDocument/2006/relationships/image" Target="media/image83.png"/><Relationship Id="rId177" Type="http://schemas.openxmlformats.org/officeDocument/2006/relationships/image" Target="media/image104.jpeg"/><Relationship Id="rId198" Type="http://schemas.openxmlformats.org/officeDocument/2006/relationships/image" Target="media/image124.gif"/><Relationship Id="rId202" Type="http://schemas.openxmlformats.org/officeDocument/2006/relationships/image" Target="media/image128.gif"/><Relationship Id="rId223" Type="http://schemas.openxmlformats.org/officeDocument/2006/relationships/image" Target="media/image149.gif"/><Relationship Id="rId244" Type="http://schemas.openxmlformats.org/officeDocument/2006/relationships/image" Target="media/image16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91DA65A-CAE5-4C52-A2C0-F8DB786F7F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170</TotalTime>
  <Pages>79</Pages>
  <Words>20687</Words>
  <Characters>117918</Characters>
  <Application>Microsoft Office Word</Application>
  <DocSecurity>0</DocSecurity>
  <Lines>982</Lines>
  <Paragraphs>276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138329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RePack by SPecialiST</dc:creator>
  <cp:keywords/>
  <dc:description/>
  <cp:lastModifiedBy>Гыук</cp:lastModifiedBy>
  <cp:revision>13</cp:revision>
  <dcterms:created xsi:type="dcterms:W3CDTF">2016-11-28T15:03:00Z</dcterms:created>
  <dcterms:modified xsi:type="dcterms:W3CDTF">2019-10-23T10:49:00Z</dcterms:modified>
</cp:coreProperties>
</file>